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5368" w14:textId="77777777" w:rsidR="00CD04E9" w:rsidRPr="00F609A4" w:rsidRDefault="00CD04E9" w:rsidP="00CD04E9">
      <w:pPr>
        <w:pStyle w:val="PlainText"/>
        <w:rPr>
          <w:rFonts w:ascii="Arial" w:hAnsi="Arial" w:cs="Arial"/>
          <w:b/>
          <w:bCs/>
          <w:sz w:val="36"/>
        </w:rPr>
      </w:pPr>
      <w:r w:rsidRPr="00F609A4">
        <w:rPr>
          <w:rFonts w:ascii="Arial" w:hAnsi="Arial" w:cs="Arial"/>
          <w:b/>
          <w:bCs/>
          <w:sz w:val="40"/>
        </w:rPr>
        <w:t>I</w:t>
      </w:r>
      <w:r w:rsidRPr="00F609A4">
        <w:rPr>
          <w:rFonts w:ascii="Arial" w:hAnsi="Arial" w:cs="Arial"/>
          <w:b/>
          <w:bCs/>
          <w:sz w:val="36"/>
        </w:rPr>
        <w:t xml:space="preserve">  MODULE INTRODUCTION</w:t>
      </w:r>
    </w:p>
    <w:p w14:paraId="6FC9ABAC" w14:textId="77777777" w:rsidR="00CD04E9" w:rsidRDefault="0059412A" w:rsidP="00CD04E9">
      <w:pPr>
        <w:pStyle w:val="PlainText"/>
        <w:jc w:val="both"/>
        <w:rPr>
          <w:rFonts w:ascii="Verdana" w:hAnsi="Verdana"/>
          <w:b/>
          <w:bCs/>
          <w:sz w:val="52"/>
        </w:rPr>
      </w:pPr>
      <w:r>
        <w:rPr>
          <w:rFonts w:ascii="Verdana" w:hAnsi="Verdana"/>
          <w:b/>
          <w:bCs/>
          <w:sz w:val="52"/>
        </w:rPr>
        <w:pict w14:anchorId="560FEF86">
          <v:rect id="_x0000_i1025" style="width:425.25pt;height:6pt" o:hrpct="0" o:hralign="center" o:hrstd="t" o:hrnoshade="t" o:hr="t" fillcolor="black" stroked="f"/>
        </w:pict>
      </w:r>
    </w:p>
    <w:p w14:paraId="26CBDF18" w14:textId="77777777" w:rsidR="00CD04E9" w:rsidRDefault="00CD04E9" w:rsidP="00CD04E9">
      <w:pPr>
        <w:pStyle w:val="Heading3"/>
        <w:rPr>
          <w:rFonts w:ascii="Trebuchet MS" w:hAnsi="Trebuchet MS"/>
        </w:rPr>
      </w:pPr>
    </w:p>
    <w:p w14:paraId="763A6E10" w14:textId="77777777" w:rsidR="00CD04E9" w:rsidRPr="00F609A4" w:rsidRDefault="00CD04E9" w:rsidP="00CD04E9">
      <w:pPr>
        <w:pStyle w:val="Heading3"/>
        <w:rPr>
          <w:rFonts w:cs="Arial"/>
          <w:sz w:val="24"/>
        </w:rPr>
      </w:pPr>
      <w:r>
        <w:rPr>
          <w:rFonts w:ascii="Trebuchet MS" w:hAnsi="Trebuchet MS"/>
          <w:sz w:val="24"/>
        </w:rPr>
        <w:t>1</w:t>
      </w:r>
      <w:r>
        <w:rPr>
          <w:rFonts w:ascii="Trebuchet MS" w:hAnsi="Trebuchet MS"/>
          <w:sz w:val="24"/>
        </w:rPr>
        <w:tab/>
      </w:r>
      <w:r>
        <w:rPr>
          <w:rFonts w:ascii="Trebuchet MS" w:hAnsi="Trebuchet MS"/>
          <w:sz w:val="24"/>
        </w:rPr>
        <w:tab/>
      </w:r>
      <w:r w:rsidRPr="00F609A4">
        <w:rPr>
          <w:rFonts w:cs="Arial"/>
          <w:sz w:val="24"/>
        </w:rPr>
        <w:t>Letter of Welcome</w:t>
      </w:r>
    </w:p>
    <w:p w14:paraId="3A9D4D8E" w14:textId="77777777" w:rsidR="00CD04E9" w:rsidRPr="00F609A4" w:rsidRDefault="00CD04E9" w:rsidP="00CD04E9">
      <w:pPr>
        <w:ind w:left="3600" w:firstLine="720"/>
        <w:rPr>
          <w:rFonts w:cs="Arial"/>
          <w:i/>
          <w:iCs/>
          <w:sz w:val="22"/>
        </w:rPr>
      </w:pPr>
    </w:p>
    <w:p w14:paraId="3FB5103C" w14:textId="77777777" w:rsidR="00CD04E9" w:rsidRPr="00F609A4" w:rsidRDefault="00CD04E9" w:rsidP="00CD04E9">
      <w:pPr>
        <w:ind w:left="2880" w:firstLine="720"/>
        <w:rPr>
          <w:rFonts w:cs="Arial"/>
          <w:sz w:val="24"/>
        </w:rPr>
      </w:pPr>
      <w:r w:rsidRPr="00F609A4">
        <w:rPr>
          <w:rFonts w:cs="Arial"/>
          <w:sz w:val="24"/>
        </w:rPr>
        <w:t>School of Public Health (SOPH)</w:t>
      </w:r>
    </w:p>
    <w:p w14:paraId="203CAADC" w14:textId="77777777" w:rsidR="00CD04E9" w:rsidRPr="00F609A4" w:rsidRDefault="00CD04E9" w:rsidP="00CD04E9">
      <w:pPr>
        <w:rPr>
          <w:rFonts w:cs="Arial"/>
          <w:sz w:val="24"/>
        </w:rPr>
      </w:pP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t>University of the Western Cape</w:t>
      </w:r>
    </w:p>
    <w:p w14:paraId="52738453" w14:textId="77777777" w:rsidR="00CD04E9" w:rsidRPr="00F609A4" w:rsidRDefault="00CD04E9" w:rsidP="00CD04E9">
      <w:pPr>
        <w:rPr>
          <w:rFonts w:cs="Arial"/>
          <w:sz w:val="24"/>
        </w:rPr>
      </w:pP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t>Private Bag X17</w:t>
      </w:r>
    </w:p>
    <w:p w14:paraId="34A84C27" w14:textId="77777777" w:rsidR="00CD04E9" w:rsidRPr="00F609A4" w:rsidRDefault="00CD04E9" w:rsidP="00CD04E9">
      <w:pPr>
        <w:rPr>
          <w:rFonts w:cs="Arial"/>
          <w:sz w:val="24"/>
        </w:rPr>
      </w:pP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t>Bellville 7535</w:t>
      </w:r>
    </w:p>
    <w:p w14:paraId="377E5281" w14:textId="77777777" w:rsidR="00CD04E9" w:rsidRPr="00F609A4" w:rsidRDefault="00CD04E9" w:rsidP="00CD04E9">
      <w:pPr>
        <w:rPr>
          <w:rFonts w:cs="Arial"/>
          <w:sz w:val="24"/>
        </w:rPr>
      </w:pP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r>
      <w:r w:rsidRPr="00F609A4">
        <w:rPr>
          <w:rFonts w:cs="Arial"/>
          <w:sz w:val="24"/>
        </w:rPr>
        <w:tab/>
        <w:t>South Africa</w:t>
      </w:r>
    </w:p>
    <w:p w14:paraId="042FECA5" w14:textId="77777777" w:rsidR="00CD04E9" w:rsidRDefault="00CD04E9" w:rsidP="00CD04E9">
      <w:pPr>
        <w:rPr>
          <w:rFonts w:cs="Arial"/>
          <w:color w:val="FF0000"/>
          <w:sz w:val="24"/>
        </w:rPr>
      </w:pP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r>
        <w:rPr>
          <w:rFonts w:cs="Arial"/>
          <w:color w:val="FF0000"/>
          <w:sz w:val="24"/>
        </w:rPr>
        <w:tab/>
      </w:r>
    </w:p>
    <w:p w14:paraId="3D9617E2" w14:textId="77777777" w:rsidR="00CD04E9" w:rsidRDefault="00CD04E9" w:rsidP="00CD04E9">
      <w:pPr>
        <w:rPr>
          <w:rFonts w:cs="Arial"/>
          <w:sz w:val="24"/>
        </w:rPr>
      </w:pPr>
      <w:r>
        <w:rPr>
          <w:rFonts w:cs="Arial"/>
          <w:sz w:val="24"/>
        </w:rPr>
        <w:t xml:space="preserve">Dear </w:t>
      </w:r>
      <w:r w:rsidR="008B6FBF">
        <w:rPr>
          <w:rFonts w:cs="Arial"/>
          <w:sz w:val="24"/>
        </w:rPr>
        <w:t>Student and future C</w:t>
      </w:r>
      <w:r>
        <w:rPr>
          <w:rFonts w:cs="Arial"/>
          <w:sz w:val="24"/>
        </w:rPr>
        <w:t>olleague,</w:t>
      </w:r>
    </w:p>
    <w:p w14:paraId="421F1DCE" w14:textId="77777777" w:rsidR="00CD04E9" w:rsidRDefault="00CD04E9" w:rsidP="00CD04E9">
      <w:pPr>
        <w:rPr>
          <w:rFonts w:cs="Arial"/>
          <w:sz w:val="24"/>
        </w:rPr>
      </w:pPr>
    </w:p>
    <w:p w14:paraId="3EC74679" w14:textId="77777777" w:rsidR="00CD04E9" w:rsidRDefault="00CD04E9" w:rsidP="00CD04E9">
      <w:pPr>
        <w:rPr>
          <w:rFonts w:cs="Arial"/>
          <w:sz w:val="24"/>
        </w:rPr>
      </w:pPr>
      <w:r>
        <w:rPr>
          <w:rFonts w:cs="Arial"/>
          <w:sz w:val="24"/>
        </w:rPr>
        <w:t xml:space="preserve">Welcome to the module, </w:t>
      </w:r>
      <w:r>
        <w:rPr>
          <w:rFonts w:cs="Arial"/>
          <w:i/>
          <w:iCs/>
          <w:sz w:val="24"/>
        </w:rPr>
        <w:t>Measuring Health and Disease II: Intermediate Epidemiology</w:t>
      </w:r>
      <w:r>
        <w:rPr>
          <w:rFonts w:cs="Arial"/>
          <w:sz w:val="24"/>
        </w:rPr>
        <w:t xml:space="preserve">. </w:t>
      </w:r>
    </w:p>
    <w:p w14:paraId="7DE7533D" w14:textId="77777777" w:rsidR="00CD04E9" w:rsidRDefault="00CD04E9" w:rsidP="00CD04E9">
      <w:pPr>
        <w:rPr>
          <w:rFonts w:cs="Arial"/>
          <w:sz w:val="24"/>
        </w:rPr>
      </w:pPr>
    </w:p>
    <w:p w14:paraId="539BE5EA" w14:textId="77777777" w:rsidR="00704732" w:rsidRPr="00CE1B82" w:rsidRDefault="00704732" w:rsidP="00704732">
      <w:pPr>
        <w:spacing w:before="100" w:beforeAutospacing="1" w:after="100" w:afterAutospacing="1" w:line="276" w:lineRule="auto"/>
        <w:jc w:val="both"/>
        <w:rPr>
          <w:rFonts w:cs="Arial"/>
          <w:sz w:val="24"/>
          <w:lang w:val="en-ZA"/>
        </w:rPr>
      </w:pPr>
      <w:r w:rsidRPr="00CE1B82">
        <w:rPr>
          <w:rFonts w:cs="Arial"/>
          <w:sz w:val="24"/>
          <w:lang w:val="en-ZA"/>
        </w:rPr>
        <w:t>This module was designed to meet the growing need for an applied course in the measurement of a variety of health indicators and outcomes. Whether you manage a health programme, a health facility, or simply have to interpret health data in the course of your work, this module sets out to increase your capacity to deal with health and illness information. It aims to assist you in applying epidemiological knowledge and skills to a variety of Public Health problems. Although the module addresses many of the topics usually associated with the traditional approach to epidemiology, it embraces a wider perspective on health measurement. It does this by considering the social determinants of health, as well as known biomedical features of public health. The emphasis is on the application of epidemiological concepts and methods to the solution of Public Health problems.</w:t>
      </w:r>
    </w:p>
    <w:p w14:paraId="1ED02A3C" w14:textId="77777777" w:rsidR="00704732" w:rsidRPr="00CE1B82" w:rsidRDefault="00704732" w:rsidP="00704732">
      <w:pPr>
        <w:spacing w:before="100" w:beforeAutospacing="1" w:after="100" w:afterAutospacing="1" w:line="276" w:lineRule="auto"/>
        <w:jc w:val="both"/>
        <w:rPr>
          <w:rFonts w:cs="Arial"/>
          <w:sz w:val="24"/>
          <w:lang w:val="en-ZA"/>
        </w:rPr>
      </w:pPr>
      <w:r w:rsidRPr="00CE1B82">
        <w:rPr>
          <w:rFonts w:cs="Arial"/>
          <w:sz w:val="24"/>
          <w:lang w:val="en-ZA"/>
        </w:rPr>
        <w:t>The module is designed as a self-study, or flexible learning format that enables you to work through the course material at your own pace. Flexible learning also allows you to explore the material to whatever depth you prefer, and to skip over parts with which you are already familiar. This involves a variety of different kinds of learning activities, including reading, reflection, observation, research, application and practice.</w:t>
      </w:r>
      <w:r w:rsidRPr="00CE1B82" w:rsidDel="00C73C76">
        <w:rPr>
          <w:rFonts w:cs="Arial"/>
          <w:sz w:val="24"/>
          <w:lang w:val="en-ZA"/>
        </w:rPr>
        <w:t xml:space="preserve"> </w:t>
      </w:r>
    </w:p>
    <w:p w14:paraId="64800A42" w14:textId="77777777" w:rsidR="00CD04E9" w:rsidRDefault="00CD04E9" w:rsidP="00CD04E9">
      <w:pPr>
        <w:pStyle w:val="Level1"/>
        <w:widowControl/>
        <w:rPr>
          <w:rFonts w:ascii="Arial" w:hAnsi="Arial" w:cs="Arial"/>
          <w:szCs w:val="24"/>
          <w:lang w:val="en-GB"/>
        </w:rPr>
      </w:pPr>
      <w:r>
        <w:rPr>
          <w:rFonts w:ascii="Arial" w:hAnsi="Arial" w:cs="Arial"/>
          <w:szCs w:val="24"/>
          <w:lang w:val="en-GB"/>
        </w:rPr>
        <w:t xml:space="preserve">This Module Information outlines the module aims, learning outcomes and topics that will be covered. It also includes information about your assignment tasks, how they will be assessed, how to contact your lecturer, a schedule and other general information to help you complete the module. The actual </w:t>
      </w:r>
      <w:r>
        <w:rPr>
          <w:rFonts w:ascii="Arial" w:hAnsi="Arial" w:cs="Arial"/>
          <w:szCs w:val="24"/>
          <w:lang w:val="en-GB"/>
        </w:rPr>
        <w:lastRenderedPageBreak/>
        <w:t>assignments will be sent to you later. Please read the assignments carefully and contact your lecturer if you have any concerns or questions.</w:t>
      </w:r>
    </w:p>
    <w:p w14:paraId="1F1675C6" w14:textId="77777777" w:rsidR="00CD04E9" w:rsidRDefault="00CD04E9" w:rsidP="00CD04E9">
      <w:pPr>
        <w:pStyle w:val="Heading2"/>
        <w:ind w:left="0"/>
        <w:rPr>
          <w:rFonts w:ascii="Arial" w:hAnsi="Arial" w:cs="Arial"/>
          <w:bCs/>
          <w:color w:val="FF6600"/>
          <w:sz w:val="24"/>
          <w:lang w:val="en-GB"/>
        </w:rPr>
      </w:pPr>
    </w:p>
    <w:p w14:paraId="3BB0E0B5" w14:textId="77777777" w:rsidR="00CD04E9" w:rsidRDefault="00CD04E9" w:rsidP="00CD04E9">
      <w:pPr>
        <w:pStyle w:val="Heading2"/>
        <w:ind w:left="0"/>
        <w:rPr>
          <w:rFonts w:ascii="Trebuchet MS" w:hAnsi="Trebuchet MS" w:cs="Arial"/>
          <w:bCs/>
          <w:sz w:val="24"/>
          <w:lang w:val="en-GB"/>
        </w:rPr>
      </w:pPr>
    </w:p>
    <w:p w14:paraId="0BA946F0" w14:textId="77777777" w:rsidR="00CD04E9" w:rsidRDefault="00CD04E9" w:rsidP="00CD04E9"/>
    <w:p w14:paraId="78132E17" w14:textId="77777777" w:rsidR="00CD04E9" w:rsidRPr="002F2880" w:rsidRDefault="00CD04E9" w:rsidP="00CD04E9"/>
    <w:p w14:paraId="12DC1E72" w14:textId="77777777" w:rsidR="00CD04E9" w:rsidRPr="00F609A4" w:rsidRDefault="00CD04E9" w:rsidP="00CD04E9">
      <w:pPr>
        <w:pStyle w:val="Heading2"/>
        <w:ind w:left="0"/>
        <w:rPr>
          <w:rFonts w:ascii="Arial" w:hAnsi="Arial" w:cs="Arial"/>
          <w:b w:val="0"/>
          <w:sz w:val="24"/>
          <w:lang w:val="en-GB"/>
        </w:rPr>
      </w:pPr>
      <w:r w:rsidRPr="00F609A4">
        <w:rPr>
          <w:rFonts w:ascii="Arial" w:hAnsi="Arial" w:cs="Arial"/>
          <w:bCs/>
          <w:sz w:val="24"/>
          <w:lang w:val="en-GB"/>
        </w:rPr>
        <w:t>Contact Information</w:t>
      </w:r>
    </w:p>
    <w:p w14:paraId="2188B915" w14:textId="77777777" w:rsidR="00CD04E9" w:rsidRDefault="00CD04E9" w:rsidP="00CD04E9">
      <w:pPr>
        <w:rPr>
          <w:rFonts w:cs="Arial"/>
          <w:sz w:val="24"/>
        </w:rPr>
      </w:pPr>
    </w:p>
    <w:p w14:paraId="153120EA" w14:textId="77777777" w:rsidR="00CD04E9" w:rsidRDefault="00CD04E9" w:rsidP="00CD04E9">
      <w:pPr>
        <w:rPr>
          <w:rFonts w:cs="Arial"/>
          <w:sz w:val="24"/>
        </w:rPr>
      </w:pPr>
      <w:r>
        <w:rPr>
          <w:rFonts w:cs="Arial"/>
          <w:sz w:val="24"/>
        </w:rPr>
        <w:t xml:space="preserve">All the contact information that you may need is contained in the </w:t>
      </w:r>
      <w:r>
        <w:rPr>
          <w:rFonts w:cs="Arial"/>
          <w:i/>
          <w:iCs/>
          <w:sz w:val="24"/>
        </w:rPr>
        <w:t>SOPH Programme Handbook</w:t>
      </w:r>
      <w:r>
        <w:rPr>
          <w:rFonts w:cs="Arial"/>
          <w:sz w:val="24"/>
        </w:rPr>
        <w:t>. If your contact details have changed in any way, please send the Contact Details Update Form which you will find in that booklet to the Student Administrator straight away.</w:t>
      </w:r>
    </w:p>
    <w:p w14:paraId="18C87306" w14:textId="77777777" w:rsidR="00CD04E9" w:rsidRDefault="00CD04E9" w:rsidP="00CD04E9">
      <w:pPr>
        <w:rPr>
          <w:rFonts w:cs="Arial"/>
          <w:i/>
          <w:iCs/>
          <w:color w:val="000000"/>
          <w:sz w:val="24"/>
          <w:highlight w:val="yellow"/>
        </w:rPr>
      </w:pPr>
    </w:p>
    <w:p w14:paraId="5CF161A1" w14:textId="77777777" w:rsidR="00704732" w:rsidRDefault="00704732" w:rsidP="00CD04E9">
      <w:pPr>
        <w:pStyle w:val="Heading2"/>
        <w:ind w:left="0"/>
        <w:rPr>
          <w:rFonts w:ascii="Trebuchet MS" w:hAnsi="Trebuchet MS" w:cs="Arial"/>
          <w:bCs/>
          <w:sz w:val="24"/>
          <w:lang w:val="en-GB"/>
        </w:rPr>
      </w:pPr>
    </w:p>
    <w:p w14:paraId="333B3D06" w14:textId="77777777" w:rsidR="00704732" w:rsidRPr="00CE1B82" w:rsidRDefault="00704732" w:rsidP="00704732">
      <w:pPr>
        <w:spacing w:before="100" w:beforeAutospacing="1" w:after="100" w:afterAutospacing="1" w:line="276" w:lineRule="auto"/>
        <w:jc w:val="both"/>
        <w:rPr>
          <w:rFonts w:cs="Arial"/>
          <w:sz w:val="24"/>
          <w:lang w:val="en-ZA"/>
        </w:rPr>
      </w:pPr>
      <w:r w:rsidRPr="00CE1B82">
        <w:rPr>
          <w:rFonts w:cs="Arial"/>
          <w:b/>
          <w:bCs/>
          <w:sz w:val="24"/>
          <w:lang w:val="en-ZA"/>
        </w:rPr>
        <w:t>Module Delivery Format</w:t>
      </w:r>
    </w:p>
    <w:p w14:paraId="02A0D95D" w14:textId="17ACDC73" w:rsidR="00704732" w:rsidRPr="00CE1B82" w:rsidRDefault="00704732" w:rsidP="00704732">
      <w:pPr>
        <w:spacing w:before="100" w:beforeAutospacing="1" w:after="100" w:afterAutospacing="1" w:line="276" w:lineRule="auto"/>
        <w:jc w:val="both"/>
        <w:rPr>
          <w:rFonts w:cs="Arial"/>
          <w:sz w:val="24"/>
          <w:lang w:val="en-ZA"/>
        </w:rPr>
      </w:pPr>
      <w:r w:rsidRPr="00CE1B82">
        <w:rPr>
          <w:rFonts w:cs="Arial"/>
          <w:sz w:val="24"/>
          <w:lang w:val="en-ZA"/>
        </w:rPr>
        <w:t>This module is provided via electronic resources and online learning through the UWC online learning platform, known as iKamva. The platform allows you to interact with your fellow students, course convenor and lectures through the discussion forum and other tools.</w:t>
      </w:r>
      <w:r w:rsidR="004530C6" w:rsidRPr="00CE1B82">
        <w:rPr>
          <w:rFonts w:cs="Arial"/>
          <w:sz w:val="24"/>
          <w:lang w:val="en-ZA"/>
        </w:rPr>
        <w:t xml:space="preserve"> </w:t>
      </w:r>
      <w:r w:rsidRPr="00CE1B82">
        <w:rPr>
          <w:rFonts w:cs="Arial"/>
          <w:sz w:val="24"/>
          <w:lang w:val="en-ZA"/>
        </w:rPr>
        <w:t>You will therefore not receive any printed material. The Electronic resources supplied to you are:</w:t>
      </w:r>
    </w:p>
    <w:p w14:paraId="6FBF7184" w14:textId="1E1D544F" w:rsidR="00704732" w:rsidRPr="00CE1B82" w:rsidRDefault="0062389F" w:rsidP="00704732">
      <w:pPr>
        <w:spacing w:line="276" w:lineRule="auto"/>
        <w:jc w:val="both"/>
        <w:rPr>
          <w:rFonts w:cs="Arial"/>
          <w:sz w:val="24"/>
          <w:lang w:val="en-ZA"/>
        </w:rPr>
      </w:pPr>
      <w:r w:rsidRPr="00CE1B82">
        <w:rPr>
          <w:rFonts w:cs="Arial"/>
          <w:sz w:val="24"/>
          <w:lang w:val="en-ZA"/>
        </w:rPr>
        <w:t>A p</w:t>
      </w:r>
      <w:r w:rsidR="00704732" w:rsidRPr="00CE1B82">
        <w:rPr>
          <w:rFonts w:cs="Arial"/>
          <w:sz w:val="24"/>
          <w:lang w:val="en-ZA"/>
        </w:rPr>
        <w:t>rescribed textbook</w:t>
      </w:r>
    </w:p>
    <w:p w14:paraId="1E72BFA8" w14:textId="5FC23A66" w:rsidR="00704732" w:rsidRPr="00CE1B82" w:rsidRDefault="00704732" w:rsidP="00704732">
      <w:pPr>
        <w:spacing w:line="276" w:lineRule="auto"/>
        <w:jc w:val="both"/>
        <w:rPr>
          <w:rFonts w:cs="Arial"/>
          <w:sz w:val="24"/>
          <w:lang w:val="en-ZA"/>
        </w:rPr>
      </w:pPr>
      <w:r w:rsidRPr="00CE1B82">
        <w:rPr>
          <w:rFonts w:cs="Arial"/>
          <w:sz w:val="24"/>
          <w:lang w:val="en-ZA"/>
        </w:rPr>
        <w:t xml:space="preserve">A Module Guide (Note Sessions 1-3 are </w:t>
      </w:r>
      <w:r w:rsidR="00F609A4">
        <w:rPr>
          <w:rFonts w:cs="Arial"/>
          <w:sz w:val="24"/>
          <w:lang w:val="en-ZA"/>
        </w:rPr>
        <w:t>on</w:t>
      </w:r>
      <w:r w:rsidRPr="00CE1B82">
        <w:rPr>
          <w:rFonts w:cs="Arial"/>
          <w:sz w:val="24"/>
          <w:lang w:val="en-ZA"/>
        </w:rPr>
        <w:t xml:space="preserve"> iKamva)</w:t>
      </w:r>
    </w:p>
    <w:p w14:paraId="332F4D66" w14:textId="77777777" w:rsidR="00704732" w:rsidRPr="00CE1B82" w:rsidRDefault="00704732" w:rsidP="00704732">
      <w:pPr>
        <w:spacing w:line="276" w:lineRule="auto"/>
        <w:jc w:val="both"/>
        <w:rPr>
          <w:rFonts w:cs="Arial"/>
          <w:sz w:val="24"/>
          <w:lang w:val="en-ZA"/>
        </w:rPr>
      </w:pPr>
      <w:r w:rsidRPr="00CE1B82">
        <w:rPr>
          <w:rFonts w:cs="Arial"/>
          <w:sz w:val="24"/>
          <w:lang w:val="en-ZA"/>
        </w:rPr>
        <w:t>Readings for all the Module sessions</w:t>
      </w:r>
    </w:p>
    <w:p w14:paraId="38B912D4" w14:textId="77777777" w:rsidR="00704732" w:rsidRPr="00CE1B82" w:rsidRDefault="00704732" w:rsidP="00704732">
      <w:pPr>
        <w:spacing w:line="276" w:lineRule="auto"/>
        <w:jc w:val="both"/>
        <w:rPr>
          <w:rFonts w:cs="Arial"/>
          <w:sz w:val="24"/>
          <w:lang w:val="en-ZA"/>
        </w:rPr>
      </w:pPr>
      <w:r w:rsidRPr="00CE1B82">
        <w:rPr>
          <w:rFonts w:cs="Arial"/>
          <w:sz w:val="24"/>
          <w:lang w:val="en-ZA"/>
        </w:rPr>
        <w:t>An Epi Info Statistical Database Pack</w:t>
      </w:r>
    </w:p>
    <w:p w14:paraId="66382EC4" w14:textId="77777777" w:rsidR="0062389F" w:rsidRDefault="0062389F" w:rsidP="00CD04E9">
      <w:pPr>
        <w:pStyle w:val="Heading2"/>
        <w:ind w:left="0"/>
        <w:rPr>
          <w:rFonts w:ascii="Trebuchet MS" w:hAnsi="Trebuchet MS"/>
          <w:sz w:val="22"/>
          <w:szCs w:val="22"/>
        </w:rPr>
      </w:pPr>
    </w:p>
    <w:p w14:paraId="325677E8" w14:textId="77777777" w:rsidR="00CD04E9" w:rsidRDefault="00CD04E9" w:rsidP="00CD04E9">
      <w:pPr>
        <w:pStyle w:val="Heading2"/>
        <w:ind w:left="0"/>
        <w:rPr>
          <w:rFonts w:ascii="Trebuchet MS" w:hAnsi="Trebuchet MS" w:cs="Arial"/>
          <w:bCs/>
          <w:color w:val="FF6600"/>
          <w:sz w:val="24"/>
          <w:lang w:val="en-GB"/>
        </w:rPr>
      </w:pPr>
      <w:r>
        <w:rPr>
          <w:rFonts w:ascii="Trebuchet MS" w:hAnsi="Trebuchet MS" w:cs="Arial"/>
          <w:bCs/>
          <w:sz w:val="24"/>
          <w:lang w:val="en-GB"/>
        </w:rPr>
        <w:t>Evaluation of the Module</w:t>
      </w:r>
    </w:p>
    <w:p w14:paraId="3A42C68A" w14:textId="77777777" w:rsidR="00CD04E9" w:rsidRDefault="00CD04E9" w:rsidP="00CD04E9">
      <w:pPr>
        <w:rPr>
          <w:rFonts w:cs="Arial"/>
          <w:color w:val="FF6600"/>
          <w:sz w:val="24"/>
        </w:rPr>
      </w:pPr>
    </w:p>
    <w:p w14:paraId="2EC76C02" w14:textId="77777777" w:rsidR="00CD04E9" w:rsidRDefault="00CD04E9" w:rsidP="00CD04E9">
      <w:pPr>
        <w:rPr>
          <w:rFonts w:cs="Arial"/>
          <w:sz w:val="24"/>
        </w:rPr>
      </w:pPr>
      <w:r>
        <w:rPr>
          <w:rFonts w:cs="Arial"/>
          <w:sz w:val="24"/>
        </w:rPr>
        <w:t xml:space="preserve">Please give us some feedback on your experience of this module as it was recently revised. Your feedback will be valuable to us in improving it. You are asked to complete an Evaluation Form which will be sent to you. </w:t>
      </w:r>
    </w:p>
    <w:p w14:paraId="33875455" w14:textId="77777777" w:rsidR="00CD04E9" w:rsidRDefault="00CD04E9" w:rsidP="00CD04E9">
      <w:pPr>
        <w:rPr>
          <w:rFonts w:cs="Arial"/>
          <w:sz w:val="24"/>
        </w:rPr>
      </w:pPr>
    </w:p>
    <w:p w14:paraId="69BAFEEB" w14:textId="77777777" w:rsidR="00CD04E9" w:rsidRDefault="00CD04E9" w:rsidP="00CD04E9">
      <w:pPr>
        <w:rPr>
          <w:rFonts w:cs="Arial"/>
          <w:sz w:val="24"/>
        </w:rPr>
      </w:pPr>
      <w:r>
        <w:rPr>
          <w:rFonts w:cs="Arial"/>
          <w:sz w:val="24"/>
        </w:rPr>
        <w:t xml:space="preserve">We hope that you enjoy the module and find it useful in your own efforts to engage with and improve public health. </w:t>
      </w:r>
    </w:p>
    <w:p w14:paraId="45D2667F" w14:textId="77777777" w:rsidR="00CD04E9" w:rsidRDefault="00CD04E9" w:rsidP="00CD04E9">
      <w:pPr>
        <w:rPr>
          <w:rFonts w:cs="Arial"/>
          <w:sz w:val="24"/>
        </w:rPr>
      </w:pPr>
      <w:r>
        <w:rPr>
          <w:rFonts w:cs="Arial"/>
          <w:sz w:val="24"/>
        </w:rPr>
        <w:t>Keep in touch!</w:t>
      </w:r>
    </w:p>
    <w:p w14:paraId="33B2E9E8" w14:textId="77777777" w:rsidR="00CD04E9" w:rsidRDefault="00CD04E9" w:rsidP="00CD04E9">
      <w:pPr>
        <w:rPr>
          <w:rFonts w:cs="Arial"/>
          <w:color w:val="FF6600"/>
          <w:sz w:val="24"/>
        </w:rPr>
      </w:pPr>
    </w:p>
    <w:p w14:paraId="71C445F7" w14:textId="32A3879B" w:rsidR="00CD04E9" w:rsidRDefault="00CD04E9" w:rsidP="00CD04E9">
      <w:pPr>
        <w:rPr>
          <w:rFonts w:cs="Arial"/>
          <w:sz w:val="24"/>
        </w:rPr>
      </w:pPr>
      <w:r>
        <w:rPr>
          <w:rFonts w:cs="Arial"/>
          <w:sz w:val="24"/>
        </w:rPr>
        <w:t xml:space="preserve">Dr </w:t>
      </w:r>
      <w:r w:rsidR="00E76A97">
        <w:rPr>
          <w:rFonts w:cs="Arial"/>
          <w:sz w:val="24"/>
        </w:rPr>
        <w:t>Hanani Tabana</w:t>
      </w:r>
      <w:r>
        <w:rPr>
          <w:rFonts w:cs="Arial"/>
          <w:sz w:val="24"/>
        </w:rPr>
        <w:t xml:space="preserve"> </w:t>
      </w:r>
    </w:p>
    <w:p w14:paraId="11BD0906" w14:textId="77777777" w:rsidR="00CD04E9" w:rsidRDefault="00CD04E9" w:rsidP="00CD04E9">
      <w:pPr>
        <w:rPr>
          <w:rFonts w:cs="Arial"/>
          <w:sz w:val="24"/>
        </w:rPr>
      </w:pPr>
      <w:r>
        <w:rPr>
          <w:rFonts w:cs="Arial"/>
          <w:sz w:val="24"/>
        </w:rPr>
        <w:t xml:space="preserve">(Course Convenor) </w:t>
      </w:r>
    </w:p>
    <w:tbl>
      <w:tblPr>
        <w:tblpPr w:leftFromText="180" w:rightFromText="180" w:vertAnchor="text" w:horzAnchor="page" w:tblpX="4786" w:tblpY="84"/>
        <w:tblOverlap w:val="never"/>
        <w:tblW w:w="325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256"/>
      </w:tblGrid>
      <w:tr w:rsidR="00E76A97" w14:paraId="6D83C113" w14:textId="77777777" w:rsidTr="00E76A97">
        <w:trPr>
          <w:trHeight w:val="2561"/>
        </w:trPr>
        <w:tc>
          <w:tcPr>
            <w:tcW w:w="3256" w:type="dxa"/>
            <w:tcBorders>
              <w:top w:val="single" w:sz="4" w:space="0" w:color="auto"/>
            </w:tcBorders>
          </w:tcPr>
          <w:p w14:paraId="463E0B2F" w14:textId="77777777" w:rsidR="00E76A97" w:rsidRDefault="00E76A97" w:rsidP="00E76A97">
            <w:pPr>
              <w:rPr>
                <w:rFonts w:cs="Arial"/>
                <w:b/>
                <w:sz w:val="22"/>
              </w:rPr>
            </w:pPr>
          </w:p>
          <w:p w14:paraId="553FD347" w14:textId="77777777" w:rsidR="00E76A97" w:rsidRDefault="00E76A97" w:rsidP="00E76A97">
            <w:pPr>
              <w:tabs>
                <w:tab w:val="right" w:pos="2586"/>
              </w:tabs>
              <w:rPr>
                <w:rFonts w:cs="Arial"/>
                <w:b/>
                <w:sz w:val="22"/>
              </w:rPr>
            </w:pPr>
            <w:r>
              <w:rPr>
                <w:rFonts w:cs="Arial"/>
                <w:b/>
                <w:sz w:val="22"/>
              </w:rPr>
              <w:t xml:space="preserve">Dr </w:t>
            </w:r>
            <w:r w:rsidRPr="00E76A97">
              <w:rPr>
                <w:rFonts w:cs="Arial"/>
                <w:b/>
                <w:sz w:val="22"/>
              </w:rPr>
              <w:t>Hanani Tabana</w:t>
            </w:r>
            <w:r>
              <w:rPr>
                <w:rFonts w:cs="Arial"/>
                <w:b/>
                <w:sz w:val="22"/>
              </w:rPr>
              <w:t xml:space="preserve"> </w:t>
            </w:r>
            <w:r>
              <w:rPr>
                <w:rFonts w:cs="Arial"/>
                <w:b/>
                <w:sz w:val="22"/>
              </w:rPr>
              <w:tab/>
            </w:r>
          </w:p>
          <w:p w14:paraId="0C993665" w14:textId="77777777" w:rsidR="00E76A97" w:rsidRDefault="00E76A97" w:rsidP="00E76A97">
            <w:pPr>
              <w:rPr>
                <w:rFonts w:cs="Arial"/>
                <w:sz w:val="22"/>
              </w:rPr>
            </w:pPr>
          </w:p>
          <w:p w14:paraId="6CC86DDF" w14:textId="77777777" w:rsidR="00E76A97" w:rsidRDefault="00E76A97" w:rsidP="00E76A97">
            <w:pPr>
              <w:rPr>
                <w:rFonts w:cs="Arial"/>
                <w:sz w:val="22"/>
              </w:rPr>
            </w:pPr>
            <w:r>
              <w:rPr>
                <w:rFonts w:cs="Arial"/>
                <w:sz w:val="22"/>
              </w:rPr>
              <w:t>htabana@uwc.ac.za</w:t>
            </w:r>
          </w:p>
          <w:p w14:paraId="602BF228" w14:textId="77777777" w:rsidR="00E76A97" w:rsidRDefault="00E76A97" w:rsidP="00E76A97">
            <w:pPr>
              <w:rPr>
                <w:rFonts w:cs="Arial"/>
                <w:sz w:val="22"/>
              </w:rPr>
            </w:pPr>
            <w:r>
              <w:rPr>
                <w:rFonts w:cs="Arial"/>
                <w:sz w:val="22"/>
              </w:rPr>
              <w:t>Tel. +27 21 959 9394</w:t>
            </w:r>
          </w:p>
          <w:p w14:paraId="10F5C2F9" w14:textId="77777777" w:rsidR="00E76A97" w:rsidRDefault="00E76A97" w:rsidP="00E76A97">
            <w:pPr>
              <w:rPr>
                <w:rFonts w:cs="Arial"/>
                <w:sz w:val="22"/>
              </w:rPr>
            </w:pPr>
            <w:r>
              <w:rPr>
                <w:rFonts w:cs="Arial"/>
                <w:sz w:val="22"/>
              </w:rPr>
              <w:t>Fax. +27 21 959 2872</w:t>
            </w:r>
          </w:p>
          <w:p w14:paraId="3F458726" w14:textId="77777777" w:rsidR="00E76A97" w:rsidRDefault="00E76A97" w:rsidP="00E76A97">
            <w:pPr>
              <w:rPr>
                <w:rFonts w:cs="Arial"/>
                <w:sz w:val="22"/>
              </w:rPr>
            </w:pPr>
            <w:r>
              <w:rPr>
                <w:rFonts w:cs="Arial"/>
                <w:sz w:val="22"/>
              </w:rPr>
              <w:t>Cell. 0731063172</w:t>
            </w:r>
          </w:p>
          <w:p w14:paraId="695E9B96" w14:textId="77777777" w:rsidR="00E76A97" w:rsidRDefault="00E76A97" w:rsidP="00E76A97">
            <w:pPr>
              <w:rPr>
                <w:rFonts w:cs="Arial"/>
                <w:sz w:val="22"/>
              </w:rPr>
            </w:pPr>
          </w:p>
        </w:tc>
      </w:tr>
    </w:tbl>
    <w:p w14:paraId="1C0FDB10" w14:textId="6769AB49" w:rsidR="00CD04E9" w:rsidRDefault="00E76A97" w:rsidP="00CD04E9">
      <w:pPr>
        <w:rPr>
          <w:rFonts w:cs="Arial"/>
          <w:sz w:val="24"/>
        </w:rPr>
      </w:pPr>
      <w:r w:rsidRPr="00E76A97">
        <w:rPr>
          <w:rFonts w:cs="Arial"/>
          <w:noProof/>
          <w:sz w:val="24"/>
          <w:lang w:val="en-ZA" w:eastAsia="en-ZA"/>
        </w:rPr>
        <w:drawing>
          <wp:inline distT="0" distB="0" distL="0" distR="0" wp14:anchorId="5BDCEF20" wp14:editId="2E3A8FD6">
            <wp:extent cx="1712595" cy="16510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1651000"/>
                    </a:xfrm>
                    <a:prstGeom prst="rect">
                      <a:avLst/>
                    </a:prstGeom>
                    <a:noFill/>
                    <a:ln>
                      <a:noFill/>
                    </a:ln>
                  </pic:spPr>
                </pic:pic>
              </a:graphicData>
            </a:graphic>
          </wp:inline>
        </w:drawing>
      </w:r>
    </w:p>
    <w:tbl>
      <w:tblPr>
        <w:tblpPr w:leftFromText="180" w:rightFromText="180" w:vertAnchor="text" w:horzAnchor="page" w:tblpX="533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tblGrid>
      <w:tr w:rsidR="00CD04E9" w14:paraId="4FD08C07" w14:textId="77777777" w:rsidTr="00704732">
        <w:trPr>
          <w:trHeight w:val="558"/>
        </w:trPr>
        <w:tc>
          <w:tcPr>
            <w:tcW w:w="3538" w:type="dxa"/>
            <w:tcBorders>
              <w:top w:val="nil"/>
              <w:left w:val="nil"/>
              <w:bottom w:val="nil"/>
              <w:right w:val="nil"/>
            </w:tcBorders>
          </w:tcPr>
          <w:p w14:paraId="2753AAEA" w14:textId="77777777" w:rsidR="00CD04E9" w:rsidRPr="00334DD5" w:rsidRDefault="00CD04E9" w:rsidP="00704732">
            <w:pPr>
              <w:pStyle w:val="CommentText"/>
              <w:spacing w:before="0" w:beforeAutospacing="0" w:after="0" w:afterAutospacing="0"/>
              <w:rPr>
                <w:rFonts w:cs="Arial Unicode MS"/>
              </w:rPr>
            </w:pPr>
          </w:p>
        </w:tc>
      </w:tr>
    </w:tbl>
    <w:p w14:paraId="0E98CB27" w14:textId="77777777" w:rsidR="00CD04E9" w:rsidRPr="00974681" w:rsidRDefault="00CD04E9" w:rsidP="00CD04E9">
      <w:pPr>
        <w:rPr>
          <w:b/>
          <w:bCs/>
          <w:vanish/>
          <w:color w:val="FF0000"/>
          <w:sz w:val="24"/>
        </w:rPr>
      </w:pPr>
    </w:p>
    <w:p w14:paraId="57744AAD" w14:textId="77777777" w:rsidR="00CD04E9" w:rsidRDefault="00CD04E9" w:rsidP="00CD04E9">
      <w:pPr>
        <w:pStyle w:val="CommentText"/>
        <w:spacing w:before="0" w:beforeAutospacing="0" w:after="0" w:afterAutospacing="0"/>
      </w:pPr>
    </w:p>
    <w:p w14:paraId="2361C2EA" w14:textId="77777777" w:rsidR="00CD04E9" w:rsidRDefault="00CD04E9" w:rsidP="00CD04E9">
      <w:pPr>
        <w:pStyle w:val="CommentText"/>
        <w:spacing w:before="0" w:beforeAutospacing="0" w:after="0" w:afterAutospacing="0"/>
      </w:pPr>
    </w:p>
    <w:p w14:paraId="787F4C58" w14:textId="77777777" w:rsidR="00CD04E9" w:rsidRDefault="00CD04E9" w:rsidP="00CD04E9">
      <w:pPr>
        <w:pStyle w:val="Heading4"/>
        <w:rPr>
          <w:rFonts w:cs="Arial"/>
          <w:bCs/>
          <w:color w:val="000000"/>
        </w:rPr>
      </w:pPr>
      <w:r>
        <w:rPr>
          <w:rFonts w:cs="Arial"/>
          <w:bCs/>
          <w:color w:val="000000"/>
        </w:rPr>
        <w:t>2</w:t>
      </w:r>
      <w:r>
        <w:rPr>
          <w:rFonts w:cs="Arial"/>
          <w:bCs/>
          <w:color w:val="000000"/>
        </w:rPr>
        <w:tab/>
      </w:r>
      <w:r>
        <w:rPr>
          <w:rFonts w:cs="Arial"/>
          <w:bCs/>
          <w:color w:val="000000"/>
        </w:rPr>
        <w:tab/>
        <w:t>INFORMATION ABOUT THIS MODULE</w:t>
      </w:r>
    </w:p>
    <w:p w14:paraId="46A0B4CB" w14:textId="77777777" w:rsidR="00CD04E9" w:rsidRDefault="0059412A" w:rsidP="00CD04E9">
      <w:pPr>
        <w:rPr>
          <w:rFonts w:ascii="Trebuchet MS" w:hAnsi="Trebuchet MS" w:cs="Arial"/>
          <w:color w:val="000000"/>
          <w:sz w:val="24"/>
        </w:rPr>
      </w:pPr>
      <w:r>
        <w:rPr>
          <w:rFonts w:ascii="Verdana" w:hAnsi="Verdana"/>
          <w:color w:val="000000"/>
          <w:sz w:val="24"/>
        </w:rPr>
        <w:pict w14:anchorId="45FD6EB0">
          <v:rect id="_x0000_i1026" style="width:425.25pt;height:2pt" o:hrpct="0" o:hralign="center" o:hrstd="t" o:hrnoshade="t" o:hr="t" fillcolor="black" stroked="f"/>
        </w:pict>
      </w:r>
    </w:p>
    <w:p w14:paraId="1E44AE15" w14:textId="77777777" w:rsidR="00CD04E9" w:rsidRDefault="00CD04E9" w:rsidP="00CD04E9">
      <w:pPr>
        <w:rPr>
          <w:rFonts w:ascii="Trebuchet MS" w:hAnsi="Trebuchet MS" w:cs="Arial"/>
          <w:color w:val="000000"/>
          <w:sz w:val="24"/>
        </w:rPr>
      </w:pPr>
    </w:p>
    <w:p w14:paraId="4BD72967" w14:textId="77777777" w:rsidR="00CD04E9" w:rsidRDefault="00CD04E9" w:rsidP="00CD04E9">
      <w:pPr>
        <w:numPr>
          <w:ilvl w:val="1"/>
          <w:numId w:val="1"/>
        </w:numPr>
        <w:rPr>
          <w:rFonts w:ascii="Trebuchet MS" w:hAnsi="Trebuchet MS" w:cs="Arial"/>
          <w:b/>
          <w:bCs/>
          <w:color w:val="000000"/>
          <w:sz w:val="24"/>
        </w:rPr>
      </w:pPr>
      <w:r>
        <w:rPr>
          <w:rFonts w:ascii="Trebuchet MS" w:hAnsi="Trebuchet MS" w:cs="Arial"/>
          <w:b/>
          <w:bCs/>
          <w:color w:val="000000"/>
          <w:sz w:val="24"/>
        </w:rPr>
        <w:t>Module Aims and Rationale</w:t>
      </w:r>
    </w:p>
    <w:p w14:paraId="185C4317" w14:textId="77777777" w:rsidR="00CD04E9" w:rsidRDefault="00CD04E9" w:rsidP="00CD04E9">
      <w:pPr>
        <w:rPr>
          <w:rFonts w:cs="Arial"/>
          <w:color w:val="000000"/>
          <w:sz w:val="24"/>
        </w:rPr>
      </w:pPr>
      <w:r>
        <w:rPr>
          <w:rFonts w:cs="Arial"/>
          <w:color w:val="000000"/>
          <w:sz w:val="24"/>
        </w:rPr>
        <w:t xml:space="preserve"> </w:t>
      </w:r>
    </w:p>
    <w:p w14:paraId="268687B3" w14:textId="77777777" w:rsidR="00CD04E9" w:rsidRDefault="00CD04E9" w:rsidP="00CD04E9">
      <w:pPr>
        <w:rPr>
          <w:sz w:val="24"/>
        </w:rPr>
      </w:pPr>
      <w:r>
        <w:rPr>
          <w:sz w:val="24"/>
        </w:rPr>
        <w:t>The module is designed to advance your skills, knowledge and capacity to:</w:t>
      </w:r>
    </w:p>
    <w:p w14:paraId="1210964D" w14:textId="77777777" w:rsidR="00CD04E9" w:rsidRDefault="00CD04E9" w:rsidP="00CD04E9">
      <w:pPr>
        <w:numPr>
          <w:ilvl w:val="0"/>
          <w:numId w:val="2"/>
        </w:numPr>
        <w:rPr>
          <w:sz w:val="24"/>
        </w:rPr>
      </w:pPr>
      <w:r>
        <w:rPr>
          <w:sz w:val="24"/>
        </w:rPr>
        <w:t xml:space="preserve">Understand epidemiological and statistical concepts; </w:t>
      </w:r>
    </w:p>
    <w:p w14:paraId="2162CB43" w14:textId="77777777" w:rsidR="00CD04E9" w:rsidRDefault="00CD04E9" w:rsidP="00CD04E9">
      <w:pPr>
        <w:numPr>
          <w:ilvl w:val="0"/>
          <w:numId w:val="2"/>
        </w:numPr>
        <w:rPr>
          <w:sz w:val="24"/>
        </w:rPr>
      </w:pPr>
      <w:r>
        <w:rPr>
          <w:sz w:val="24"/>
        </w:rPr>
        <w:t>Understand important contemporary public health determinants, health outcome measures and their epidemiological application;</w:t>
      </w:r>
    </w:p>
    <w:p w14:paraId="661C8129" w14:textId="77777777" w:rsidR="00CD04E9" w:rsidRDefault="00CD04E9" w:rsidP="00CD04E9">
      <w:pPr>
        <w:numPr>
          <w:ilvl w:val="0"/>
          <w:numId w:val="2"/>
        </w:numPr>
        <w:rPr>
          <w:sz w:val="24"/>
        </w:rPr>
      </w:pPr>
      <w:r>
        <w:rPr>
          <w:sz w:val="24"/>
        </w:rPr>
        <w:t>Apply epidemiological and statistical concepts in the context within which you work.</w:t>
      </w:r>
    </w:p>
    <w:p w14:paraId="6E93E818" w14:textId="77777777" w:rsidR="00CD04E9" w:rsidRDefault="00CD04E9" w:rsidP="00CD04E9">
      <w:pPr>
        <w:numPr>
          <w:ilvl w:val="12"/>
          <w:numId w:val="0"/>
        </w:numPr>
        <w:rPr>
          <w:sz w:val="24"/>
        </w:rPr>
      </w:pPr>
    </w:p>
    <w:p w14:paraId="3B3BD7A1" w14:textId="77777777" w:rsidR="00CD04E9" w:rsidRDefault="00CD04E9" w:rsidP="00CD04E9">
      <w:pPr>
        <w:pStyle w:val="Level1"/>
        <w:widowControl/>
        <w:numPr>
          <w:ilvl w:val="12"/>
          <w:numId w:val="0"/>
        </w:numPr>
        <w:rPr>
          <w:rFonts w:ascii="Arial" w:hAnsi="Arial"/>
          <w:szCs w:val="24"/>
          <w:lang w:val="en-GB"/>
        </w:rPr>
      </w:pPr>
      <w:r>
        <w:rPr>
          <w:rFonts w:ascii="Arial" w:hAnsi="Arial"/>
          <w:szCs w:val="24"/>
          <w:lang w:val="en-GB"/>
        </w:rPr>
        <w:t>The module explores practical ways to measure levels of health, causes of ill health and promotion of good health and to assess health care outcomes in the course of your work. It aims to equip you with the ability to critically assess the epidemiological information that you will encounter, and use this information to address Public Health problems you have already encountered and those you are likely to encounter in future.</w:t>
      </w:r>
    </w:p>
    <w:p w14:paraId="01CC1F86" w14:textId="77777777" w:rsidR="00953E55" w:rsidRDefault="00953E55" w:rsidP="00CD04E9">
      <w:pPr>
        <w:pStyle w:val="Level1"/>
        <w:widowControl/>
        <w:numPr>
          <w:ilvl w:val="12"/>
          <w:numId w:val="0"/>
        </w:numPr>
        <w:rPr>
          <w:rFonts w:ascii="Arial" w:hAnsi="Arial"/>
          <w:szCs w:val="24"/>
          <w:lang w:val="en-GB"/>
        </w:rPr>
      </w:pPr>
    </w:p>
    <w:p w14:paraId="0EE1F79A" w14:textId="77777777" w:rsidR="00953E55" w:rsidRDefault="00953E55" w:rsidP="00CD04E9">
      <w:pPr>
        <w:pStyle w:val="Level1"/>
        <w:widowControl/>
        <w:numPr>
          <w:ilvl w:val="12"/>
          <w:numId w:val="0"/>
        </w:numPr>
        <w:rPr>
          <w:rFonts w:ascii="Arial" w:hAnsi="Arial"/>
          <w:szCs w:val="24"/>
          <w:lang w:val="en-GB"/>
        </w:rPr>
      </w:pPr>
    </w:p>
    <w:p w14:paraId="0DE490F6" w14:textId="77777777" w:rsidR="00CD04E9" w:rsidRDefault="00CD04E9" w:rsidP="00CD04E9">
      <w:pPr>
        <w:pStyle w:val="Level1"/>
        <w:widowControl/>
        <w:numPr>
          <w:ilvl w:val="12"/>
          <w:numId w:val="0"/>
        </w:numPr>
        <w:rPr>
          <w:rFonts w:ascii="Arial" w:hAnsi="Arial"/>
          <w:szCs w:val="24"/>
          <w:lang w:val="en-GB"/>
        </w:rPr>
      </w:pPr>
    </w:p>
    <w:p w14:paraId="1499F8D3" w14:textId="77777777" w:rsidR="00CD04E9" w:rsidRDefault="00CD04E9" w:rsidP="00CD04E9">
      <w:pPr>
        <w:pStyle w:val="Heading1"/>
        <w:numPr>
          <w:ilvl w:val="1"/>
          <w:numId w:val="1"/>
        </w:numPr>
        <w:rPr>
          <w:rFonts w:ascii="Trebuchet MS" w:hAnsi="Trebuchet MS"/>
          <w:color w:val="000000"/>
          <w:sz w:val="24"/>
        </w:rPr>
      </w:pPr>
      <w:r>
        <w:rPr>
          <w:rFonts w:ascii="Trebuchet MS" w:hAnsi="Trebuchet MS"/>
          <w:color w:val="000000"/>
          <w:sz w:val="24"/>
        </w:rPr>
        <w:t>Module Outline</w:t>
      </w:r>
    </w:p>
    <w:p w14:paraId="71EB66C1" w14:textId="77777777" w:rsidR="00CD04E9" w:rsidRDefault="00CD04E9" w:rsidP="00CD04E9">
      <w:pPr>
        <w:rPr>
          <w:rFonts w:cs="Arial"/>
          <w:sz w:val="24"/>
        </w:rPr>
      </w:pPr>
    </w:p>
    <w:p w14:paraId="6ED1EB7A" w14:textId="77777777" w:rsidR="00CD04E9" w:rsidRDefault="00CD04E9" w:rsidP="007500A4">
      <w:pPr>
        <w:pStyle w:val="Level1"/>
        <w:widowControl/>
        <w:numPr>
          <w:ilvl w:val="12"/>
          <w:numId w:val="0"/>
        </w:numPr>
        <w:tabs>
          <w:tab w:val="left" w:pos="2718"/>
          <w:tab w:val="left" w:pos="8724"/>
        </w:tabs>
        <w:rPr>
          <w:rFonts w:ascii="Arial" w:hAnsi="Arial" w:cs="Arial"/>
          <w:szCs w:val="24"/>
          <w:lang w:val="en-GB"/>
        </w:rPr>
      </w:pPr>
      <w:r>
        <w:rPr>
          <w:rFonts w:ascii="Arial" w:hAnsi="Arial" w:cs="Arial"/>
          <w:szCs w:val="24"/>
          <w:lang w:val="en-GB"/>
        </w:rPr>
        <w:t xml:space="preserve">The Module consists of units divided into study sessions. Each Study Session has at least one main reading or reference text and various learning activities designed to help explore the topics listed below. Study sessions vary in length, taking </w:t>
      </w:r>
      <w:r w:rsidR="00704732">
        <w:rPr>
          <w:rFonts w:ascii="Arial" w:hAnsi="Arial" w:cs="Arial"/>
          <w:szCs w:val="24"/>
          <w:lang w:val="en-GB"/>
        </w:rPr>
        <w:t xml:space="preserve">on average </w:t>
      </w:r>
      <w:r>
        <w:rPr>
          <w:rFonts w:ascii="Arial" w:hAnsi="Arial" w:cs="Arial"/>
          <w:szCs w:val="24"/>
          <w:lang w:val="en-GB"/>
        </w:rPr>
        <w:t xml:space="preserve">5–8 hours to complete. </w:t>
      </w:r>
      <w:r w:rsidR="007500A4">
        <w:rPr>
          <w:rFonts w:ascii="Arial" w:hAnsi="Arial" w:cs="Arial"/>
          <w:szCs w:val="24"/>
          <w:lang w:val="en-GB"/>
        </w:rPr>
        <w:t xml:space="preserve">   </w:t>
      </w:r>
    </w:p>
    <w:p w14:paraId="0643A0C8" w14:textId="77777777" w:rsidR="00953E55" w:rsidRDefault="00953E55" w:rsidP="007500A4">
      <w:pPr>
        <w:pStyle w:val="Level1"/>
        <w:widowControl/>
        <w:numPr>
          <w:ilvl w:val="12"/>
          <w:numId w:val="0"/>
        </w:numPr>
        <w:tabs>
          <w:tab w:val="left" w:pos="2718"/>
          <w:tab w:val="left" w:pos="8724"/>
        </w:tabs>
        <w:rPr>
          <w:rFonts w:ascii="Arial" w:hAnsi="Arial" w:cs="Arial"/>
          <w:szCs w:val="24"/>
          <w:lang w:val="en-GB"/>
        </w:rPr>
      </w:pPr>
    </w:p>
    <w:p w14:paraId="6B7BDD10" w14:textId="77777777" w:rsidR="00953E55" w:rsidRPr="00F06A63" w:rsidRDefault="00953E55" w:rsidP="007500A4">
      <w:pPr>
        <w:pStyle w:val="Level1"/>
        <w:widowControl/>
        <w:numPr>
          <w:ilvl w:val="12"/>
          <w:numId w:val="0"/>
        </w:numPr>
        <w:tabs>
          <w:tab w:val="left" w:pos="2718"/>
          <w:tab w:val="left" w:pos="8724"/>
        </w:tabs>
        <w:rPr>
          <w:rFonts w:ascii="Arial" w:hAnsi="Arial" w:cs="Arial"/>
          <w:b/>
          <w:szCs w:val="24"/>
        </w:rPr>
      </w:pPr>
    </w:p>
    <w:p w14:paraId="09DCA8CD" w14:textId="77777777" w:rsidR="00CD04E9" w:rsidRDefault="00CD04E9" w:rsidP="00CD04E9">
      <w:pPr>
        <w:rPr>
          <w:rFonts w:cs="Arial"/>
          <w:sz w:val="24"/>
        </w:rPr>
      </w:pPr>
    </w:p>
    <w:p w14:paraId="714468DB" w14:textId="77777777" w:rsidR="00CD04E9" w:rsidRDefault="00CD04E9" w:rsidP="00CD04E9">
      <w:pPr>
        <w:pStyle w:val="Sh2"/>
        <w:outlineLvl w:val="9"/>
        <w:rPr>
          <w:rFonts w:ascii="Trebuchet MS" w:hAnsi="Trebuchet MS" w:cs="Arial"/>
          <w:bCs/>
          <w:i/>
          <w:color w:val="000000"/>
          <w:szCs w:val="24"/>
          <w:lang w:val="en-US"/>
        </w:rPr>
      </w:pPr>
      <w:r>
        <w:rPr>
          <w:rFonts w:ascii="Trebuchet MS" w:hAnsi="Trebuchet MS" w:cs="Arial"/>
          <w:bCs/>
          <w:color w:val="000000"/>
          <w:szCs w:val="24"/>
          <w:lang w:val="en-US"/>
        </w:rPr>
        <w:t>2.3</w:t>
      </w:r>
      <w:r>
        <w:rPr>
          <w:rFonts w:ascii="Trebuchet MS" w:hAnsi="Trebuchet MS" w:cs="Arial"/>
          <w:bCs/>
          <w:color w:val="000000"/>
          <w:szCs w:val="24"/>
          <w:lang w:val="en-US"/>
        </w:rPr>
        <w:tab/>
        <w:t xml:space="preserve">Intended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D04E9" w14:paraId="6B4E0E41" w14:textId="77777777" w:rsidTr="00704732">
        <w:tc>
          <w:tcPr>
            <w:tcW w:w="8522" w:type="dxa"/>
          </w:tcPr>
          <w:p w14:paraId="68779616" w14:textId="77777777" w:rsidR="00CD04E9" w:rsidRDefault="00CD04E9" w:rsidP="00704732">
            <w:pPr>
              <w:rPr>
                <w:rFonts w:ascii="Trebuchet MS" w:hAnsi="Trebuchet MS" w:cs="Arial"/>
                <w:b/>
                <w:bCs/>
                <w:sz w:val="24"/>
              </w:rPr>
            </w:pPr>
          </w:p>
          <w:p w14:paraId="4EC5C5FF" w14:textId="77777777" w:rsidR="00CD04E9" w:rsidRDefault="00CD04E9" w:rsidP="00704732">
            <w:pPr>
              <w:rPr>
                <w:rFonts w:ascii="Trebuchet MS" w:hAnsi="Trebuchet MS" w:cs="Arial"/>
                <w:b/>
                <w:bCs/>
                <w:sz w:val="24"/>
              </w:rPr>
            </w:pPr>
            <w:r>
              <w:rPr>
                <w:rFonts w:ascii="Trebuchet MS" w:hAnsi="Trebuchet MS" w:cs="Arial"/>
                <w:b/>
                <w:bCs/>
                <w:sz w:val="24"/>
              </w:rPr>
              <w:t>By the end of this module, you are expected to be able to:</w:t>
            </w:r>
          </w:p>
          <w:p w14:paraId="1449B915" w14:textId="77777777" w:rsidR="00CD04E9" w:rsidRDefault="00CD04E9" w:rsidP="00704732">
            <w:pPr>
              <w:rPr>
                <w:rFonts w:ascii="Trebuchet MS" w:hAnsi="Trebuchet MS" w:cs="Arial"/>
                <w:b/>
                <w:bCs/>
                <w:color w:val="000000"/>
                <w:sz w:val="24"/>
              </w:rPr>
            </w:pPr>
          </w:p>
        </w:tc>
      </w:tr>
      <w:tr w:rsidR="00CD04E9" w14:paraId="34510478" w14:textId="77777777" w:rsidTr="00704732">
        <w:trPr>
          <w:trHeight w:val="2276"/>
        </w:trPr>
        <w:tc>
          <w:tcPr>
            <w:tcW w:w="8522" w:type="dxa"/>
          </w:tcPr>
          <w:p w14:paraId="2C85B339" w14:textId="77777777" w:rsidR="00CD04E9" w:rsidRDefault="00CD04E9" w:rsidP="00704732">
            <w:pPr>
              <w:rPr>
                <w:sz w:val="22"/>
              </w:rPr>
            </w:pPr>
          </w:p>
          <w:p w14:paraId="203962DB" w14:textId="77777777" w:rsidR="00CD04E9" w:rsidRDefault="00CD04E9" w:rsidP="00CD04E9">
            <w:pPr>
              <w:numPr>
                <w:ilvl w:val="0"/>
                <w:numId w:val="3"/>
              </w:numPr>
              <w:rPr>
                <w:sz w:val="22"/>
              </w:rPr>
            </w:pPr>
            <w:r>
              <w:rPr>
                <w:sz w:val="22"/>
              </w:rPr>
              <w:t>Recognise prominent global and national trends in health and disease.</w:t>
            </w:r>
          </w:p>
          <w:p w14:paraId="54923A88" w14:textId="77777777" w:rsidR="00CD04E9" w:rsidRDefault="00CD04E9" w:rsidP="00CD04E9">
            <w:pPr>
              <w:numPr>
                <w:ilvl w:val="0"/>
                <w:numId w:val="3"/>
              </w:numPr>
              <w:rPr>
                <w:sz w:val="22"/>
              </w:rPr>
            </w:pPr>
            <w:r>
              <w:rPr>
                <w:sz w:val="22"/>
              </w:rPr>
              <w:t>Critically review and interpret epidemiological information.</w:t>
            </w:r>
          </w:p>
          <w:p w14:paraId="08DC5E7C" w14:textId="77777777" w:rsidR="00CD04E9" w:rsidRDefault="00CD04E9" w:rsidP="00CD04E9">
            <w:pPr>
              <w:numPr>
                <w:ilvl w:val="0"/>
                <w:numId w:val="3"/>
              </w:numPr>
              <w:rPr>
                <w:sz w:val="22"/>
              </w:rPr>
            </w:pPr>
            <w:r>
              <w:rPr>
                <w:sz w:val="22"/>
              </w:rPr>
              <w:t>Interpret key epidemiological indicators of public health and illness.</w:t>
            </w:r>
          </w:p>
          <w:p w14:paraId="09215DD1" w14:textId="77777777" w:rsidR="00CD04E9" w:rsidRDefault="00CD04E9" w:rsidP="00CD04E9">
            <w:pPr>
              <w:numPr>
                <w:ilvl w:val="0"/>
                <w:numId w:val="3"/>
              </w:numPr>
              <w:rPr>
                <w:sz w:val="22"/>
              </w:rPr>
            </w:pPr>
            <w:r>
              <w:rPr>
                <w:sz w:val="22"/>
              </w:rPr>
              <w:t>Critique and outline epidemiology research findings.</w:t>
            </w:r>
          </w:p>
          <w:p w14:paraId="6018D931" w14:textId="77777777" w:rsidR="00CD04E9" w:rsidRPr="0037593A" w:rsidRDefault="00CD04E9" w:rsidP="00CD04E9">
            <w:pPr>
              <w:numPr>
                <w:ilvl w:val="0"/>
                <w:numId w:val="3"/>
              </w:numPr>
              <w:rPr>
                <w:sz w:val="22"/>
              </w:rPr>
            </w:pPr>
            <w:r>
              <w:rPr>
                <w:sz w:val="22"/>
              </w:rPr>
              <w:t>Apply descriptive and analytical epidemiology concepts and principles to effective Public Health practice.</w:t>
            </w:r>
          </w:p>
        </w:tc>
      </w:tr>
    </w:tbl>
    <w:p w14:paraId="23253701" w14:textId="77777777" w:rsidR="00CD04E9" w:rsidRDefault="00CD04E9" w:rsidP="00CD04E9">
      <w:pPr>
        <w:pStyle w:val="Level1"/>
        <w:widowControl/>
        <w:rPr>
          <w:rFonts w:ascii="Arial" w:hAnsi="Arial" w:cs="Arial"/>
        </w:rPr>
      </w:pPr>
      <w:r>
        <w:rPr>
          <w:rFonts w:ascii="Arial" w:hAnsi="Arial" w:cs="Arial"/>
          <w:color w:val="000000"/>
        </w:rPr>
        <w:t>R</w:t>
      </w:r>
      <w:r>
        <w:rPr>
          <w:rFonts w:ascii="Arial" w:hAnsi="Arial" w:cs="Arial"/>
        </w:rPr>
        <w:t xml:space="preserve">emember that these outcomes are taught throughout the study sessions and are assessed in the assignments. </w:t>
      </w:r>
    </w:p>
    <w:p w14:paraId="65BBD8CF" w14:textId="77777777" w:rsidR="00CD04E9" w:rsidRDefault="00CD04E9" w:rsidP="00CD04E9">
      <w:pPr>
        <w:pStyle w:val="Level1"/>
        <w:widowControl/>
        <w:rPr>
          <w:rFonts w:ascii="Arial" w:hAnsi="Arial" w:cs="Arial"/>
        </w:rPr>
      </w:pPr>
    </w:p>
    <w:p w14:paraId="727966EC" w14:textId="77777777" w:rsidR="00953E55" w:rsidRDefault="00953E55">
      <w:pPr>
        <w:spacing w:after="200" w:line="276" w:lineRule="auto"/>
        <w:rPr>
          <w:rFonts w:ascii="Trebuchet MS" w:hAnsi="Trebuchet MS"/>
          <w:b/>
          <w:sz w:val="24"/>
          <w:lang w:val="en-US"/>
        </w:rPr>
      </w:pPr>
      <w:r>
        <w:rPr>
          <w:rFonts w:ascii="Trebuchet MS" w:hAnsi="Trebuchet MS"/>
          <w:b/>
        </w:rPr>
        <w:br w:type="page"/>
      </w:r>
    </w:p>
    <w:p w14:paraId="366E50E3" w14:textId="77777777" w:rsidR="00CD04E9" w:rsidRPr="007D15A8" w:rsidRDefault="00CD04E9" w:rsidP="00CD04E9">
      <w:pPr>
        <w:pStyle w:val="Level1"/>
        <w:widowControl/>
        <w:rPr>
          <w:rFonts w:ascii="Trebuchet MS" w:hAnsi="Trebuchet MS"/>
          <w:b/>
          <w:szCs w:val="24"/>
        </w:rPr>
      </w:pPr>
      <w:r>
        <w:rPr>
          <w:rFonts w:ascii="Trebuchet MS" w:hAnsi="Trebuchet MS"/>
          <w:b/>
          <w:szCs w:val="24"/>
        </w:rPr>
        <w:lastRenderedPageBreak/>
        <w:t xml:space="preserve">2.4 </w:t>
      </w:r>
      <w:r w:rsidRPr="007D15A8">
        <w:rPr>
          <w:rFonts w:ascii="Trebuchet MS" w:hAnsi="Trebuchet MS"/>
          <w:b/>
          <w:szCs w:val="24"/>
        </w:rPr>
        <w:t>Texts and References</w:t>
      </w:r>
    </w:p>
    <w:p w14:paraId="4121F6B2" w14:textId="77777777" w:rsidR="00CD04E9" w:rsidRDefault="00CD04E9" w:rsidP="00CD04E9">
      <w:pPr>
        <w:pStyle w:val="Sh2"/>
        <w:outlineLvl w:val="9"/>
        <w:rPr>
          <w:rFonts w:ascii="Arial" w:hAnsi="Arial" w:cs="Arial"/>
          <w:szCs w:val="24"/>
        </w:rPr>
      </w:pPr>
    </w:p>
    <w:p w14:paraId="4F01E986" w14:textId="77777777" w:rsidR="00CD04E9" w:rsidRDefault="00CD04E9" w:rsidP="00CD04E9">
      <w:pPr>
        <w:pStyle w:val="Level1"/>
        <w:widowControl/>
        <w:numPr>
          <w:ilvl w:val="12"/>
          <w:numId w:val="0"/>
        </w:numPr>
        <w:rPr>
          <w:rFonts w:ascii="Arial" w:hAnsi="Arial" w:cs="Arial"/>
          <w:szCs w:val="24"/>
          <w:lang w:val="en-GB"/>
        </w:rPr>
      </w:pPr>
      <w:r>
        <w:rPr>
          <w:rFonts w:ascii="Arial" w:hAnsi="Arial" w:cs="Arial"/>
          <w:szCs w:val="24"/>
          <w:lang w:val="en-GB"/>
        </w:rPr>
        <w:t>The following text</w:t>
      </w:r>
      <w:r w:rsidR="00B6355E">
        <w:rPr>
          <w:rFonts w:ascii="Arial" w:hAnsi="Arial" w:cs="Arial"/>
          <w:szCs w:val="24"/>
          <w:lang w:val="en-GB"/>
        </w:rPr>
        <w:t xml:space="preserve"> is</w:t>
      </w:r>
      <w:r>
        <w:rPr>
          <w:rFonts w:ascii="Arial" w:hAnsi="Arial" w:cs="Arial"/>
          <w:szCs w:val="24"/>
          <w:lang w:val="en-GB"/>
        </w:rPr>
        <w:t xml:space="preserve"> required for this module: </w:t>
      </w:r>
    </w:p>
    <w:p w14:paraId="176891E0" w14:textId="77777777" w:rsidR="00CD04E9" w:rsidRDefault="00CD04E9" w:rsidP="00CD04E9">
      <w:pPr>
        <w:rPr>
          <w:rFonts w:cs="Arial"/>
          <w:sz w:val="24"/>
        </w:rPr>
      </w:pPr>
    </w:p>
    <w:p w14:paraId="21B0E9D6" w14:textId="77777777" w:rsidR="00CD04E9" w:rsidRDefault="00CD04E9" w:rsidP="00CD04E9">
      <w:pPr>
        <w:rPr>
          <w:rFonts w:ascii="Trebuchet MS" w:hAnsi="Trebuchet MS" w:cs="Arial"/>
          <w:b/>
          <w:bCs/>
          <w:i/>
          <w:sz w:val="24"/>
        </w:rPr>
      </w:pPr>
      <w:r w:rsidRPr="00C8107E">
        <w:rPr>
          <w:rFonts w:ascii="Trebuchet MS" w:hAnsi="Trebuchet MS" w:cs="Arial"/>
          <w:b/>
          <w:bCs/>
          <w:sz w:val="24"/>
          <w:lang w:val="nb-NO"/>
        </w:rPr>
        <w:t>Bonita, R., Beaglehole, R., Kjellstrom, T. (</w:t>
      </w:r>
      <w:r>
        <w:rPr>
          <w:rFonts w:ascii="Trebuchet MS" w:hAnsi="Trebuchet MS" w:cs="Arial"/>
          <w:b/>
          <w:bCs/>
          <w:sz w:val="24"/>
          <w:lang w:val="nb-NO"/>
        </w:rPr>
        <w:t>2006</w:t>
      </w:r>
      <w:r w:rsidRPr="00C8107E">
        <w:rPr>
          <w:rFonts w:ascii="Trebuchet MS" w:hAnsi="Trebuchet MS" w:cs="Arial"/>
          <w:b/>
          <w:bCs/>
          <w:sz w:val="24"/>
          <w:lang w:val="nb-NO"/>
        </w:rPr>
        <w:t xml:space="preserve">). </w:t>
      </w:r>
      <w:r w:rsidRPr="00C8107E">
        <w:rPr>
          <w:rFonts w:ascii="Trebuchet MS" w:hAnsi="Trebuchet MS" w:cs="Arial"/>
          <w:b/>
          <w:bCs/>
          <w:i/>
          <w:iCs/>
          <w:sz w:val="24"/>
        </w:rPr>
        <w:t>Basic Epidemiology</w:t>
      </w:r>
      <w:r>
        <w:rPr>
          <w:rFonts w:ascii="Trebuchet MS" w:hAnsi="Trebuchet MS" w:cs="Arial"/>
          <w:b/>
          <w:bCs/>
          <w:sz w:val="24"/>
        </w:rPr>
        <w:t>. WHO</w:t>
      </w:r>
      <w:r w:rsidRPr="00C8107E">
        <w:rPr>
          <w:rFonts w:ascii="Trebuchet MS" w:hAnsi="Trebuchet MS" w:cs="Arial"/>
          <w:b/>
          <w:bCs/>
          <w:sz w:val="24"/>
        </w:rPr>
        <w:t xml:space="preserve">.  (ISBN </w:t>
      </w:r>
      <w:r>
        <w:rPr>
          <w:rFonts w:ascii="Trebuchet MS" w:hAnsi="Trebuchet MS" w:cs="Arial"/>
          <w:b/>
          <w:bCs/>
          <w:sz w:val="24"/>
        </w:rPr>
        <w:t>978 92 4 1547079</w:t>
      </w:r>
      <w:r w:rsidRPr="00C8107E">
        <w:rPr>
          <w:rFonts w:ascii="Trebuchet MS" w:hAnsi="Trebuchet MS" w:cs="Arial"/>
          <w:b/>
          <w:bCs/>
          <w:sz w:val="24"/>
        </w:rPr>
        <w:t xml:space="preserve">). </w:t>
      </w:r>
    </w:p>
    <w:p w14:paraId="1B0777B5" w14:textId="77777777" w:rsidR="00CD04E9" w:rsidRDefault="00CD04E9" w:rsidP="00CD04E9">
      <w:pPr>
        <w:pStyle w:val="Level1"/>
        <w:widowControl/>
        <w:rPr>
          <w:rFonts w:ascii="Arial" w:hAnsi="Arial" w:cs="Arial"/>
        </w:rPr>
      </w:pPr>
    </w:p>
    <w:p w14:paraId="088820BE" w14:textId="77777777" w:rsidR="00CD04E9" w:rsidRDefault="00CD04E9" w:rsidP="00CD04E9">
      <w:pPr>
        <w:pStyle w:val="Level1"/>
        <w:widowControl/>
        <w:rPr>
          <w:rFonts w:ascii="Arial" w:hAnsi="Arial" w:cs="Arial"/>
        </w:rPr>
      </w:pPr>
      <w:r>
        <w:rPr>
          <w:rFonts w:ascii="Arial" w:hAnsi="Arial" w:cs="Arial"/>
        </w:rPr>
        <w:t xml:space="preserve">As its name suggests it is a very basic textbook with its value being that it provides valuable background information for most of the study sessions. Each of the study sessions have their own readings which are contained in the module reader, therefore the best use of the Bonita textbook is as background reading linked to the relevant study sessions.  </w:t>
      </w:r>
    </w:p>
    <w:p w14:paraId="695CBF29" w14:textId="77777777" w:rsidR="00CD04E9" w:rsidRDefault="00CD04E9" w:rsidP="00CD04E9">
      <w:pPr>
        <w:pStyle w:val="Level1"/>
        <w:widowControl/>
        <w:rPr>
          <w:rFonts w:ascii="Arial" w:hAnsi="Arial" w:cs="Arial"/>
        </w:rPr>
      </w:pPr>
    </w:p>
    <w:p w14:paraId="261E7332" w14:textId="0DBE7795" w:rsidR="00CD04E9" w:rsidRDefault="00CD04E9" w:rsidP="00CD04E9">
      <w:pPr>
        <w:rPr>
          <w:rFonts w:cs="Arial"/>
          <w:sz w:val="24"/>
        </w:rPr>
      </w:pPr>
      <w:r>
        <w:rPr>
          <w:rFonts w:cs="Arial"/>
          <w:sz w:val="24"/>
        </w:rPr>
        <w:t xml:space="preserve">We have provided electronic copies of this textbook on your MHD </w:t>
      </w:r>
      <w:r w:rsidR="00704732">
        <w:rPr>
          <w:rFonts w:cs="Arial"/>
          <w:sz w:val="24"/>
        </w:rPr>
        <w:t xml:space="preserve">resources </w:t>
      </w:r>
      <w:r w:rsidR="00CE1B82">
        <w:rPr>
          <w:rFonts w:cs="Arial"/>
          <w:sz w:val="24"/>
        </w:rPr>
        <w:t>o</w:t>
      </w:r>
      <w:r w:rsidR="00704732">
        <w:rPr>
          <w:rFonts w:cs="Arial"/>
          <w:sz w:val="24"/>
        </w:rPr>
        <w:t xml:space="preserve">n </w:t>
      </w:r>
      <w:proofErr w:type="spellStart"/>
      <w:r w:rsidR="00704732">
        <w:rPr>
          <w:rFonts w:cs="Arial"/>
          <w:sz w:val="24"/>
        </w:rPr>
        <w:t>iKamva</w:t>
      </w:r>
      <w:proofErr w:type="spellEnd"/>
      <w:r w:rsidR="00704732">
        <w:rPr>
          <w:rFonts w:cs="Arial"/>
          <w:sz w:val="24"/>
        </w:rPr>
        <w:t xml:space="preserve">. </w:t>
      </w:r>
      <w:r>
        <w:rPr>
          <w:rFonts w:cs="Arial"/>
          <w:sz w:val="24"/>
        </w:rPr>
        <w:t xml:space="preserve">. You can </w:t>
      </w:r>
      <w:r w:rsidR="00704732">
        <w:rPr>
          <w:rFonts w:cs="Arial"/>
          <w:sz w:val="24"/>
        </w:rPr>
        <w:t xml:space="preserve">download this book, </w:t>
      </w:r>
      <w:r>
        <w:rPr>
          <w:rFonts w:cs="Arial"/>
          <w:sz w:val="24"/>
        </w:rPr>
        <w:t xml:space="preserve">read it on your computer and print relevant pages. </w:t>
      </w:r>
    </w:p>
    <w:p w14:paraId="7935FCD5" w14:textId="77777777" w:rsidR="00CD04E9" w:rsidRDefault="00CD04E9" w:rsidP="00CD04E9">
      <w:pPr>
        <w:rPr>
          <w:rFonts w:cs="Arial"/>
          <w:sz w:val="24"/>
        </w:rPr>
      </w:pPr>
    </w:p>
    <w:p w14:paraId="27317602" w14:textId="77777777" w:rsidR="00CD04E9" w:rsidRDefault="00CD04E9" w:rsidP="00CD04E9">
      <w:pPr>
        <w:rPr>
          <w:rFonts w:cs="Arial"/>
          <w:b/>
          <w:i/>
          <w:sz w:val="24"/>
        </w:rPr>
      </w:pPr>
      <w:r>
        <w:rPr>
          <w:rFonts w:cs="Arial"/>
          <w:sz w:val="24"/>
        </w:rPr>
        <w:t xml:space="preserve">If you would like to purchase a hard copy text, it can be obtained from Van Schaiks bookstore, Cape Town, if you cannot find this book in your area.  </w:t>
      </w:r>
    </w:p>
    <w:p w14:paraId="2F8903AB" w14:textId="77777777" w:rsidR="00CD04E9" w:rsidRDefault="00CD04E9" w:rsidP="00CD04E9">
      <w:pPr>
        <w:pStyle w:val="Footer"/>
        <w:numPr>
          <w:ilvl w:val="12"/>
          <w:numId w:val="0"/>
        </w:numPr>
        <w:rPr>
          <w:rFonts w:ascii="Arial" w:hAnsi="Arial" w:cs="Arial"/>
          <w:sz w:val="24"/>
        </w:rPr>
      </w:pPr>
    </w:p>
    <w:p w14:paraId="365E81E7" w14:textId="77777777" w:rsidR="00CD04E9" w:rsidRDefault="00CD04E9" w:rsidP="00CD04E9">
      <w:pPr>
        <w:pStyle w:val="Footer"/>
        <w:numPr>
          <w:ilvl w:val="12"/>
          <w:numId w:val="0"/>
        </w:num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Contact details: Van Schaiks, Rondebosch/Bellville, Cape Town: </w:t>
      </w:r>
    </w:p>
    <w:p w14:paraId="62AA3908" w14:textId="77777777" w:rsidR="00CD04E9" w:rsidRDefault="00CD04E9" w:rsidP="00CD04E9">
      <w:pPr>
        <w:pStyle w:val="Footer"/>
        <w:numPr>
          <w:ilvl w:val="12"/>
          <w:numId w:val="0"/>
        </w:num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+27 21 689 4112; Fax: +27 21 686 3404</w:t>
      </w:r>
    </w:p>
    <w:p w14:paraId="375AD800" w14:textId="77777777" w:rsidR="00CD04E9" w:rsidRDefault="00CD04E9" w:rsidP="00CD04E9">
      <w:pPr>
        <w:numPr>
          <w:ilvl w:val="12"/>
          <w:numId w:val="0"/>
        </w:numPr>
        <w:rPr>
          <w:rFonts w:cs="Arial"/>
          <w:sz w:val="24"/>
        </w:rPr>
      </w:pPr>
    </w:p>
    <w:p w14:paraId="055A313A" w14:textId="6FEB6E70" w:rsidR="00953E55" w:rsidRPr="0059412A" w:rsidRDefault="00CD04E9" w:rsidP="0059412A">
      <w:pPr>
        <w:numPr>
          <w:ilvl w:val="12"/>
          <w:numId w:val="0"/>
        </w:numPr>
        <w:rPr>
          <w:rFonts w:cs="Arial"/>
          <w:b/>
          <w:sz w:val="24"/>
        </w:rPr>
      </w:pPr>
      <w:r>
        <w:rPr>
          <w:rFonts w:cs="Arial"/>
          <w:sz w:val="24"/>
        </w:rPr>
        <w:t xml:space="preserve">You will also be expected to pursue relevant current literature and additional resource material as required for your assignment tasks. The librarian at UWC or a local academic library can help you locate relevant materials. Follow the instructions in the </w:t>
      </w:r>
      <w:r>
        <w:rPr>
          <w:rFonts w:cs="Arial"/>
          <w:i/>
          <w:iCs/>
          <w:sz w:val="24"/>
        </w:rPr>
        <w:t>SOPH Programme Handbook</w:t>
      </w:r>
      <w:r>
        <w:rPr>
          <w:rFonts w:cs="Arial"/>
          <w:sz w:val="24"/>
        </w:rPr>
        <w:t xml:space="preserve"> </w:t>
      </w:r>
      <w:r>
        <w:rPr>
          <w:rFonts w:cs="Arial"/>
          <w:bCs/>
          <w:sz w:val="24"/>
        </w:rPr>
        <w:t>to arrange a letter of permission to access other University libraries. The Internet will, however, probably be you key source of literature, if you are far from an academic library.</w:t>
      </w:r>
    </w:p>
    <w:p w14:paraId="701F360A" w14:textId="77777777" w:rsidR="00953E55" w:rsidRDefault="00953E55" w:rsidP="00CD04E9">
      <w:pPr>
        <w:pStyle w:val="Level1"/>
        <w:widowControl/>
        <w:numPr>
          <w:ilvl w:val="12"/>
          <w:numId w:val="0"/>
        </w:numPr>
        <w:rPr>
          <w:rFonts w:ascii="Arial" w:hAnsi="Arial" w:cs="Arial"/>
          <w:iCs/>
          <w:szCs w:val="24"/>
          <w:lang w:val="en-GB"/>
        </w:rPr>
      </w:pPr>
    </w:p>
    <w:p w14:paraId="786911C5" w14:textId="77777777" w:rsidR="00CD04E9" w:rsidRDefault="00CD04E9" w:rsidP="00CD04E9">
      <w:pPr>
        <w:pStyle w:val="Level1"/>
        <w:widowControl/>
        <w:numPr>
          <w:ilvl w:val="12"/>
          <w:numId w:val="0"/>
        </w:numPr>
        <w:rPr>
          <w:rFonts w:ascii="Arial" w:hAnsi="Arial" w:cs="Arial"/>
          <w:iCs/>
          <w:szCs w:val="24"/>
          <w:lang w:val="en-GB"/>
        </w:rPr>
      </w:pPr>
      <w:r>
        <w:rPr>
          <w:rFonts w:ascii="Arial" w:hAnsi="Arial" w:cs="Arial"/>
          <w:iCs/>
          <w:szCs w:val="24"/>
          <w:lang w:val="en-GB"/>
        </w:rPr>
        <w:t>These websites may be useful to you:</w:t>
      </w:r>
    </w:p>
    <w:tbl>
      <w:tblPr>
        <w:tblW w:w="7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5132"/>
      </w:tblGrid>
      <w:tr w:rsidR="00CD04E9" w14:paraId="387D43DD" w14:textId="77777777" w:rsidTr="00704732">
        <w:trPr>
          <w:trHeight w:val="207"/>
        </w:trPr>
        <w:tc>
          <w:tcPr>
            <w:tcW w:w="2799" w:type="dxa"/>
          </w:tcPr>
          <w:p w14:paraId="71DBA162" w14:textId="77777777" w:rsidR="00CD04E9" w:rsidRDefault="00CD04E9" w:rsidP="00704732">
            <w:pPr>
              <w:numPr>
                <w:ilvl w:val="12"/>
                <w:numId w:val="0"/>
              </w:numPr>
              <w:rPr>
                <w:rFonts w:cs="Arial"/>
                <w:iCs/>
                <w:sz w:val="22"/>
              </w:rPr>
            </w:pPr>
            <w:r>
              <w:rPr>
                <w:rFonts w:cs="Arial"/>
                <w:iCs/>
                <w:sz w:val="22"/>
              </w:rPr>
              <w:t>CDC</w:t>
            </w:r>
            <w:r>
              <w:rPr>
                <w:rFonts w:cs="Arial"/>
                <w:iCs/>
                <w:sz w:val="22"/>
              </w:rPr>
              <w:tab/>
            </w:r>
          </w:p>
        </w:tc>
        <w:tc>
          <w:tcPr>
            <w:tcW w:w="5132" w:type="dxa"/>
          </w:tcPr>
          <w:p w14:paraId="11CB1F52" w14:textId="77777777" w:rsidR="00CD04E9" w:rsidRDefault="00CD04E9" w:rsidP="00704732">
            <w:pPr>
              <w:pStyle w:val="Level1"/>
              <w:numPr>
                <w:ilvl w:val="12"/>
                <w:numId w:val="0"/>
              </w:numPr>
              <w:overflowPunct w:val="0"/>
              <w:autoSpaceDE w:val="0"/>
              <w:autoSpaceDN w:val="0"/>
              <w:adjustRightInd w:val="0"/>
              <w:textAlignment w:val="baseline"/>
              <w:rPr>
                <w:rFonts w:ascii="Arial" w:hAnsi="Arial" w:cs="Arial"/>
                <w:iCs/>
                <w:sz w:val="22"/>
                <w:lang w:val="en-GB"/>
              </w:rPr>
            </w:pPr>
            <w:r>
              <w:rPr>
                <w:rFonts w:ascii="Arial" w:hAnsi="Arial" w:cs="Arial"/>
                <w:iCs/>
                <w:sz w:val="22"/>
                <w:lang w:val="en-GB"/>
              </w:rPr>
              <w:t>http://www.cdc.gov</w:t>
            </w:r>
          </w:p>
        </w:tc>
      </w:tr>
      <w:tr w:rsidR="00CD04E9" w14:paraId="112FA6AA" w14:textId="77777777" w:rsidTr="00704732">
        <w:trPr>
          <w:trHeight w:val="207"/>
        </w:trPr>
        <w:tc>
          <w:tcPr>
            <w:tcW w:w="2799" w:type="dxa"/>
          </w:tcPr>
          <w:p w14:paraId="38A13C2B" w14:textId="77777777" w:rsidR="00CD04E9" w:rsidRDefault="00CD04E9" w:rsidP="00704732">
            <w:pPr>
              <w:pStyle w:val="Footer"/>
              <w:numPr>
                <w:ilvl w:val="12"/>
                <w:numId w:val="0"/>
              </w:numPr>
              <w:rPr>
                <w:rFonts w:ascii="Arial" w:hAnsi="Arial" w:cs="Arial"/>
                <w:iCs/>
                <w:sz w:val="22"/>
              </w:rPr>
            </w:pPr>
            <w:r>
              <w:rPr>
                <w:rFonts w:ascii="Arial" w:hAnsi="Arial" w:cs="Arial"/>
                <w:iCs/>
                <w:sz w:val="22"/>
              </w:rPr>
              <w:t>WHO</w:t>
            </w:r>
          </w:p>
        </w:tc>
        <w:tc>
          <w:tcPr>
            <w:tcW w:w="5132" w:type="dxa"/>
          </w:tcPr>
          <w:p w14:paraId="1C8E1105" w14:textId="77777777" w:rsidR="00CD04E9" w:rsidRDefault="00CD04E9" w:rsidP="00704732">
            <w:pPr>
              <w:numPr>
                <w:ilvl w:val="12"/>
                <w:numId w:val="0"/>
              </w:numPr>
              <w:rPr>
                <w:rFonts w:cs="Arial"/>
                <w:iCs/>
                <w:sz w:val="22"/>
              </w:rPr>
            </w:pPr>
            <w:r>
              <w:rPr>
                <w:rFonts w:cs="Arial"/>
                <w:iCs/>
                <w:sz w:val="22"/>
              </w:rPr>
              <w:t>http://www.who.int</w:t>
            </w:r>
          </w:p>
        </w:tc>
      </w:tr>
      <w:tr w:rsidR="00CD04E9" w14:paraId="1B7D9674" w14:textId="77777777" w:rsidTr="00704732">
        <w:trPr>
          <w:trHeight w:val="207"/>
        </w:trPr>
        <w:tc>
          <w:tcPr>
            <w:tcW w:w="2799" w:type="dxa"/>
          </w:tcPr>
          <w:p w14:paraId="6C1983EC" w14:textId="77777777" w:rsidR="00CD04E9" w:rsidRDefault="00CD04E9" w:rsidP="00704732">
            <w:pPr>
              <w:numPr>
                <w:ilvl w:val="12"/>
                <w:numId w:val="0"/>
              </w:numPr>
              <w:rPr>
                <w:rFonts w:cs="Arial"/>
                <w:iCs/>
                <w:sz w:val="22"/>
              </w:rPr>
            </w:pPr>
            <w:r>
              <w:rPr>
                <w:rFonts w:cs="Arial"/>
                <w:iCs/>
                <w:sz w:val="22"/>
              </w:rPr>
              <w:t>Statistics South Africa</w:t>
            </w:r>
          </w:p>
        </w:tc>
        <w:tc>
          <w:tcPr>
            <w:tcW w:w="5132" w:type="dxa"/>
          </w:tcPr>
          <w:p w14:paraId="29E6EF78" w14:textId="77777777" w:rsidR="00CD04E9" w:rsidRDefault="00CD04E9" w:rsidP="00704732">
            <w:pPr>
              <w:numPr>
                <w:ilvl w:val="12"/>
                <w:numId w:val="0"/>
              </w:numPr>
              <w:rPr>
                <w:rFonts w:cs="Arial"/>
                <w:iCs/>
                <w:sz w:val="22"/>
              </w:rPr>
            </w:pPr>
            <w:r>
              <w:rPr>
                <w:rFonts w:cs="Arial"/>
                <w:iCs/>
                <w:sz w:val="22"/>
              </w:rPr>
              <w:t>http://www.statssa.gov.za</w:t>
            </w:r>
          </w:p>
        </w:tc>
      </w:tr>
      <w:tr w:rsidR="00CD04E9" w14:paraId="7B2A0D1A" w14:textId="77777777" w:rsidTr="00704732">
        <w:trPr>
          <w:trHeight w:val="207"/>
        </w:trPr>
        <w:tc>
          <w:tcPr>
            <w:tcW w:w="2799" w:type="dxa"/>
          </w:tcPr>
          <w:p w14:paraId="3C019B09" w14:textId="77777777" w:rsidR="00CD04E9" w:rsidRDefault="00CD04E9" w:rsidP="00704732">
            <w:pPr>
              <w:numPr>
                <w:ilvl w:val="12"/>
                <w:numId w:val="0"/>
              </w:numPr>
              <w:rPr>
                <w:rFonts w:cs="Arial"/>
                <w:iCs/>
                <w:sz w:val="22"/>
              </w:rPr>
            </w:pPr>
            <w:r>
              <w:rPr>
                <w:rFonts w:cs="Arial"/>
                <w:iCs/>
                <w:sz w:val="22"/>
              </w:rPr>
              <w:t>Health Systems Trust</w:t>
            </w:r>
          </w:p>
        </w:tc>
        <w:tc>
          <w:tcPr>
            <w:tcW w:w="5132" w:type="dxa"/>
          </w:tcPr>
          <w:p w14:paraId="24A57945" w14:textId="77777777" w:rsidR="00CD04E9" w:rsidRDefault="00CD04E9" w:rsidP="00704732">
            <w:pPr>
              <w:numPr>
                <w:ilvl w:val="12"/>
                <w:numId w:val="0"/>
              </w:numPr>
              <w:rPr>
                <w:rFonts w:cs="Arial"/>
                <w:iCs/>
                <w:sz w:val="22"/>
              </w:rPr>
            </w:pPr>
            <w:r>
              <w:rPr>
                <w:rFonts w:cs="Arial"/>
                <w:iCs/>
                <w:sz w:val="22"/>
              </w:rPr>
              <w:t>http://www.hst.org.za</w:t>
            </w:r>
          </w:p>
        </w:tc>
      </w:tr>
      <w:tr w:rsidR="00CD04E9" w14:paraId="062C65E4" w14:textId="77777777" w:rsidTr="00704732">
        <w:trPr>
          <w:trHeight w:val="428"/>
        </w:trPr>
        <w:tc>
          <w:tcPr>
            <w:tcW w:w="2799" w:type="dxa"/>
          </w:tcPr>
          <w:p w14:paraId="174591C3" w14:textId="77777777" w:rsidR="00CD04E9" w:rsidRDefault="00CD04E9" w:rsidP="00704732">
            <w:pPr>
              <w:numPr>
                <w:ilvl w:val="12"/>
                <w:numId w:val="0"/>
              </w:numPr>
              <w:rPr>
                <w:rFonts w:cs="Arial"/>
                <w:iCs/>
                <w:sz w:val="22"/>
              </w:rPr>
            </w:pPr>
            <w:r>
              <w:rPr>
                <w:rFonts w:cs="Arial"/>
                <w:sz w:val="22"/>
              </w:rPr>
              <w:t>World Wide Web Virtual Library: Epidemiology</w:t>
            </w:r>
          </w:p>
        </w:tc>
        <w:tc>
          <w:tcPr>
            <w:tcW w:w="5132" w:type="dxa"/>
          </w:tcPr>
          <w:p w14:paraId="62F5AE4B" w14:textId="77777777" w:rsidR="00CD04E9" w:rsidRDefault="00CD04E9" w:rsidP="00704732">
            <w:pPr>
              <w:numPr>
                <w:ilvl w:val="12"/>
                <w:numId w:val="0"/>
              </w:numPr>
              <w:rPr>
                <w:rFonts w:cs="Arial"/>
                <w:iCs/>
                <w:sz w:val="22"/>
              </w:rPr>
            </w:pPr>
            <w:r>
              <w:rPr>
                <w:rFonts w:cs="Arial"/>
                <w:sz w:val="22"/>
              </w:rPr>
              <w:t>http://www.epibiostat.ucsf.edu/epidem/epidem.htm</w:t>
            </w:r>
          </w:p>
        </w:tc>
      </w:tr>
      <w:tr w:rsidR="00CD04E9" w14:paraId="6611A025" w14:textId="77777777" w:rsidTr="00704732">
        <w:trPr>
          <w:trHeight w:val="207"/>
        </w:trPr>
        <w:tc>
          <w:tcPr>
            <w:tcW w:w="2799" w:type="dxa"/>
          </w:tcPr>
          <w:p w14:paraId="704D8BDB" w14:textId="77777777" w:rsidR="00CD04E9" w:rsidRDefault="00CD04E9" w:rsidP="00704732">
            <w:pPr>
              <w:numPr>
                <w:ilvl w:val="12"/>
                <w:numId w:val="0"/>
              </w:numPr>
              <w:rPr>
                <w:rFonts w:cs="Arial"/>
                <w:iCs/>
                <w:sz w:val="22"/>
              </w:rPr>
            </w:pPr>
            <w:r>
              <w:rPr>
                <w:rFonts w:cs="Arial"/>
                <w:sz w:val="22"/>
              </w:rPr>
              <w:t>Dictionary of Epidemiology</w:t>
            </w:r>
            <w:r>
              <w:rPr>
                <w:rFonts w:cs="Arial"/>
                <w:sz w:val="22"/>
              </w:rPr>
              <w:tab/>
            </w:r>
          </w:p>
        </w:tc>
        <w:tc>
          <w:tcPr>
            <w:tcW w:w="5132" w:type="dxa"/>
          </w:tcPr>
          <w:p w14:paraId="69FB3AF4" w14:textId="77777777" w:rsidR="00CD04E9" w:rsidRDefault="00CD04E9" w:rsidP="00704732">
            <w:pPr>
              <w:numPr>
                <w:ilvl w:val="12"/>
                <w:numId w:val="0"/>
              </w:numPr>
              <w:rPr>
                <w:rFonts w:cs="Arial"/>
                <w:iCs/>
                <w:sz w:val="22"/>
              </w:rPr>
            </w:pPr>
            <w:r>
              <w:rPr>
                <w:rFonts w:cs="Arial"/>
                <w:sz w:val="22"/>
              </w:rPr>
              <w:t>http://www.kings.cam.ac.uk/~js229/glossary.html</w:t>
            </w:r>
          </w:p>
        </w:tc>
      </w:tr>
      <w:tr w:rsidR="00CD04E9" w14:paraId="7D0AE284" w14:textId="77777777" w:rsidTr="00704732">
        <w:trPr>
          <w:trHeight w:val="428"/>
        </w:trPr>
        <w:tc>
          <w:tcPr>
            <w:tcW w:w="2799" w:type="dxa"/>
          </w:tcPr>
          <w:p w14:paraId="4D398ECC" w14:textId="77777777" w:rsidR="00CD04E9" w:rsidRDefault="00CD04E9" w:rsidP="00704732">
            <w:pPr>
              <w:numPr>
                <w:ilvl w:val="12"/>
                <w:numId w:val="0"/>
              </w:numPr>
              <w:rPr>
                <w:rFonts w:cs="Arial"/>
                <w:iCs/>
                <w:sz w:val="22"/>
              </w:rPr>
            </w:pPr>
            <w:r>
              <w:rPr>
                <w:rFonts w:cs="Arial"/>
                <w:sz w:val="22"/>
              </w:rPr>
              <w:t>Supercourse: Epidemiology, internet &amp; global health</w:t>
            </w:r>
          </w:p>
        </w:tc>
        <w:tc>
          <w:tcPr>
            <w:tcW w:w="5132" w:type="dxa"/>
          </w:tcPr>
          <w:p w14:paraId="3427FC68" w14:textId="77777777" w:rsidR="00CD04E9" w:rsidRDefault="00CD04E9" w:rsidP="00704732">
            <w:pPr>
              <w:numPr>
                <w:ilvl w:val="12"/>
                <w:numId w:val="0"/>
              </w:numPr>
              <w:rPr>
                <w:rFonts w:cs="Arial"/>
                <w:iCs/>
                <w:sz w:val="22"/>
              </w:rPr>
            </w:pPr>
            <w:r>
              <w:rPr>
                <w:rFonts w:cs="Arial"/>
                <w:sz w:val="22"/>
              </w:rPr>
              <w:t>http://www.pitt.edu/~super1/</w:t>
            </w:r>
          </w:p>
        </w:tc>
      </w:tr>
    </w:tbl>
    <w:p w14:paraId="25A0DFC2" w14:textId="77777777" w:rsidR="00CD04E9" w:rsidRDefault="00CD04E9" w:rsidP="00CD04E9">
      <w:pPr>
        <w:rPr>
          <w:rFonts w:cs="Arial"/>
          <w:iCs/>
        </w:rPr>
      </w:pPr>
    </w:p>
    <w:p w14:paraId="27B4EE6B" w14:textId="5D702D68" w:rsidR="00CD04E9" w:rsidRDefault="00CD04E9" w:rsidP="00CD04E9">
      <w:pPr>
        <w:pStyle w:val="Heading8"/>
        <w:rPr>
          <w:rFonts w:ascii="Trebuchet MS" w:hAnsi="Trebuchet MS" w:cs="Arial"/>
          <w:i w:val="0"/>
          <w:iCs/>
        </w:rPr>
      </w:pPr>
      <w:r>
        <w:rPr>
          <w:rFonts w:ascii="Trebuchet MS" w:hAnsi="Trebuchet MS" w:cs="Arial"/>
          <w:i w:val="0"/>
          <w:iCs/>
        </w:rPr>
        <w:br w:type="page"/>
      </w:r>
      <w:r>
        <w:rPr>
          <w:rFonts w:ascii="Trebuchet MS" w:hAnsi="Trebuchet MS" w:cs="Arial"/>
          <w:i w:val="0"/>
          <w:iCs/>
        </w:rPr>
        <w:lastRenderedPageBreak/>
        <w:t>2.5 Your Resource Materials for this Module</w:t>
      </w:r>
    </w:p>
    <w:p w14:paraId="632B49A6" w14:textId="77777777" w:rsidR="00CD04E9" w:rsidRDefault="00CD04E9" w:rsidP="00CD04E9">
      <w:pPr>
        <w:pStyle w:val="Footer"/>
        <w:rPr>
          <w:rFonts w:ascii="Arial" w:hAnsi="Arial" w:cs="Arial"/>
          <w:sz w:val="24"/>
        </w:rPr>
      </w:pPr>
    </w:p>
    <w:p w14:paraId="0EB549C9" w14:textId="338ADECD" w:rsidR="00CD04E9" w:rsidRDefault="00CD04E9" w:rsidP="00CD04E9">
      <w:pPr>
        <w:pStyle w:val="Level1"/>
        <w:widowControl/>
        <w:rPr>
          <w:rFonts w:ascii="Arial" w:hAnsi="Arial" w:cs="Arial"/>
          <w:szCs w:val="24"/>
          <w:lang w:val="en-GB"/>
        </w:rPr>
      </w:pPr>
      <w:r w:rsidRPr="0062389F">
        <w:rPr>
          <w:rFonts w:ascii="Arial" w:hAnsi="Arial" w:cs="Arial"/>
          <w:szCs w:val="24"/>
          <w:lang w:val="en-GB"/>
        </w:rPr>
        <w:t xml:space="preserve">You have been given a </w:t>
      </w:r>
      <w:r w:rsidR="00704732" w:rsidRPr="0062389F">
        <w:rPr>
          <w:rFonts w:ascii="Arial" w:hAnsi="Arial" w:cs="Arial"/>
          <w:szCs w:val="24"/>
          <w:lang w:val="en-GB"/>
        </w:rPr>
        <w:t>USB flash drive</w:t>
      </w:r>
      <w:r w:rsidRPr="0062389F">
        <w:rPr>
          <w:rFonts w:ascii="Arial" w:hAnsi="Arial" w:cs="Arial"/>
          <w:szCs w:val="24"/>
          <w:lang w:val="en-GB"/>
        </w:rPr>
        <w:t xml:space="preserve"> containing the module guide</w:t>
      </w:r>
      <w:r w:rsidR="00B6355E" w:rsidRPr="0062389F">
        <w:rPr>
          <w:rFonts w:ascii="Arial" w:hAnsi="Arial" w:cs="Arial"/>
          <w:szCs w:val="24"/>
          <w:lang w:val="en-GB"/>
        </w:rPr>
        <w:t>, Epi Info database and readings.</w:t>
      </w:r>
      <w:r w:rsidR="00B6355E">
        <w:rPr>
          <w:rFonts w:ascii="Arial" w:hAnsi="Arial" w:cs="Arial"/>
          <w:szCs w:val="24"/>
          <w:lang w:val="en-GB"/>
        </w:rPr>
        <w:t xml:space="preserve"> </w:t>
      </w:r>
    </w:p>
    <w:p w14:paraId="5BDC6DBF" w14:textId="77777777" w:rsidR="00CD04E9" w:rsidRDefault="00CD04E9" w:rsidP="00CD04E9">
      <w:pPr>
        <w:rPr>
          <w:rFonts w:cs="Arial"/>
          <w:sz w:val="24"/>
        </w:rPr>
      </w:pPr>
      <w:r>
        <w:rPr>
          <w:rFonts w:cs="Arial"/>
          <w:sz w:val="24"/>
        </w:rPr>
        <w:t>.</w:t>
      </w:r>
    </w:p>
    <w:p w14:paraId="326B2E66" w14:textId="77777777" w:rsidR="00CD04E9" w:rsidRDefault="00CD04E9" w:rsidP="00CD04E9">
      <w:pPr>
        <w:pStyle w:val="Sh2"/>
        <w:outlineLvl w:val="9"/>
        <w:rPr>
          <w:rFonts w:ascii="Trebuchet MS" w:hAnsi="Trebuchet MS" w:cs="Arial"/>
          <w:bCs/>
          <w:color w:val="000000"/>
          <w:szCs w:val="24"/>
          <w:lang w:val="en-US"/>
        </w:rPr>
      </w:pPr>
    </w:p>
    <w:p w14:paraId="54DFDC1D" w14:textId="77777777" w:rsidR="00CD04E9" w:rsidRDefault="00CD04E9" w:rsidP="00CD04E9">
      <w:pPr>
        <w:pStyle w:val="Sh2"/>
        <w:rPr>
          <w:rFonts w:ascii="Trebuchet MS" w:hAnsi="Trebuchet MS" w:cs="Arial"/>
          <w:sz w:val="28"/>
        </w:rPr>
      </w:pPr>
      <w:r>
        <w:rPr>
          <w:rFonts w:ascii="Trebuchet MS" w:hAnsi="Trebuchet MS" w:cs="Arial"/>
        </w:rPr>
        <w:t>2.6</w:t>
      </w:r>
      <w:r>
        <w:rPr>
          <w:rFonts w:ascii="Trebuchet MS" w:hAnsi="Trebuchet MS" w:cs="Arial"/>
        </w:rPr>
        <w:tab/>
        <w:t>Module Evaluation</w:t>
      </w:r>
    </w:p>
    <w:p w14:paraId="2B0C354E" w14:textId="77777777" w:rsidR="00CD04E9" w:rsidRDefault="00CD04E9" w:rsidP="00CD04E9">
      <w:pPr>
        <w:pStyle w:val="columntext"/>
      </w:pPr>
    </w:p>
    <w:p w14:paraId="0E65B2FA" w14:textId="77777777" w:rsidR="00CD04E9" w:rsidRDefault="00CD04E9" w:rsidP="00CD04E9">
      <w:pPr>
        <w:pStyle w:val="Sh2"/>
        <w:rPr>
          <w:rFonts w:ascii="Arial" w:hAnsi="Arial" w:cs="Arial"/>
          <w:b w:val="0"/>
          <w:bCs/>
        </w:rPr>
      </w:pPr>
      <w:r>
        <w:rPr>
          <w:rFonts w:ascii="Arial" w:hAnsi="Arial" w:cs="Arial"/>
          <w:b w:val="0"/>
          <w:bCs/>
        </w:rPr>
        <w:t>At the end of the module, you will be sent a Module Evaluation Form. Please complete it and return it to the Academic Co-ordinator at the School of Public Health. This feedback will assist us in revising the module, planning future modules and providing students with appropriate support.</w:t>
      </w:r>
    </w:p>
    <w:p w14:paraId="6E8FD8CA" w14:textId="77777777" w:rsidR="00CD04E9" w:rsidRDefault="00CD04E9" w:rsidP="00CD04E9">
      <w:pPr>
        <w:pStyle w:val="Sh2"/>
        <w:rPr>
          <w:rFonts w:ascii="Arial" w:hAnsi="Arial" w:cs="Arial"/>
          <w:b w:val="0"/>
          <w:bCs/>
        </w:rPr>
      </w:pPr>
    </w:p>
    <w:p w14:paraId="1F7CB186" w14:textId="77777777" w:rsidR="00CD04E9" w:rsidRDefault="00CD04E9" w:rsidP="00CD04E9">
      <w:pPr>
        <w:pStyle w:val="BodyText20"/>
        <w:rPr>
          <w:rFonts w:ascii="Times New Roman" w:hAnsi="Times New Roman"/>
        </w:rPr>
      </w:pPr>
    </w:p>
    <w:p w14:paraId="0DB32A24" w14:textId="77777777" w:rsidR="00CD04E9" w:rsidRDefault="00CD04E9" w:rsidP="00CD04E9">
      <w:pPr>
        <w:pStyle w:val="BodyText20"/>
        <w:rPr>
          <w:rFonts w:ascii="Trebuchet MS" w:hAnsi="Trebuchet MS"/>
          <w:b/>
          <w:sz w:val="28"/>
        </w:rPr>
      </w:pPr>
      <w:r>
        <w:rPr>
          <w:rFonts w:ascii="Trebuchet MS" w:hAnsi="Trebuchet MS"/>
          <w:b/>
          <w:sz w:val="28"/>
        </w:rPr>
        <w:t>3</w:t>
      </w:r>
      <w:r>
        <w:rPr>
          <w:rFonts w:ascii="Trebuchet MS" w:hAnsi="Trebuchet MS"/>
          <w:b/>
          <w:sz w:val="28"/>
        </w:rPr>
        <w:tab/>
      </w:r>
      <w:r>
        <w:rPr>
          <w:rFonts w:ascii="Trebuchet MS" w:hAnsi="Trebuchet MS"/>
          <w:b/>
          <w:sz w:val="28"/>
        </w:rPr>
        <w:tab/>
        <w:t>ASSESSMENT</w:t>
      </w:r>
    </w:p>
    <w:p w14:paraId="2D644CFE" w14:textId="77777777" w:rsidR="00CD04E9" w:rsidRPr="007B3370" w:rsidRDefault="0059412A" w:rsidP="00CD04E9">
      <w:pPr>
        <w:pStyle w:val="BodyText20"/>
        <w:rPr>
          <w:rFonts w:ascii="Trebuchet MS" w:hAnsi="Trebuchet MS"/>
          <w:b/>
          <w:sz w:val="32"/>
        </w:rPr>
      </w:pPr>
      <w:r>
        <w:rPr>
          <w:rFonts w:ascii="Trebuchet MS" w:hAnsi="Trebuchet MS"/>
          <w:sz w:val="28"/>
        </w:rPr>
        <w:pict w14:anchorId="268C388C">
          <v:rect id="_x0000_i1027" style="width:415.35pt;height:2pt" o:hralign="center" o:hrstd="t" o:hrnoshade="t" o:hr="t" fillcolor="black" stroked="f"/>
        </w:pict>
      </w:r>
    </w:p>
    <w:p w14:paraId="7BEA82AA" w14:textId="77777777" w:rsidR="00CD04E9" w:rsidRPr="007B3370" w:rsidRDefault="00CD04E9" w:rsidP="00CD04E9">
      <w:pPr>
        <w:pStyle w:val="Sh2"/>
        <w:rPr>
          <w:rFonts w:ascii="Trebuchet MS" w:hAnsi="Trebuchet MS" w:cs="Arial"/>
          <w:szCs w:val="24"/>
          <w:lang w:val="en-US"/>
        </w:rPr>
      </w:pPr>
      <w:r>
        <w:rPr>
          <w:rFonts w:ascii="Trebuchet MS" w:hAnsi="Trebuchet MS" w:cs="Arial"/>
          <w:szCs w:val="24"/>
          <w:lang w:val="en-US"/>
        </w:rPr>
        <w:t>3.1</w:t>
      </w:r>
      <w:r>
        <w:rPr>
          <w:rFonts w:ascii="Trebuchet MS" w:hAnsi="Trebuchet MS" w:cs="Arial"/>
          <w:szCs w:val="24"/>
          <w:lang w:val="en-US"/>
        </w:rPr>
        <w:tab/>
        <w:t>Information about Assessment</w:t>
      </w:r>
    </w:p>
    <w:p w14:paraId="6EA39E27" w14:textId="145FBBA8" w:rsidR="00CD04E9" w:rsidRDefault="00CD04E9" w:rsidP="00CD04E9">
      <w:pPr>
        <w:rPr>
          <w:rFonts w:cs="Arial"/>
          <w:bCs/>
          <w:sz w:val="24"/>
        </w:rPr>
      </w:pPr>
      <w:r>
        <w:rPr>
          <w:rFonts w:cs="Arial"/>
          <w:bCs/>
          <w:sz w:val="24"/>
        </w:rPr>
        <w:t xml:space="preserve">There are TWO compulsory assignments in the module. You must submit both, on deadline. You will receive assignment deadlines from the SOPH Student Administrator; consider it your responsibility to ensure that you know the deadlines when the semester starts.   </w:t>
      </w:r>
      <w:r w:rsidR="00704732">
        <w:rPr>
          <w:rFonts w:cs="Arial"/>
          <w:bCs/>
          <w:sz w:val="24"/>
        </w:rPr>
        <w:t xml:space="preserve">In addition, there are two compulsory discussion forums that you will participate in </w:t>
      </w:r>
      <w:r w:rsidR="0062389F">
        <w:rPr>
          <w:rFonts w:cs="Arial"/>
          <w:bCs/>
          <w:sz w:val="24"/>
        </w:rPr>
        <w:t>o</w:t>
      </w:r>
      <w:r w:rsidR="00704732">
        <w:rPr>
          <w:rFonts w:cs="Arial"/>
          <w:bCs/>
          <w:sz w:val="24"/>
        </w:rPr>
        <w:t xml:space="preserve">n </w:t>
      </w:r>
      <w:proofErr w:type="spellStart"/>
      <w:r w:rsidR="00704732">
        <w:rPr>
          <w:rFonts w:cs="Arial"/>
          <w:bCs/>
          <w:sz w:val="24"/>
        </w:rPr>
        <w:t>iKamva</w:t>
      </w:r>
      <w:proofErr w:type="spellEnd"/>
      <w:r w:rsidR="00704732">
        <w:rPr>
          <w:rFonts w:cs="Arial"/>
          <w:bCs/>
          <w:sz w:val="24"/>
        </w:rPr>
        <w:t>.</w:t>
      </w:r>
    </w:p>
    <w:p w14:paraId="15F73BAD" w14:textId="77777777" w:rsidR="00CD04E9" w:rsidRDefault="00CD04E9" w:rsidP="00CD04E9">
      <w:pPr>
        <w:rPr>
          <w:sz w:val="24"/>
        </w:rPr>
      </w:pPr>
    </w:p>
    <w:p w14:paraId="48B918EA" w14:textId="77777777" w:rsidR="00CD04E9" w:rsidRDefault="00CD04E9" w:rsidP="00CD04E9">
      <w:pPr>
        <w:rPr>
          <w:sz w:val="24"/>
        </w:rPr>
      </w:pPr>
      <w:r>
        <w:rPr>
          <w:sz w:val="24"/>
        </w:rPr>
        <w:t xml:space="preserve">The assessments are weighted as follows: </w:t>
      </w:r>
    </w:p>
    <w:p w14:paraId="7FFDA444" w14:textId="71922727" w:rsidR="00CD04E9" w:rsidRDefault="00CD04E9" w:rsidP="00CD04E9">
      <w:pPr>
        <w:rPr>
          <w:sz w:val="24"/>
        </w:rPr>
      </w:pPr>
      <w:r>
        <w:rPr>
          <w:b/>
          <w:bCs/>
          <w:sz w:val="24"/>
        </w:rPr>
        <w:t xml:space="preserve">Assignment 1 </w:t>
      </w:r>
      <w:r>
        <w:rPr>
          <w:b/>
          <w:bCs/>
          <w:sz w:val="24"/>
        </w:rPr>
        <w:tab/>
      </w:r>
      <w:r>
        <w:rPr>
          <w:sz w:val="24"/>
        </w:rPr>
        <w:tab/>
      </w:r>
      <w:r>
        <w:rPr>
          <w:sz w:val="24"/>
        </w:rPr>
        <w:tab/>
      </w:r>
      <w:r>
        <w:rPr>
          <w:sz w:val="24"/>
        </w:rPr>
        <w:tab/>
        <w:t>- 4</w:t>
      </w:r>
      <w:r w:rsidR="00704732">
        <w:rPr>
          <w:sz w:val="24"/>
        </w:rPr>
        <w:t>5</w:t>
      </w:r>
      <w:r>
        <w:rPr>
          <w:sz w:val="24"/>
        </w:rPr>
        <w:t xml:space="preserve">% </w:t>
      </w:r>
    </w:p>
    <w:p w14:paraId="4093CE0C" w14:textId="0EF4E45A" w:rsidR="00CD04E9" w:rsidRDefault="00CD04E9" w:rsidP="00CD04E9">
      <w:pPr>
        <w:rPr>
          <w:bCs/>
          <w:sz w:val="24"/>
        </w:rPr>
      </w:pPr>
      <w:r>
        <w:rPr>
          <w:b/>
          <w:bCs/>
          <w:sz w:val="24"/>
        </w:rPr>
        <w:t xml:space="preserve">Assignment 2 </w:t>
      </w:r>
      <w:r>
        <w:rPr>
          <w:b/>
          <w:bCs/>
          <w:sz w:val="24"/>
        </w:rPr>
        <w:tab/>
      </w:r>
      <w:r>
        <w:rPr>
          <w:b/>
          <w:bCs/>
          <w:sz w:val="24"/>
        </w:rPr>
        <w:tab/>
      </w:r>
      <w:r>
        <w:rPr>
          <w:b/>
          <w:bCs/>
          <w:sz w:val="24"/>
        </w:rPr>
        <w:tab/>
      </w:r>
      <w:r>
        <w:rPr>
          <w:b/>
          <w:bCs/>
          <w:sz w:val="24"/>
        </w:rPr>
        <w:tab/>
      </w:r>
      <w:r>
        <w:rPr>
          <w:bCs/>
          <w:sz w:val="24"/>
        </w:rPr>
        <w:t xml:space="preserve">- </w:t>
      </w:r>
      <w:r w:rsidR="00704732">
        <w:rPr>
          <w:bCs/>
          <w:sz w:val="24"/>
        </w:rPr>
        <w:t>50</w:t>
      </w:r>
      <w:r>
        <w:rPr>
          <w:bCs/>
          <w:sz w:val="24"/>
        </w:rPr>
        <w:t>%</w:t>
      </w:r>
    </w:p>
    <w:p w14:paraId="01547A41" w14:textId="77777777" w:rsidR="00704732" w:rsidRPr="007D15A8" w:rsidRDefault="00704732" w:rsidP="00CD04E9">
      <w:pPr>
        <w:rPr>
          <w:sz w:val="24"/>
        </w:rPr>
      </w:pPr>
      <w:r>
        <w:rPr>
          <w:bCs/>
          <w:sz w:val="24"/>
        </w:rPr>
        <w:t xml:space="preserve">Discussion forums (1 &amp; 2) </w:t>
      </w:r>
      <w:r>
        <w:rPr>
          <w:bCs/>
          <w:sz w:val="24"/>
        </w:rPr>
        <w:tab/>
      </w:r>
      <w:r>
        <w:rPr>
          <w:bCs/>
          <w:sz w:val="24"/>
        </w:rPr>
        <w:tab/>
      </w:r>
      <w:r>
        <w:rPr>
          <w:bCs/>
          <w:sz w:val="24"/>
        </w:rPr>
        <w:tab/>
        <w:t>- 5%</w:t>
      </w:r>
    </w:p>
    <w:p w14:paraId="20E2C590" w14:textId="77777777" w:rsidR="00CD04E9" w:rsidRDefault="00CD04E9" w:rsidP="00CD04E9">
      <w:pPr>
        <w:rPr>
          <w:rFonts w:cs="Arial"/>
          <w:b/>
          <w:sz w:val="24"/>
        </w:rPr>
      </w:pPr>
    </w:p>
    <w:p w14:paraId="36C1F6C3" w14:textId="77777777" w:rsidR="00CD04E9" w:rsidRDefault="00CD04E9" w:rsidP="00CD04E9">
      <w:pPr>
        <w:rPr>
          <w:rFonts w:cs="Arial"/>
          <w:b/>
          <w:sz w:val="24"/>
        </w:rPr>
      </w:pPr>
      <w:r>
        <w:rPr>
          <w:rFonts w:cs="Arial"/>
          <w:b/>
          <w:sz w:val="24"/>
        </w:rPr>
        <w:t>To pass the module:</w:t>
      </w:r>
    </w:p>
    <w:p w14:paraId="4A2466D3" w14:textId="77777777" w:rsidR="00CD04E9" w:rsidRDefault="00CD04E9" w:rsidP="00CD04E9">
      <w:pPr>
        <w:numPr>
          <w:ilvl w:val="0"/>
          <w:numId w:val="4"/>
        </w:numPr>
        <w:spacing w:before="60" w:after="60"/>
        <w:rPr>
          <w:rFonts w:cs="Arial"/>
          <w:sz w:val="24"/>
        </w:rPr>
      </w:pPr>
      <w:r>
        <w:rPr>
          <w:rFonts w:cs="Arial"/>
          <w:sz w:val="24"/>
        </w:rPr>
        <w:t xml:space="preserve">You are required to pass </w:t>
      </w:r>
      <w:r>
        <w:rPr>
          <w:rFonts w:cs="Arial"/>
          <w:sz w:val="24"/>
          <w:u w:val="single"/>
        </w:rPr>
        <w:t>both</w:t>
      </w:r>
      <w:r>
        <w:rPr>
          <w:rFonts w:cs="Arial"/>
          <w:sz w:val="24"/>
        </w:rPr>
        <w:t xml:space="preserve"> assignments with a </w:t>
      </w:r>
      <w:r>
        <w:rPr>
          <w:rFonts w:cs="Arial"/>
          <w:sz w:val="24"/>
          <w:u w:val="single"/>
        </w:rPr>
        <w:t>minimum of 50%.</w:t>
      </w:r>
    </w:p>
    <w:p w14:paraId="718995D9" w14:textId="77777777" w:rsidR="00CD04E9" w:rsidRDefault="00CD04E9" w:rsidP="00CD04E9">
      <w:pPr>
        <w:numPr>
          <w:ilvl w:val="0"/>
          <w:numId w:val="4"/>
        </w:numPr>
        <w:spacing w:before="60" w:after="60"/>
        <w:rPr>
          <w:rFonts w:cs="Arial"/>
          <w:sz w:val="24"/>
        </w:rPr>
      </w:pPr>
      <w:r>
        <w:rPr>
          <w:rFonts w:cs="Arial"/>
          <w:sz w:val="24"/>
        </w:rPr>
        <w:t>You must have a minimum aggregate of 50% for the module.</w:t>
      </w:r>
    </w:p>
    <w:p w14:paraId="4646A6EF" w14:textId="77777777" w:rsidR="00CD04E9" w:rsidRDefault="00CD04E9" w:rsidP="00CD04E9">
      <w:pPr>
        <w:numPr>
          <w:ilvl w:val="0"/>
          <w:numId w:val="4"/>
        </w:numPr>
        <w:spacing w:before="60" w:after="60"/>
        <w:rPr>
          <w:rFonts w:cs="Arial"/>
          <w:sz w:val="24"/>
        </w:rPr>
      </w:pPr>
      <w:r>
        <w:rPr>
          <w:rFonts w:cs="Arial"/>
          <w:sz w:val="24"/>
        </w:rPr>
        <w:t xml:space="preserve">You may repeat Assignment 1 </w:t>
      </w:r>
      <w:r>
        <w:rPr>
          <w:rFonts w:cs="Arial"/>
          <w:sz w:val="24"/>
          <w:u w:val="single"/>
        </w:rPr>
        <w:t>once</w:t>
      </w:r>
      <w:r>
        <w:rPr>
          <w:rFonts w:cs="Arial"/>
          <w:sz w:val="24"/>
        </w:rPr>
        <w:t>, if you get below 50%.</w:t>
      </w:r>
    </w:p>
    <w:p w14:paraId="1F7EF777" w14:textId="63E91ACC" w:rsidR="00CD04E9" w:rsidRDefault="00CD04E9" w:rsidP="00CD04E9">
      <w:pPr>
        <w:numPr>
          <w:ilvl w:val="0"/>
          <w:numId w:val="4"/>
        </w:numPr>
        <w:spacing w:before="60" w:after="60"/>
        <w:rPr>
          <w:rFonts w:cs="Arial"/>
          <w:sz w:val="24"/>
        </w:rPr>
      </w:pPr>
      <w:r>
        <w:rPr>
          <w:rFonts w:cs="Arial"/>
          <w:sz w:val="24"/>
        </w:rPr>
        <w:t xml:space="preserve">If you do not pass assignment </w:t>
      </w:r>
      <w:r w:rsidR="00704732">
        <w:rPr>
          <w:rFonts w:cs="Arial"/>
          <w:sz w:val="24"/>
        </w:rPr>
        <w:t>1</w:t>
      </w:r>
      <w:r>
        <w:rPr>
          <w:rFonts w:cs="Arial"/>
          <w:sz w:val="24"/>
        </w:rPr>
        <w:t xml:space="preserve"> after the second attempt, then you must repeat the module.</w:t>
      </w:r>
    </w:p>
    <w:p w14:paraId="64E8657F" w14:textId="77777777" w:rsidR="00CD04E9" w:rsidRPr="00F77C54" w:rsidRDefault="00CD04E9" w:rsidP="00CD04E9">
      <w:pPr>
        <w:numPr>
          <w:ilvl w:val="0"/>
          <w:numId w:val="4"/>
        </w:numPr>
        <w:spacing w:before="60" w:after="60"/>
        <w:rPr>
          <w:rFonts w:cs="Arial"/>
          <w:sz w:val="24"/>
        </w:rPr>
      </w:pPr>
      <w:r>
        <w:rPr>
          <w:rFonts w:cs="Arial"/>
          <w:sz w:val="24"/>
        </w:rPr>
        <w:t>For assignment 2 you may and are encouraged to send in a draft assignment</w:t>
      </w:r>
    </w:p>
    <w:p w14:paraId="428AAE1A" w14:textId="77777777" w:rsidR="00CD04E9" w:rsidRDefault="00CD04E9" w:rsidP="00CD04E9">
      <w:pPr>
        <w:numPr>
          <w:ilvl w:val="0"/>
          <w:numId w:val="4"/>
        </w:numPr>
        <w:spacing w:before="60" w:after="60"/>
        <w:rPr>
          <w:rFonts w:cs="Arial"/>
          <w:sz w:val="24"/>
        </w:rPr>
      </w:pPr>
      <w:r>
        <w:rPr>
          <w:rFonts w:cs="Arial"/>
          <w:sz w:val="24"/>
        </w:rPr>
        <w:t>You may not repeat assignment two</w:t>
      </w:r>
    </w:p>
    <w:p w14:paraId="5D45E3AD" w14:textId="77777777" w:rsidR="00CD04E9" w:rsidRDefault="00CD04E9" w:rsidP="00CD04E9">
      <w:pPr>
        <w:numPr>
          <w:ilvl w:val="0"/>
          <w:numId w:val="4"/>
        </w:numPr>
        <w:spacing w:before="60" w:after="60"/>
        <w:rPr>
          <w:rFonts w:cs="Arial"/>
          <w:sz w:val="24"/>
        </w:rPr>
      </w:pPr>
      <w:r>
        <w:rPr>
          <w:rFonts w:cs="Arial"/>
          <w:sz w:val="24"/>
        </w:rPr>
        <w:t>If you do not pass assignment 2 at the first attempt, then you must repeat the module</w:t>
      </w:r>
    </w:p>
    <w:p w14:paraId="5D3C4195" w14:textId="77777777" w:rsidR="00CD04E9" w:rsidRDefault="00CD04E9" w:rsidP="00CD04E9">
      <w:pPr>
        <w:rPr>
          <w:rFonts w:ascii="Trebuchet MS" w:hAnsi="Trebuchet MS"/>
          <w:b/>
          <w:bCs/>
          <w:sz w:val="24"/>
        </w:rPr>
      </w:pPr>
    </w:p>
    <w:p w14:paraId="6BACD3E2" w14:textId="77777777" w:rsidR="00CD04E9" w:rsidRDefault="00CD04E9" w:rsidP="00CD04E9">
      <w:pPr>
        <w:rPr>
          <w:rFonts w:ascii="Trebuchet MS" w:hAnsi="Trebuchet MS"/>
          <w:b/>
          <w:bCs/>
          <w:sz w:val="24"/>
        </w:rPr>
      </w:pPr>
      <w:r>
        <w:rPr>
          <w:rFonts w:ascii="Trebuchet MS" w:hAnsi="Trebuchet MS"/>
          <w:b/>
          <w:bCs/>
          <w:sz w:val="24"/>
        </w:rPr>
        <w:t>3.2</w:t>
      </w:r>
      <w:r>
        <w:rPr>
          <w:rFonts w:ascii="Trebuchet MS" w:hAnsi="Trebuchet MS"/>
          <w:b/>
          <w:bCs/>
          <w:sz w:val="24"/>
        </w:rPr>
        <w:tab/>
        <w:t>More about the Draft for Assignment 2</w:t>
      </w:r>
    </w:p>
    <w:p w14:paraId="60496E60" w14:textId="77777777" w:rsidR="00CD04E9" w:rsidRDefault="00CD04E9" w:rsidP="00CD04E9">
      <w:pPr>
        <w:pStyle w:val="columntext"/>
        <w:spacing w:before="0" w:after="0"/>
        <w:ind w:left="0" w:firstLine="0"/>
        <w:rPr>
          <w:rFonts w:cs="Times New Roman"/>
          <w:sz w:val="24"/>
        </w:rPr>
      </w:pPr>
      <w:r>
        <w:rPr>
          <w:rFonts w:cs="Times New Roman"/>
          <w:sz w:val="24"/>
        </w:rPr>
        <w:t xml:space="preserve">For assignment two you may (and are encouraged to) send in a draft assignment, which your lecturer will review and comment on. You may then address those comments and thereby improve your final assignment. </w:t>
      </w:r>
    </w:p>
    <w:p w14:paraId="7C1C3AA7" w14:textId="77777777" w:rsidR="00CD04E9" w:rsidRDefault="00CD04E9" w:rsidP="00CD04E9">
      <w:pPr>
        <w:pStyle w:val="columntext"/>
        <w:spacing w:before="0" w:after="0"/>
        <w:ind w:left="0" w:firstLine="0"/>
        <w:rPr>
          <w:rFonts w:cs="Times New Roman"/>
          <w:sz w:val="24"/>
        </w:rPr>
      </w:pPr>
      <w:r>
        <w:rPr>
          <w:rFonts w:cs="Times New Roman"/>
          <w:sz w:val="24"/>
        </w:rPr>
        <w:t>Many of the concepts in this module are difficult. The draft gives your lecturer</w:t>
      </w:r>
      <w:r w:rsidR="00EB7233">
        <w:rPr>
          <w:rFonts w:cs="Times New Roman"/>
          <w:sz w:val="24"/>
        </w:rPr>
        <w:t xml:space="preserve"> an </w:t>
      </w:r>
      <w:r>
        <w:rPr>
          <w:rFonts w:cs="Times New Roman"/>
          <w:sz w:val="24"/>
        </w:rPr>
        <w:t>opportunity to check your progress and understanding of the module</w:t>
      </w:r>
    </w:p>
    <w:p w14:paraId="62031A71" w14:textId="77777777" w:rsidR="00CD04E9" w:rsidRDefault="00CD04E9" w:rsidP="00CD04E9">
      <w:pPr>
        <w:pStyle w:val="columntext"/>
        <w:spacing w:before="0" w:after="0"/>
        <w:ind w:left="0" w:firstLine="0"/>
        <w:rPr>
          <w:sz w:val="24"/>
        </w:rPr>
      </w:pPr>
      <w:r>
        <w:rPr>
          <w:rFonts w:cs="Times New Roman"/>
          <w:sz w:val="24"/>
        </w:rPr>
        <w:t xml:space="preserve">content and give you feedback BEFORE you have to </w:t>
      </w:r>
      <w:r>
        <w:rPr>
          <w:sz w:val="24"/>
        </w:rPr>
        <w:t xml:space="preserve">hand in a final version. If only one version of Assignment 2 is submitted prior to the final assignment deadline, this version will be taken as the final version for the purposes of </w:t>
      </w:r>
      <w:r>
        <w:rPr>
          <w:sz w:val="24"/>
        </w:rPr>
        <w:lastRenderedPageBreak/>
        <w:t xml:space="preserve">marks submitted to the university. </w:t>
      </w:r>
      <w:r>
        <w:rPr>
          <w:rFonts w:cs="Times New Roman"/>
          <w:sz w:val="24"/>
        </w:rPr>
        <w:t xml:space="preserve">We encourage you to use this opportunity to enhance your learning as part of a continuous </w:t>
      </w:r>
      <w:r>
        <w:rPr>
          <w:sz w:val="24"/>
        </w:rPr>
        <w:t>assessment process.</w:t>
      </w:r>
    </w:p>
    <w:p w14:paraId="2C1A51F8" w14:textId="77777777" w:rsidR="00CD04E9" w:rsidRPr="00D15229" w:rsidRDefault="00CD04E9" w:rsidP="00CD04E9">
      <w:pPr>
        <w:pStyle w:val="Sh2"/>
        <w:rPr>
          <w:rFonts w:ascii="Trebuchet MS" w:hAnsi="Trebuchet MS" w:cs="Arial"/>
          <w:szCs w:val="24"/>
        </w:rPr>
      </w:pPr>
      <w:r>
        <w:rPr>
          <w:rFonts w:ascii="Trebuchet MS" w:hAnsi="Trebuchet MS" w:cs="Arial"/>
          <w:szCs w:val="24"/>
        </w:rPr>
        <w:br w:type="page"/>
      </w:r>
      <w:r>
        <w:rPr>
          <w:rFonts w:ascii="Trebuchet MS" w:hAnsi="Trebuchet MS" w:cs="Arial"/>
          <w:szCs w:val="24"/>
        </w:rPr>
        <w:lastRenderedPageBreak/>
        <w:t>3.3</w:t>
      </w:r>
      <w:r>
        <w:rPr>
          <w:rFonts w:ascii="Trebuchet MS" w:hAnsi="Trebuchet MS" w:cs="Arial"/>
          <w:szCs w:val="24"/>
        </w:rPr>
        <w:tab/>
        <w:t>Submitting Assignments</w:t>
      </w:r>
    </w:p>
    <w:p w14:paraId="08C766AC" w14:textId="77777777" w:rsidR="00CD04E9" w:rsidRDefault="00CD04E9" w:rsidP="00CD04E9">
      <w:pPr>
        <w:spacing w:before="60" w:after="60"/>
        <w:rPr>
          <w:rFonts w:cs="Arial"/>
          <w:sz w:val="24"/>
        </w:rPr>
      </w:pPr>
      <w:r>
        <w:rPr>
          <w:rFonts w:cs="Arial"/>
          <w:sz w:val="24"/>
        </w:rPr>
        <w:t xml:space="preserve">These guidelines must be followed </w:t>
      </w:r>
      <w:r>
        <w:rPr>
          <w:rFonts w:cs="Arial"/>
          <w:sz w:val="24"/>
          <w:u w:val="single"/>
        </w:rPr>
        <w:t>exactly</w:t>
      </w:r>
      <w:r>
        <w:rPr>
          <w:rFonts w:cs="Arial"/>
          <w:sz w:val="24"/>
        </w:rPr>
        <w:t xml:space="preserve"> every time you submit an assignment. Getting this wrong wastes our time, and we WILL return the assignment to you to correct.</w:t>
      </w:r>
    </w:p>
    <w:p w14:paraId="64BA8436" w14:textId="77777777" w:rsidR="00CD04E9" w:rsidRDefault="00CD04E9" w:rsidP="00CD04E9">
      <w:pPr>
        <w:numPr>
          <w:ilvl w:val="0"/>
          <w:numId w:val="4"/>
        </w:numPr>
        <w:spacing w:before="60" w:after="60"/>
        <w:rPr>
          <w:rFonts w:cs="Arial"/>
          <w:sz w:val="24"/>
        </w:rPr>
      </w:pPr>
      <w:r>
        <w:rPr>
          <w:rFonts w:cs="Arial"/>
          <w:sz w:val="24"/>
        </w:rPr>
        <w:t xml:space="preserve">You may send assignments by email, fax or post. (Email and fax save time). Keep a copy of everything you have sent. </w:t>
      </w:r>
      <w:r>
        <w:rPr>
          <w:rFonts w:cs="Arial"/>
          <w:sz w:val="24"/>
          <w:u w:val="single"/>
        </w:rPr>
        <w:t>If you post</w:t>
      </w:r>
      <w:r>
        <w:rPr>
          <w:rFonts w:cs="Arial"/>
          <w:sz w:val="24"/>
        </w:rPr>
        <w:t>, use fast mail or courier.</w:t>
      </w:r>
    </w:p>
    <w:p w14:paraId="626F0081" w14:textId="77777777" w:rsidR="00CD04E9" w:rsidRDefault="00CD04E9" w:rsidP="00CD04E9">
      <w:pPr>
        <w:numPr>
          <w:ilvl w:val="0"/>
          <w:numId w:val="4"/>
        </w:numPr>
        <w:spacing w:before="60" w:after="60"/>
        <w:rPr>
          <w:rFonts w:cs="Arial"/>
          <w:sz w:val="24"/>
        </w:rPr>
      </w:pPr>
      <w:r>
        <w:rPr>
          <w:rFonts w:cs="Arial"/>
          <w:sz w:val="24"/>
        </w:rPr>
        <w:t>Send assignments to the Student Administrators,</w:t>
      </w:r>
      <w:r>
        <w:rPr>
          <w:rFonts w:cs="Arial"/>
          <w:b/>
          <w:sz w:val="24"/>
        </w:rPr>
        <w:t xml:space="preserve"> not</w:t>
      </w:r>
      <w:r>
        <w:rPr>
          <w:rFonts w:cs="Arial"/>
          <w:sz w:val="24"/>
        </w:rPr>
        <w:t xml:space="preserve"> the lecturer.</w:t>
      </w:r>
    </w:p>
    <w:p w14:paraId="57733C7D" w14:textId="77777777" w:rsidR="00CD04E9" w:rsidRDefault="00CD04E9" w:rsidP="00CD04E9">
      <w:pPr>
        <w:numPr>
          <w:ilvl w:val="0"/>
          <w:numId w:val="4"/>
        </w:numPr>
        <w:spacing w:before="60" w:after="60"/>
        <w:rPr>
          <w:rFonts w:cs="Arial"/>
          <w:sz w:val="24"/>
        </w:rPr>
      </w:pPr>
      <w:r>
        <w:rPr>
          <w:rFonts w:cs="Arial"/>
          <w:sz w:val="24"/>
        </w:rPr>
        <w:t>When you submit your assignment, you will receive acknowledgement that it has been received. If you don’t, check that it has been received.</w:t>
      </w:r>
    </w:p>
    <w:p w14:paraId="7AE46943" w14:textId="77777777" w:rsidR="00CD04E9" w:rsidRDefault="00CD04E9" w:rsidP="00CD04E9">
      <w:pPr>
        <w:numPr>
          <w:ilvl w:val="0"/>
          <w:numId w:val="4"/>
        </w:numPr>
        <w:spacing w:before="60" w:after="60"/>
        <w:rPr>
          <w:rFonts w:cs="Arial"/>
          <w:sz w:val="24"/>
        </w:rPr>
      </w:pPr>
      <w:r>
        <w:rPr>
          <w:rFonts w:cs="Arial"/>
          <w:sz w:val="24"/>
          <w:u w:val="single"/>
        </w:rPr>
        <w:t>Type</w:t>
      </w:r>
      <w:r>
        <w:rPr>
          <w:rFonts w:cs="Arial"/>
          <w:sz w:val="24"/>
        </w:rPr>
        <w:t xml:space="preserve"> your assignment on A4 paper, in </w:t>
      </w:r>
      <w:r>
        <w:rPr>
          <w:rFonts w:cs="Arial"/>
          <w:sz w:val="24"/>
          <w:u w:val="single"/>
        </w:rPr>
        <w:t>1,5 line spacing</w:t>
      </w:r>
      <w:r>
        <w:rPr>
          <w:rFonts w:cs="Arial"/>
          <w:sz w:val="24"/>
        </w:rPr>
        <w:t>, in 12 pt Times New Roman, and leave normal margins for the lecturer’s comments.</w:t>
      </w:r>
    </w:p>
    <w:p w14:paraId="27A73816" w14:textId="77777777" w:rsidR="00CD04E9" w:rsidRDefault="00CD04E9" w:rsidP="00CD04E9">
      <w:pPr>
        <w:numPr>
          <w:ilvl w:val="0"/>
          <w:numId w:val="4"/>
        </w:numPr>
        <w:spacing w:before="60" w:after="60"/>
        <w:rPr>
          <w:rFonts w:cs="Arial"/>
          <w:sz w:val="24"/>
        </w:rPr>
      </w:pPr>
      <w:r>
        <w:rPr>
          <w:rFonts w:cs="Arial"/>
          <w:sz w:val="24"/>
        </w:rPr>
        <w:t>Handwritten assignments will not be accepted.</w:t>
      </w:r>
    </w:p>
    <w:p w14:paraId="551F6A80" w14:textId="77777777" w:rsidR="00CD04E9" w:rsidRDefault="00CD04E9" w:rsidP="00CD04E9">
      <w:pPr>
        <w:numPr>
          <w:ilvl w:val="0"/>
          <w:numId w:val="4"/>
        </w:numPr>
        <w:spacing w:before="60" w:after="60"/>
        <w:rPr>
          <w:rFonts w:cs="Arial"/>
          <w:sz w:val="24"/>
        </w:rPr>
      </w:pPr>
      <w:r>
        <w:rPr>
          <w:rFonts w:cs="Arial"/>
          <w:sz w:val="24"/>
        </w:rPr>
        <w:t xml:space="preserve">Keep to the recommended length. Excessively long assignments may be penalised. </w:t>
      </w:r>
    </w:p>
    <w:p w14:paraId="3145876B" w14:textId="77777777" w:rsidR="00CD04E9" w:rsidRDefault="00CD04E9" w:rsidP="00CD04E9">
      <w:pPr>
        <w:numPr>
          <w:ilvl w:val="0"/>
          <w:numId w:val="4"/>
        </w:numPr>
        <w:spacing w:before="60" w:after="60"/>
        <w:rPr>
          <w:rFonts w:cs="Arial"/>
          <w:sz w:val="24"/>
        </w:rPr>
      </w:pPr>
      <w:r>
        <w:rPr>
          <w:rFonts w:cs="Arial"/>
          <w:sz w:val="24"/>
        </w:rPr>
        <w:t>Number ALL pages.</w:t>
      </w:r>
    </w:p>
    <w:p w14:paraId="5368E252" w14:textId="77777777" w:rsidR="00CD04E9" w:rsidRDefault="00CD04E9" w:rsidP="00CD04E9">
      <w:pPr>
        <w:numPr>
          <w:ilvl w:val="0"/>
          <w:numId w:val="4"/>
        </w:numPr>
        <w:spacing w:before="60" w:after="60"/>
        <w:rPr>
          <w:rFonts w:cs="Arial"/>
          <w:sz w:val="24"/>
        </w:rPr>
      </w:pPr>
      <w:r>
        <w:rPr>
          <w:rFonts w:cs="Arial"/>
          <w:sz w:val="24"/>
          <w:u w:val="single"/>
        </w:rPr>
        <w:t>Include</w:t>
      </w:r>
      <w:r>
        <w:rPr>
          <w:rFonts w:cs="Arial"/>
          <w:sz w:val="24"/>
        </w:rPr>
        <w:t xml:space="preserve"> the Assignment Cover Sheet (completed </w:t>
      </w:r>
      <w:r>
        <w:rPr>
          <w:rFonts w:cs="Arial"/>
          <w:i/>
          <w:sz w:val="24"/>
        </w:rPr>
        <w:t>fully</w:t>
      </w:r>
      <w:r>
        <w:rPr>
          <w:rFonts w:cs="Arial"/>
          <w:sz w:val="24"/>
        </w:rPr>
        <w:t xml:space="preserve">) as the first page of the assignment, i.e. the cover sheet and the assignment must be </w:t>
      </w:r>
      <w:r>
        <w:rPr>
          <w:rFonts w:cs="Arial"/>
          <w:sz w:val="24"/>
          <w:u w:val="single"/>
        </w:rPr>
        <w:t>one document</w:t>
      </w:r>
      <w:r>
        <w:rPr>
          <w:rFonts w:cs="Arial"/>
          <w:sz w:val="24"/>
        </w:rPr>
        <w:t>.</w:t>
      </w:r>
    </w:p>
    <w:p w14:paraId="79BF4472" w14:textId="77777777" w:rsidR="00CD04E9" w:rsidRDefault="00CD04E9" w:rsidP="00CD04E9">
      <w:pPr>
        <w:numPr>
          <w:ilvl w:val="0"/>
          <w:numId w:val="4"/>
        </w:numPr>
        <w:spacing w:before="60" w:after="60"/>
        <w:rPr>
          <w:rFonts w:cs="Arial"/>
          <w:bCs/>
          <w:sz w:val="24"/>
        </w:rPr>
      </w:pPr>
      <w:r>
        <w:rPr>
          <w:rFonts w:cs="Arial"/>
          <w:bCs/>
          <w:sz w:val="24"/>
        </w:rPr>
        <w:t xml:space="preserve">Always put your name on every file you send, and </w:t>
      </w:r>
      <w:r>
        <w:rPr>
          <w:rFonts w:cs="Arial"/>
          <w:bCs/>
          <w:sz w:val="24"/>
          <w:u w:val="single"/>
        </w:rPr>
        <w:t>label the file correctly</w:t>
      </w:r>
      <w:r>
        <w:rPr>
          <w:rFonts w:cs="Arial"/>
          <w:bCs/>
          <w:sz w:val="24"/>
        </w:rPr>
        <w:t>, using these instructions as a guideline if submitting by e-mail:</w:t>
      </w:r>
    </w:p>
    <w:p w14:paraId="39B1AF64" w14:textId="77777777" w:rsidR="00CD04E9" w:rsidRPr="00EE66CF" w:rsidRDefault="00CD04E9" w:rsidP="00CD04E9">
      <w:pPr>
        <w:numPr>
          <w:ilvl w:val="2"/>
          <w:numId w:val="4"/>
        </w:numPr>
        <w:rPr>
          <w:rFonts w:cs="Arial"/>
          <w:szCs w:val="20"/>
        </w:rPr>
      </w:pPr>
      <w:r w:rsidRPr="00EE66CF">
        <w:rPr>
          <w:rFonts w:cs="Arial"/>
          <w:szCs w:val="20"/>
        </w:rPr>
        <w:t xml:space="preserve">Your Name (Surname, Initial) e.g. </w:t>
      </w:r>
      <w:r w:rsidRPr="00EE66CF">
        <w:rPr>
          <w:rFonts w:cs="Arial"/>
          <w:b/>
          <w:bCs/>
          <w:iCs/>
          <w:szCs w:val="20"/>
        </w:rPr>
        <w:t>Mambwe R</w:t>
      </w:r>
    </w:p>
    <w:p w14:paraId="70A27168" w14:textId="77777777" w:rsidR="00CD04E9" w:rsidRPr="00EE66CF" w:rsidRDefault="00CD04E9" w:rsidP="00CD04E9">
      <w:pPr>
        <w:numPr>
          <w:ilvl w:val="2"/>
          <w:numId w:val="4"/>
        </w:numPr>
        <w:rPr>
          <w:rFonts w:cs="Arial"/>
          <w:b/>
          <w:bCs/>
          <w:szCs w:val="20"/>
        </w:rPr>
      </w:pPr>
      <w:r w:rsidRPr="00EE66CF">
        <w:rPr>
          <w:rFonts w:cs="Arial"/>
          <w:szCs w:val="20"/>
        </w:rPr>
        <w:t xml:space="preserve">Module abbreviation (see Programme Handbook for Core module abbreviations). Use CAPITALS, e.g. </w:t>
      </w:r>
      <w:r>
        <w:rPr>
          <w:rFonts w:cs="Arial"/>
          <w:b/>
          <w:bCs/>
          <w:szCs w:val="20"/>
        </w:rPr>
        <w:t>MHD II</w:t>
      </w:r>
    </w:p>
    <w:p w14:paraId="22E59A12" w14:textId="77777777" w:rsidR="00CD04E9" w:rsidRPr="00EE66CF" w:rsidRDefault="00CD04E9" w:rsidP="00CD04E9">
      <w:pPr>
        <w:numPr>
          <w:ilvl w:val="2"/>
          <w:numId w:val="4"/>
        </w:numPr>
        <w:rPr>
          <w:rFonts w:cs="Arial"/>
          <w:szCs w:val="20"/>
        </w:rPr>
      </w:pPr>
      <w:r w:rsidRPr="00EE66CF">
        <w:rPr>
          <w:rFonts w:cs="Arial"/>
          <w:szCs w:val="20"/>
        </w:rPr>
        <w:t xml:space="preserve">Assignment number, e.g. 1 or 2, and Draft or Final </w:t>
      </w:r>
    </w:p>
    <w:p w14:paraId="5D545E9B" w14:textId="77777777" w:rsidR="00CD04E9" w:rsidRDefault="00CD04E9" w:rsidP="00CD04E9">
      <w:pPr>
        <w:numPr>
          <w:ilvl w:val="2"/>
          <w:numId w:val="4"/>
        </w:numPr>
        <w:rPr>
          <w:i/>
          <w:iCs/>
        </w:rPr>
      </w:pPr>
      <w:r w:rsidRPr="00EE66CF">
        <w:rPr>
          <w:szCs w:val="20"/>
        </w:rPr>
        <w:t>The year, i.e. 2009</w:t>
      </w:r>
      <w:r>
        <w:rPr>
          <w:szCs w:val="20"/>
        </w:rPr>
        <w:t xml:space="preserve"> </w:t>
      </w:r>
      <w:r>
        <w:rPr>
          <w:i/>
          <w:iCs/>
        </w:rPr>
        <w:t xml:space="preserve">e.g. </w:t>
      </w:r>
      <w:r>
        <w:rPr>
          <w:b/>
          <w:bCs/>
        </w:rPr>
        <w:t>Mambwe R, MHD II Asn 1 Final 2014; or Mambwe R, MHD II Asn 1 Draft 2014</w:t>
      </w:r>
      <w:r>
        <w:rPr>
          <w:i/>
          <w:iCs/>
        </w:rPr>
        <w:t xml:space="preserve">. </w:t>
      </w:r>
    </w:p>
    <w:p w14:paraId="08BE57BF" w14:textId="77777777" w:rsidR="00CD04E9" w:rsidRPr="00D15229" w:rsidRDefault="00CD04E9" w:rsidP="00CD04E9">
      <w:pPr>
        <w:numPr>
          <w:ilvl w:val="2"/>
          <w:numId w:val="4"/>
        </w:numPr>
        <w:rPr>
          <w:i/>
          <w:iCs/>
        </w:rPr>
      </w:pPr>
    </w:p>
    <w:p w14:paraId="09390265" w14:textId="77777777" w:rsidR="00CD04E9" w:rsidRDefault="00CD04E9" w:rsidP="00CD04E9">
      <w:pPr>
        <w:pStyle w:val="BodyText2"/>
        <w:pBdr>
          <w:top w:val="single" w:sz="4" w:space="1" w:color="auto"/>
          <w:left w:val="single" w:sz="4" w:space="4" w:color="auto"/>
          <w:bottom w:val="single" w:sz="4" w:space="1" w:color="auto"/>
          <w:right w:val="single" w:sz="4" w:space="4" w:color="auto"/>
        </w:pBdr>
        <w:spacing w:line="240" w:lineRule="auto"/>
        <w:jc w:val="center"/>
        <w:rPr>
          <w:rFonts w:cs="Arial"/>
          <w:b/>
          <w:bCs/>
          <w:sz w:val="22"/>
        </w:rPr>
      </w:pPr>
    </w:p>
    <w:p w14:paraId="6B1DA585" w14:textId="77777777" w:rsidR="00CD04E9" w:rsidRDefault="00CD04E9" w:rsidP="00CD04E9">
      <w:pPr>
        <w:pStyle w:val="BodyText2"/>
        <w:pBdr>
          <w:top w:val="single" w:sz="4" w:space="1" w:color="auto"/>
          <w:left w:val="single" w:sz="4" w:space="4" w:color="auto"/>
          <w:bottom w:val="single" w:sz="4" w:space="1" w:color="auto"/>
          <w:right w:val="single" w:sz="4" w:space="4" w:color="auto"/>
        </w:pBdr>
        <w:spacing w:line="240" w:lineRule="auto"/>
        <w:jc w:val="center"/>
        <w:rPr>
          <w:rFonts w:ascii="Trebuchet MS" w:hAnsi="Trebuchet MS" w:cs="Arial"/>
          <w:b/>
          <w:bCs/>
          <w:sz w:val="22"/>
        </w:rPr>
      </w:pPr>
      <w:r>
        <w:rPr>
          <w:rFonts w:ascii="Trebuchet MS" w:hAnsi="Trebuchet MS" w:cs="Arial"/>
          <w:b/>
          <w:bCs/>
          <w:sz w:val="22"/>
        </w:rPr>
        <w:t>SOPH Address to which assignments MUST be sent:</w:t>
      </w:r>
    </w:p>
    <w:p w14:paraId="6B63CE6F" w14:textId="77777777" w:rsidR="00CD04E9" w:rsidRDefault="00CD04E9" w:rsidP="00CD04E9">
      <w:pPr>
        <w:pStyle w:val="BodyText2"/>
        <w:pBdr>
          <w:top w:val="single" w:sz="4" w:space="1" w:color="auto"/>
          <w:left w:val="single" w:sz="4" w:space="4" w:color="auto"/>
          <w:bottom w:val="single" w:sz="4" w:space="1" w:color="auto"/>
          <w:right w:val="single" w:sz="4" w:space="4" w:color="auto"/>
        </w:pBdr>
        <w:spacing w:line="240" w:lineRule="auto"/>
        <w:jc w:val="center"/>
        <w:rPr>
          <w:rFonts w:ascii="Trebuchet MS" w:hAnsi="Trebuchet MS" w:cs="Arial"/>
          <w:sz w:val="22"/>
        </w:rPr>
      </w:pPr>
      <w:r>
        <w:rPr>
          <w:rFonts w:ascii="Trebuchet MS" w:hAnsi="Trebuchet MS" w:cs="Arial"/>
          <w:b/>
          <w:bCs/>
          <w:sz w:val="22"/>
        </w:rPr>
        <w:t>E-mail:</w:t>
      </w:r>
      <w:r>
        <w:rPr>
          <w:rFonts w:ascii="Trebuchet MS" w:hAnsi="Trebuchet MS" w:cs="Arial"/>
          <w:sz w:val="22"/>
        </w:rPr>
        <w:t xml:space="preserve"> </w:t>
      </w:r>
      <w:hyperlink r:id="rId9" w:history="1"/>
      <w:hyperlink r:id="rId10" w:history="1">
        <w:r>
          <w:rPr>
            <w:rStyle w:val="Hyperlink"/>
            <w:rFonts w:cs="Arial"/>
            <w:b/>
            <w:sz w:val="22"/>
          </w:rPr>
          <w:t xml:space="preserve"> soph-asn@uwc.ac.za</w:t>
        </w:r>
        <w:r>
          <w:rPr>
            <w:rStyle w:val="Hyperlink"/>
            <w:rFonts w:cs="Arial"/>
            <w:sz w:val="22"/>
          </w:rPr>
          <w:t xml:space="preserve"> </w:t>
        </w:r>
      </w:hyperlink>
    </w:p>
    <w:p w14:paraId="6AB15CCD" w14:textId="77777777" w:rsidR="00CD04E9" w:rsidRPr="00CE1B82" w:rsidRDefault="00CD04E9" w:rsidP="00CD04E9">
      <w:pPr>
        <w:rPr>
          <w:rFonts w:cs="Arial"/>
          <w:sz w:val="24"/>
        </w:rPr>
      </w:pPr>
    </w:p>
    <w:p w14:paraId="3142171D" w14:textId="77777777" w:rsidR="00A91B8A" w:rsidRPr="00CE1B82" w:rsidRDefault="00A91B8A" w:rsidP="00CD04E9">
      <w:pPr>
        <w:pStyle w:val="Sh2"/>
        <w:rPr>
          <w:rFonts w:ascii="Arial" w:hAnsi="Arial" w:cs="Arial"/>
          <w:szCs w:val="24"/>
        </w:rPr>
      </w:pPr>
    </w:p>
    <w:p w14:paraId="4F7D89ED" w14:textId="77777777" w:rsidR="00CD04E9" w:rsidRPr="00CE1B82" w:rsidRDefault="00CD04E9" w:rsidP="00CD04E9">
      <w:pPr>
        <w:pStyle w:val="Sh2"/>
        <w:rPr>
          <w:rFonts w:ascii="Arial" w:hAnsi="Arial" w:cs="Arial"/>
          <w:szCs w:val="24"/>
        </w:rPr>
      </w:pPr>
      <w:r w:rsidRPr="00CE1B82">
        <w:rPr>
          <w:rFonts w:ascii="Arial" w:hAnsi="Arial" w:cs="Arial"/>
          <w:szCs w:val="24"/>
        </w:rPr>
        <w:t>3.4</w:t>
      </w:r>
      <w:r w:rsidRPr="00CE1B82">
        <w:rPr>
          <w:rFonts w:ascii="Arial" w:hAnsi="Arial" w:cs="Arial"/>
          <w:szCs w:val="24"/>
        </w:rPr>
        <w:tab/>
        <w:t>Assignment Deadlines</w:t>
      </w:r>
    </w:p>
    <w:p w14:paraId="1E213380" w14:textId="77777777" w:rsidR="00CD04E9" w:rsidRPr="00CE1B82" w:rsidRDefault="00CD04E9" w:rsidP="00CD04E9">
      <w:pPr>
        <w:numPr>
          <w:ilvl w:val="0"/>
          <w:numId w:val="5"/>
        </w:numPr>
        <w:spacing w:before="60" w:after="60"/>
        <w:rPr>
          <w:rFonts w:cs="Arial"/>
          <w:sz w:val="24"/>
        </w:rPr>
      </w:pPr>
      <w:r w:rsidRPr="00CE1B82">
        <w:rPr>
          <w:rFonts w:cs="Arial"/>
          <w:sz w:val="24"/>
        </w:rPr>
        <w:t xml:space="preserve">Assignments must be submitted by the due date, </w:t>
      </w:r>
      <w:r w:rsidRPr="00CE1B82">
        <w:rPr>
          <w:rFonts w:cs="Arial"/>
          <w:i/>
          <w:sz w:val="24"/>
        </w:rPr>
        <w:t>preferably by e-mail</w:t>
      </w:r>
      <w:r w:rsidRPr="00CE1B82">
        <w:rPr>
          <w:rFonts w:cs="Arial"/>
          <w:sz w:val="24"/>
        </w:rPr>
        <w:t>, but fax or post are accepted if dated on or before the due date.</w:t>
      </w:r>
    </w:p>
    <w:p w14:paraId="7AC16646" w14:textId="77777777" w:rsidR="00CD04E9" w:rsidRPr="00CE1B82" w:rsidRDefault="00CD04E9" w:rsidP="00CD04E9">
      <w:pPr>
        <w:numPr>
          <w:ilvl w:val="0"/>
          <w:numId w:val="5"/>
        </w:numPr>
        <w:spacing w:before="60" w:after="60"/>
        <w:rPr>
          <w:rFonts w:cs="Arial"/>
          <w:sz w:val="24"/>
        </w:rPr>
      </w:pPr>
      <w:r w:rsidRPr="00CE1B82">
        <w:rPr>
          <w:rFonts w:cs="Arial"/>
          <w:sz w:val="24"/>
        </w:rPr>
        <w:t xml:space="preserve">You will receive assignment deadlines from the Student Administrator </w:t>
      </w:r>
    </w:p>
    <w:p w14:paraId="687D9525" w14:textId="77777777" w:rsidR="00CD04E9" w:rsidRPr="00CE1B82" w:rsidRDefault="00CD04E9" w:rsidP="00CD04E9">
      <w:pPr>
        <w:pStyle w:val="BodyText20"/>
        <w:rPr>
          <w:rFonts w:ascii="Arial" w:hAnsi="Arial" w:cs="Arial"/>
          <w:i/>
          <w:iCs/>
          <w:szCs w:val="24"/>
        </w:rPr>
      </w:pPr>
      <w:r w:rsidRPr="00CE1B82">
        <w:rPr>
          <w:rFonts w:ascii="Arial" w:hAnsi="Arial" w:cs="Arial"/>
          <w:szCs w:val="24"/>
        </w:rPr>
        <w:t>PLEASE NOTE: Late submission of assignments is not allowed and assignments submitted late will not be marked</w:t>
      </w:r>
    </w:p>
    <w:p w14:paraId="34CFA740" w14:textId="77777777" w:rsidR="00CD04E9" w:rsidRPr="00CE1B82" w:rsidRDefault="00CD04E9" w:rsidP="00CD04E9">
      <w:pPr>
        <w:rPr>
          <w:rFonts w:cs="Arial"/>
          <w:sz w:val="24"/>
        </w:rPr>
      </w:pPr>
    </w:p>
    <w:p w14:paraId="1D5010ED" w14:textId="77777777" w:rsidR="00CD04E9" w:rsidRPr="00CE1B82" w:rsidRDefault="00CD04E9" w:rsidP="00CD04E9">
      <w:pPr>
        <w:pStyle w:val="BodyText20"/>
        <w:rPr>
          <w:rFonts w:ascii="Arial" w:hAnsi="Arial" w:cs="Arial"/>
          <w:b/>
          <w:bCs/>
          <w:szCs w:val="24"/>
        </w:rPr>
      </w:pPr>
      <w:r w:rsidRPr="00CE1B82">
        <w:rPr>
          <w:rFonts w:ascii="Arial" w:hAnsi="Arial" w:cs="Arial"/>
          <w:b/>
          <w:bCs/>
          <w:szCs w:val="24"/>
        </w:rPr>
        <w:t xml:space="preserve">Assignment Extensions </w:t>
      </w:r>
    </w:p>
    <w:p w14:paraId="23A6234D" w14:textId="77777777" w:rsidR="00CD04E9" w:rsidRPr="00CE1B82" w:rsidRDefault="00CD04E9" w:rsidP="00CD04E9">
      <w:pPr>
        <w:pStyle w:val="BodyText20"/>
        <w:rPr>
          <w:rFonts w:ascii="Arial" w:hAnsi="Arial" w:cs="Arial"/>
          <w:szCs w:val="24"/>
        </w:rPr>
      </w:pPr>
      <w:r w:rsidRPr="00CE1B82">
        <w:rPr>
          <w:rFonts w:ascii="Arial" w:hAnsi="Arial" w:cs="Arial"/>
          <w:szCs w:val="24"/>
        </w:rPr>
        <w:t xml:space="preserve">Under special circumstances, extensions may be granted. Even so, the extension will not normally be longer than two weeks. To request an extension, contact the Student Administrator (not the lecturer or Module Convenor) </w:t>
      </w:r>
      <w:r w:rsidRPr="00CE1B82">
        <w:rPr>
          <w:rFonts w:ascii="Arial" w:hAnsi="Arial" w:cs="Arial"/>
          <w:szCs w:val="24"/>
          <w:u w:val="single"/>
        </w:rPr>
        <w:t>as soon as</w:t>
      </w:r>
      <w:r w:rsidRPr="00CE1B82">
        <w:rPr>
          <w:rFonts w:ascii="Arial" w:hAnsi="Arial" w:cs="Arial"/>
          <w:szCs w:val="24"/>
        </w:rPr>
        <w:t xml:space="preserve"> a problem arises. No extensions will be given for Draft Assignments. </w:t>
      </w:r>
    </w:p>
    <w:p w14:paraId="37A4F439" w14:textId="77777777" w:rsidR="00CD04E9" w:rsidRPr="00CE1B82" w:rsidRDefault="00CD04E9" w:rsidP="00CD04E9">
      <w:pPr>
        <w:pStyle w:val="BodyText20"/>
        <w:rPr>
          <w:rFonts w:ascii="Arial" w:hAnsi="Arial" w:cs="Arial"/>
          <w:szCs w:val="24"/>
        </w:rPr>
      </w:pPr>
    </w:p>
    <w:p w14:paraId="659DE7EC" w14:textId="77777777" w:rsidR="00CE1B82" w:rsidRDefault="00CE1B82" w:rsidP="00CD04E9">
      <w:pPr>
        <w:pStyle w:val="BodyText20"/>
        <w:rPr>
          <w:rFonts w:ascii="Arial" w:hAnsi="Arial" w:cs="Arial"/>
          <w:sz w:val="22"/>
        </w:rPr>
      </w:pPr>
    </w:p>
    <w:p w14:paraId="24CB247F" w14:textId="77777777" w:rsidR="00A91B8A" w:rsidRDefault="00A91B8A" w:rsidP="00CD04E9">
      <w:pPr>
        <w:pStyle w:val="BodyText20"/>
        <w:rPr>
          <w:rFonts w:ascii="Arial" w:hAnsi="Arial" w:cs="Arial"/>
          <w:sz w:val="22"/>
        </w:rPr>
      </w:pPr>
    </w:p>
    <w:p w14:paraId="2043E93D" w14:textId="77777777" w:rsidR="00A91B8A" w:rsidRPr="00CE1B82" w:rsidRDefault="00A91B8A" w:rsidP="00A91B8A">
      <w:pPr>
        <w:pStyle w:val="BodyText20"/>
        <w:rPr>
          <w:rFonts w:ascii="Arial" w:hAnsi="Arial" w:cs="Arial"/>
          <w:b/>
          <w:bCs/>
          <w:szCs w:val="24"/>
        </w:rPr>
      </w:pPr>
      <w:r w:rsidRPr="00CE1B82">
        <w:rPr>
          <w:rFonts w:cs="Arial"/>
          <w:b/>
          <w:bCs/>
          <w:szCs w:val="24"/>
        </w:rPr>
        <w:lastRenderedPageBreak/>
        <w:t>3.5</w:t>
      </w:r>
      <w:r w:rsidRPr="00CE1B82">
        <w:rPr>
          <w:rFonts w:ascii="Arial" w:hAnsi="Arial" w:cs="Arial"/>
          <w:b/>
          <w:bCs/>
          <w:szCs w:val="24"/>
        </w:rPr>
        <w:tab/>
        <w:t>General Assignment Instructions</w:t>
      </w:r>
    </w:p>
    <w:p w14:paraId="68579F7A" w14:textId="77777777" w:rsidR="00A91B8A" w:rsidRPr="00CE1B82" w:rsidRDefault="00A91B8A" w:rsidP="00CD04E9">
      <w:pPr>
        <w:pStyle w:val="BodyText20"/>
        <w:rPr>
          <w:rFonts w:ascii="Arial" w:hAnsi="Arial" w:cs="Arial"/>
          <w:sz w:val="22"/>
        </w:rPr>
      </w:pPr>
    </w:p>
    <w:p w14:paraId="048DEEC1" w14:textId="77777777" w:rsidR="00CD04E9" w:rsidRPr="00CE1B82" w:rsidRDefault="00CD04E9" w:rsidP="00CD04E9">
      <w:pPr>
        <w:pStyle w:val="Heading5"/>
        <w:pBdr>
          <w:top w:val="single" w:sz="4" w:space="1" w:color="auto"/>
          <w:left w:val="single" w:sz="4" w:space="4" w:color="auto"/>
          <w:bottom w:val="single" w:sz="4" w:space="14" w:color="auto"/>
          <w:right w:val="single" w:sz="4" w:space="4" w:color="auto"/>
        </w:pBdr>
        <w:shd w:val="clear" w:color="auto" w:fill="000000"/>
        <w:rPr>
          <w:rFonts w:ascii="Arial" w:hAnsi="Arial" w:cs="Arial"/>
          <w:sz w:val="24"/>
          <w:szCs w:val="24"/>
        </w:rPr>
      </w:pPr>
    </w:p>
    <w:p w14:paraId="540D1703" w14:textId="77777777" w:rsidR="00CD04E9" w:rsidRPr="00CE1B82" w:rsidRDefault="00CD04E9" w:rsidP="00CD04E9">
      <w:pPr>
        <w:pStyle w:val="Heading5"/>
        <w:pBdr>
          <w:top w:val="single" w:sz="4" w:space="1" w:color="auto"/>
          <w:left w:val="single" w:sz="4" w:space="4" w:color="auto"/>
          <w:bottom w:val="single" w:sz="4" w:space="14" w:color="auto"/>
          <w:right w:val="single" w:sz="4" w:space="4" w:color="auto"/>
        </w:pBdr>
        <w:shd w:val="clear" w:color="auto" w:fill="000000"/>
        <w:jc w:val="center"/>
        <w:rPr>
          <w:rFonts w:ascii="Arial" w:hAnsi="Arial" w:cs="Arial"/>
          <w:bCs/>
          <w:sz w:val="28"/>
        </w:rPr>
      </w:pPr>
      <w:r w:rsidRPr="00CE1B82">
        <w:rPr>
          <w:rFonts w:ascii="Arial" w:hAnsi="Arial" w:cs="Arial"/>
          <w:bCs/>
          <w:sz w:val="24"/>
          <w:szCs w:val="24"/>
        </w:rPr>
        <w:t>ASSIGNMENTS FOR</w:t>
      </w:r>
      <w:r w:rsidRPr="00CE1B82">
        <w:rPr>
          <w:rFonts w:ascii="Arial" w:hAnsi="Arial" w:cs="Arial"/>
          <w:bCs/>
          <w:i/>
          <w:iCs/>
          <w:sz w:val="24"/>
          <w:szCs w:val="24"/>
        </w:rPr>
        <w:t xml:space="preserve"> MEASURING HEALTH &amp; DISEASE II</w:t>
      </w:r>
    </w:p>
    <w:p w14:paraId="1538B113" w14:textId="77777777" w:rsidR="00CD04E9" w:rsidRPr="00CE1B82" w:rsidRDefault="00CD04E9" w:rsidP="00CD04E9">
      <w:pPr>
        <w:rPr>
          <w:rFonts w:cs="Arial"/>
          <w:b/>
          <w:lang w:val="en-US"/>
        </w:rPr>
      </w:pPr>
    </w:p>
    <w:p w14:paraId="3AEDD75B" w14:textId="77777777" w:rsidR="00A91B8A" w:rsidRPr="00CE1B82" w:rsidRDefault="00A91B8A" w:rsidP="00CD04E9">
      <w:pPr>
        <w:pStyle w:val="Sh2"/>
        <w:outlineLvl w:val="9"/>
        <w:rPr>
          <w:rFonts w:ascii="Arial" w:hAnsi="Arial" w:cs="Arial"/>
          <w:bCs/>
          <w:szCs w:val="24"/>
        </w:rPr>
      </w:pPr>
    </w:p>
    <w:p w14:paraId="516B9367" w14:textId="77777777" w:rsidR="00CD04E9" w:rsidRPr="00CE1B82" w:rsidRDefault="00CD04E9" w:rsidP="00CD04E9">
      <w:pPr>
        <w:pBdr>
          <w:top w:val="single" w:sz="4" w:space="1" w:color="auto"/>
          <w:left w:val="single" w:sz="4" w:space="4" w:color="auto"/>
          <w:bottom w:val="single" w:sz="4" w:space="1" w:color="auto"/>
          <w:right w:val="single" w:sz="4" w:space="4" w:color="auto"/>
        </w:pBdr>
        <w:shd w:val="clear" w:color="auto" w:fill="C0C0C0"/>
        <w:rPr>
          <w:rFonts w:cs="Arial"/>
          <w:b/>
          <w:color w:val="FFFFFF"/>
          <w:sz w:val="24"/>
        </w:rPr>
      </w:pPr>
    </w:p>
    <w:p w14:paraId="2702ABFD" w14:textId="77777777" w:rsidR="00CD04E9" w:rsidRPr="00CE1B82" w:rsidRDefault="008B6FBF" w:rsidP="008B6FBF">
      <w:pPr>
        <w:pStyle w:val="Heading1"/>
        <w:pBdr>
          <w:top w:val="single" w:sz="4" w:space="1" w:color="auto"/>
          <w:left w:val="single" w:sz="4" w:space="4" w:color="auto"/>
          <w:bottom w:val="single" w:sz="4" w:space="1" w:color="auto"/>
          <w:right w:val="single" w:sz="4" w:space="4" w:color="auto"/>
        </w:pBdr>
        <w:shd w:val="clear" w:color="auto" w:fill="C0C0C0"/>
        <w:rPr>
          <w:rFonts w:ascii="Arial" w:hAnsi="Arial" w:cs="Arial"/>
          <w:sz w:val="24"/>
        </w:rPr>
      </w:pPr>
      <w:r w:rsidRPr="00CE1B82">
        <w:rPr>
          <w:rFonts w:ascii="Arial" w:hAnsi="Arial" w:cs="Arial"/>
          <w:sz w:val="24"/>
        </w:rPr>
        <w:t xml:space="preserve"> Assignment 1 – A</w:t>
      </w:r>
      <w:r w:rsidR="00CD04E9" w:rsidRPr="00CE1B82">
        <w:rPr>
          <w:rFonts w:ascii="Arial" w:hAnsi="Arial" w:cs="Arial"/>
          <w:sz w:val="24"/>
        </w:rPr>
        <w:t xml:space="preserve">ssessing your Understanding </w:t>
      </w:r>
      <w:r w:rsidRPr="00CE1B82">
        <w:rPr>
          <w:rFonts w:ascii="Arial" w:hAnsi="Arial" w:cs="Arial"/>
          <w:sz w:val="24"/>
        </w:rPr>
        <w:t>of Epidemiological principles</w:t>
      </w:r>
    </w:p>
    <w:p w14:paraId="2C8CCD06" w14:textId="77777777" w:rsidR="008B6FBF" w:rsidRPr="00CE1B82" w:rsidRDefault="008B6FBF" w:rsidP="008B6FBF">
      <w:pPr>
        <w:pStyle w:val="Heading1"/>
        <w:pBdr>
          <w:top w:val="single" w:sz="4" w:space="1" w:color="auto"/>
          <w:left w:val="single" w:sz="4" w:space="4" w:color="auto"/>
          <w:bottom w:val="single" w:sz="4" w:space="1" w:color="auto"/>
          <w:right w:val="single" w:sz="4" w:space="4" w:color="auto"/>
        </w:pBdr>
        <w:shd w:val="clear" w:color="auto" w:fill="C0C0C0"/>
        <w:rPr>
          <w:rFonts w:ascii="Arial" w:hAnsi="Arial" w:cs="Arial"/>
          <w:sz w:val="24"/>
        </w:rPr>
      </w:pPr>
    </w:p>
    <w:p w14:paraId="30A216ED" w14:textId="24350BD5" w:rsidR="00CD04E9" w:rsidRPr="00CE1B82" w:rsidRDefault="00CD04E9" w:rsidP="008B6FBF">
      <w:pPr>
        <w:pStyle w:val="Heading1"/>
        <w:pBdr>
          <w:top w:val="single" w:sz="4" w:space="1" w:color="auto"/>
          <w:left w:val="single" w:sz="4" w:space="4" w:color="auto"/>
          <w:bottom w:val="single" w:sz="4" w:space="1" w:color="auto"/>
          <w:right w:val="single" w:sz="4" w:space="4" w:color="auto"/>
        </w:pBdr>
        <w:shd w:val="clear" w:color="auto" w:fill="C0C0C0"/>
        <w:rPr>
          <w:rFonts w:ascii="Arial" w:hAnsi="Arial" w:cs="Arial"/>
          <w:sz w:val="24"/>
        </w:rPr>
      </w:pPr>
      <w:r w:rsidRPr="00CE1B82">
        <w:rPr>
          <w:rFonts w:ascii="Arial" w:hAnsi="Arial" w:cs="Arial"/>
          <w:sz w:val="24"/>
        </w:rPr>
        <w:t>(Weighted at 4</w:t>
      </w:r>
      <w:r w:rsidR="00704732" w:rsidRPr="00CE1B82">
        <w:rPr>
          <w:rFonts w:ascii="Arial" w:hAnsi="Arial" w:cs="Arial"/>
          <w:sz w:val="24"/>
        </w:rPr>
        <w:t>5</w:t>
      </w:r>
      <w:r w:rsidRPr="00CE1B82">
        <w:rPr>
          <w:rFonts w:ascii="Arial" w:hAnsi="Arial" w:cs="Arial"/>
          <w:sz w:val="24"/>
        </w:rPr>
        <w:t xml:space="preserve">% of </w:t>
      </w:r>
      <w:r w:rsidR="008B6FBF" w:rsidRPr="00CE1B82">
        <w:rPr>
          <w:rFonts w:ascii="Arial" w:hAnsi="Arial" w:cs="Arial"/>
          <w:sz w:val="24"/>
        </w:rPr>
        <w:t xml:space="preserve">the </w:t>
      </w:r>
      <w:r w:rsidRPr="00CE1B82">
        <w:rPr>
          <w:rFonts w:ascii="Arial" w:hAnsi="Arial" w:cs="Arial"/>
          <w:sz w:val="24"/>
        </w:rPr>
        <w:t>module total)</w:t>
      </w:r>
    </w:p>
    <w:p w14:paraId="55566155" w14:textId="77777777" w:rsidR="00CD04E9" w:rsidRPr="00CE1B82" w:rsidRDefault="00CD04E9" w:rsidP="00CD04E9">
      <w:pPr>
        <w:pStyle w:val="CommentText"/>
        <w:pBdr>
          <w:top w:val="single" w:sz="4" w:space="1" w:color="auto"/>
          <w:left w:val="single" w:sz="4" w:space="4" w:color="auto"/>
          <w:bottom w:val="single" w:sz="4" w:space="1" w:color="auto"/>
          <w:right w:val="single" w:sz="4" w:space="4" w:color="auto"/>
        </w:pBdr>
        <w:shd w:val="clear" w:color="auto" w:fill="C0C0C0"/>
        <w:spacing w:before="0" w:beforeAutospacing="0" w:after="0" w:afterAutospacing="0"/>
        <w:rPr>
          <w:rFonts w:ascii="Arial" w:eastAsia="Times New Roman" w:hAnsi="Arial" w:cs="Arial"/>
          <w:lang w:val="en-GB"/>
        </w:rPr>
      </w:pPr>
    </w:p>
    <w:p w14:paraId="6DE0CE8C" w14:textId="77777777" w:rsidR="00CD04E9" w:rsidRPr="00CE1B82" w:rsidRDefault="00CD04E9" w:rsidP="00CD04E9">
      <w:pPr>
        <w:jc w:val="both"/>
        <w:rPr>
          <w:rFonts w:cs="Arial"/>
          <w:b/>
          <w:sz w:val="24"/>
        </w:rPr>
      </w:pPr>
    </w:p>
    <w:p w14:paraId="6460B470" w14:textId="70DE88DA" w:rsidR="00CD04E9" w:rsidRDefault="00CD04E9" w:rsidP="00CD04E9">
      <w:pPr>
        <w:rPr>
          <w:rFonts w:cs="Arial"/>
          <w:sz w:val="24"/>
        </w:rPr>
      </w:pPr>
      <w:r>
        <w:rPr>
          <w:rFonts w:cs="Arial"/>
          <w:sz w:val="24"/>
        </w:rPr>
        <w:t xml:space="preserve">Assignment 1 requires you to study up to the end of Unit </w:t>
      </w:r>
      <w:r w:rsidR="00704732">
        <w:rPr>
          <w:rFonts w:cs="Arial"/>
          <w:sz w:val="24"/>
        </w:rPr>
        <w:t>3</w:t>
      </w:r>
      <w:r>
        <w:rPr>
          <w:rFonts w:cs="Arial"/>
          <w:sz w:val="24"/>
        </w:rPr>
        <w:t xml:space="preserve"> and to answer a set of questions based on these Study Sessions. The aim of Assignment 1 is to ensure that you have grasped the conceptual vocabulary of epidemiology, without which you will not be able to address Public Health problems adequat</w:t>
      </w:r>
      <w:r w:rsidR="00B6355E">
        <w:rPr>
          <w:rFonts w:cs="Arial"/>
          <w:sz w:val="24"/>
        </w:rPr>
        <w:t>ely. You will be given a 2 week</w:t>
      </w:r>
      <w:r>
        <w:rPr>
          <w:rFonts w:cs="Arial"/>
          <w:sz w:val="24"/>
        </w:rPr>
        <w:t xml:space="preserve"> period to complete this assignment.</w:t>
      </w:r>
    </w:p>
    <w:p w14:paraId="6CF715F6" w14:textId="77777777" w:rsidR="00CD04E9" w:rsidRDefault="00CD04E9" w:rsidP="00CD04E9">
      <w:pPr>
        <w:rPr>
          <w:rFonts w:cs="Arial"/>
          <w:sz w:val="24"/>
        </w:rPr>
      </w:pPr>
    </w:p>
    <w:p w14:paraId="5E126012" w14:textId="5D967A4B" w:rsidR="00CD04E9" w:rsidRDefault="00CD04E9" w:rsidP="00CD04E9">
      <w:pPr>
        <w:rPr>
          <w:rFonts w:cs="Arial"/>
          <w:sz w:val="24"/>
        </w:rPr>
      </w:pPr>
      <w:r>
        <w:rPr>
          <w:rFonts w:cs="Arial"/>
          <w:sz w:val="24"/>
        </w:rPr>
        <w:t xml:space="preserve">Assignment 1 has been designed to assess your understanding of the many </w:t>
      </w:r>
      <w:r w:rsidRPr="0039538F">
        <w:rPr>
          <w:rFonts w:cs="Arial"/>
          <w:sz w:val="24"/>
        </w:rPr>
        <w:t>concepts involved in this module: it is rather like a test, but is conducted open-book style. In Assignment 1, you are expected to respond to questions drawn from the module which are arranged in two sections. Section A consists of long essay questions while section B contains short questions and multiple choice questions. You will be given a TWO WEEK period to complet</w:t>
      </w:r>
      <w:r>
        <w:rPr>
          <w:rFonts w:cs="Arial"/>
          <w:sz w:val="24"/>
        </w:rPr>
        <w:t>e the assignment starting from the</w:t>
      </w:r>
      <w:r w:rsidRPr="0039538F">
        <w:rPr>
          <w:rFonts w:cs="Arial"/>
          <w:sz w:val="24"/>
        </w:rPr>
        <w:t xml:space="preserve"> date </w:t>
      </w:r>
      <w:r>
        <w:rPr>
          <w:rFonts w:cs="Arial"/>
          <w:sz w:val="24"/>
        </w:rPr>
        <w:t xml:space="preserve">that </w:t>
      </w:r>
      <w:r w:rsidRPr="0039538F">
        <w:rPr>
          <w:rFonts w:cs="Arial"/>
          <w:sz w:val="24"/>
        </w:rPr>
        <w:t>it is sent to you. There will be no extensions on the two week completion period, and it really should only take you several hours. The sooner you complete this part of the</w:t>
      </w:r>
      <w:r>
        <w:rPr>
          <w:rFonts w:cs="Arial"/>
          <w:sz w:val="24"/>
        </w:rPr>
        <w:t xml:space="preserve"> module, the sooner you can move on to Assignment 2 which requires considerable time to complete. A tutorial letter will be sent out about Assignment 1 detailing the process and Assessment Criteria. Your preparation should be to work through the Module Guide and readings from Unit 1 up to and including Unit </w:t>
      </w:r>
      <w:r w:rsidR="00704732">
        <w:rPr>
          <w:rFonts w:cs="Arial"/>
          <w:sz w:val="24"/>
        </w:rPr>
        <w:t>3</w:t>
      </w:r>
      <w:r>
        <w:rPr>
          <w:rFonts w:cs="Arial"/>
          <w:sz w:val="24"/>
        </w:rPr>
        <w:t xml:space="preserve"> to gain a thorough understanding of its contents. Be sure to do the Tasks to ensure that you understand what you are studying. </w:t>
      </w:r>
    </w:p>
    <w:p w14:paraId="01FC8D5A" w14:textId="77777777" w:rsidR="00A91B8A" w:rsidRDefault="00A91B8A">
      <w:pPr>
        <w:spacing w:after="200" w:line="276" w:lineRule="auto"/>
        <w:rPr>
          <w:rFonts w:cs="Arial"/>
          <w:sz w:val="24"/>
        </w:rPr>
      </w:pPr>
      <w:r>
        <w:rPr>
          <w:rFonts w:cs="Arial"/>
          <w:sz w:val="24"/>
        </w:rPr>
        <w:br w:type="page"/>
      </w:r>
    </w:p>
    <w:p w14:paraId="50C75E02" w14:textId="77777777" w:rsidR="00CD04E9" w:rsidRDefault="00CD04E9" w:rsidP="00CD04E9">
      <w:pPr>
        <w:rPr>
          <w:rFonts w:cs="Arial"/>
          <w:sz w:val="24"/>
        </w:rPr>
      </w:pPr>
    </w:p>
    <w:p w14:paraId="0B6E41EF" w14:textId="77777777" w:rsidR="00CD04E9" w:rsidRDefault="00CD04E9" w:rsidP="00CD04E9">
      <w:pPr>
        <w:pBdr>
          <w:top w:val="single" w:sz="4" w:space="1" w:color="auto"/>
          <w:left w:val="single" w:sz="4" w:space="4" w:color="auto"/>
          <w:bottom w:val="single" w:sz="4" w:space="1" w:color="auto"/>
          <w:right w:val="single" w:sz="4" w:space="4" w:color="auto"/>
        </w:pBdr>
        <w:shd w:val="clear" w:color="auto" w:fill="C0C0C0"/>
        <w:jc w:val="center"/>
        <w:rPr>
          <w:rFonts w:ascii="Trebuchet MS" w:hAnsi="Trebuchet MS" w:cs="Arial"/>
          <w:b/>
          <w:sz w:val="24"/>
        </w:rPr>
      </w:pPr>
    </w:p>
    <w:p w14:paraId="1FE411B8" w14:textId="77777777" w:rsidR="00CD04E9" w:rsidRPr="00CE1B82" w:rsidRDefault="008B6FBF" w:rsidP="00CD04E9">
      <w:pPr>
        <w:pBdr>
          <w:top w:val="single" w:sz="4" w:space="1" w:color="auto"/>
          <w:left w:val="single" w:sz="4" w:space="4" w:color="auto"/>
          <w:bottom w:val="single" w:sz="4" w:space="1" w:color="auto"/>
          <w:right w:val="single" w:sz="4" w:space="4" w:color="auto"/>
        </w:pBdr>
        <w:shd w:val="clear" w:color="auto" w:fill="C0C0C0"/>
        <w:rPr>
          <w:rFonts w:cs="Arial"/>
          <w:b/>
          <w:sz w:val="24"/>
        </w:rPr>
      </w:pPr>
      <w:r w:rsidRPr="00CE1B82">
        <w:rPr>
          <w:rFonts w:cs="Arial"/>
          <w:b/>
          <w:sz w:val="24"/>
        </w:rPr>
        <w:t>Assignment 2  - A</w:t>
      </w:r>
      <w:r w:rsidR="00CD04E9" w:rsidRPr="00CE1B82">
        <w:rPr>
          <w:rFonts w:cs="Arial"/>
          <w:b/>
          <w:sz w:val="24"/>
        </w:rPr>
        <w:t xml:space="preserve">ssessing your Application </w:t>
      </w:r>
      <w:r w:rsidRPr="00CE1B82">
        <w:rPr>
          <w:rFonts w:cs="Arial"/>
          <w:b/>
          <w:sz w:val="24"/>
        </w:rPr>
        <w:t>of Epidemiological principles</w:t>
      </w:r>
    </w:p>
    <w:p w14:paraId="0B88738C" w14:textId="77777777" w:rsidR="00CD04E9" w:rsidRPr="00CE1B82" w:rsidRDefault="00CD04E9" w:rsidP="00CD04E9">
      <w:pPr>
        <w:pBdr>
          <w:top w:val="single" w:sz="4" w:space="1" w:color="auto"/>
          <w:left w:val="single" w:sz="4" w:space="4" w:color="auto"/>
          <w:bottom w:val="single" w:sz="4" w:space="1" w:color="auto"/>
          <w:right w:val="single" w:sz="4" w:space="4" w:color="auto"/>
        </w:pBdr>
        <w:shd w:val="clear" w:color="auto" w:fill="C0C0C0"/>
        <w:rPr>
          <w:rFonts w:cs="Arial"/>
          <w:b/>
          <w:sz w:val="24"/>
        </w:rPr>
      </w:pPr>
    </w:p>
    <w:p w14:paraId="0CC58214" w14:textId="77777777" w:rsidR="00CD04E9" w:rsidRPr="00CE1B82" w:rsidRDefault="00CD04E9" w:rsidP="00CD04E9">
      <w:pPr>
        <w:pBdr>
          <w:top w:val="single" w:sz="4" w:space="1" w:color="auto"/>
          <w:left w:val="single" w:sz="4" w:space="4" w:color="auto"/>
          <w:bottom w:val="single" w:sz="4" w:space="1" w:color="auto"/>
          <w:right w:val="single" w:sz="4" w:space="4" w:color="auto"/>
        </w:pBdr>
        <w:shd w:val="clear" w:color="auto" w:fill="C0C0C0"/>
        <w:rPr>
          <w:rFonts w:cs="Arial"/>
          <w:b/>
          <w:sz w:val="24"/>
        </w:rPr>
      </w:pPr>
      <w:r w:rsidRPr="00CE1B82">
        <w:rPr>
          <w:rFonts w:cs="Arial"/>
          <w:b/>
          <w:sz w:val="24"/>
        </w:rPr>
        <w:t>Details of assignment 2 will be sent to you after the due date of assignment 1</w:t>
      </w:r>
    </w:p>
    <w:p w14:paraId="101BDFEF" w14:textId="77777777" w:rsidR="008B6FBF" w:rsidRPr="00CE1B82" w:rsidRDefault="008B6FBF" w:rsidP="00CD04E9">
      <w:pPr>
        <w:pBdr>
          <w:top w:val="single" w:sz="4" w:space="1" w:color="auto"/>
          <w:left w:val="single" w:sz="4" w:space="4" w:color="auto"/>
          <w:bottom w:val="single" w:sz="4" w:space="1" w:color="auto"/>
          <w:right w:val="single" w:sz="4" w:space="4" w:color="auto"/>
        </w:pBdr>
        <w:shd w:val="clear" w:color="auto" w:fill="C0C0C0"/>
        <w:rPr>
          <w:rFonts w:cs="Arial"/>
          <w:b/>
          <w:sz w:val="24"/>
        </w:rPr>
      </w:pPr>
    </w:p>
    <w:p w14:paraId="186A7CD0" w14:textId="55815493" w:rsidR="008B6FBF" w:rsidRPr="00CE1B82" w:rsidRDefault="008B6FBF" w:rsidP="008B6FBF">
      <w:pPr>
        <w:pBdr>
          <w:top w:val="single" w:sz="4" w:space="1" w:color="auto"/>
          <w:left w:val="single" w:sz="4" w:space="4" w:color="auto"/>
          <w:bottom w:val="single" w:sz="4" w:space="1" w:color="auto"/>
          <w:right w:val="single" w:sz="4" w:space="4" w:color="auto"/>
        </w:pBdr>
        <w:shd w:val="clear" w:color="auto" w:fill="C0C0C0"/>
        <w:rPr>
          <w:rFonts w:cs="Arial"/>
          <w:b/>
          <w:bCs/>
          <w:sz w:val="24"/>
        </w:rPr>
      </w:pPr>
      <w:r w:rsidRPr="00CE1B82">
        <w:rPr>
          <w:rFonts w:cs="Arial"/>
          <w:b/>
          <w:bCs/>
          <w:sz w:val="24"/>
        </w:rPr>
        <w:t xml:space="preserve">(Weighted at </w:t>
      </w:r>
      <w:r w:rsidR="002E71D6" w:rsidRPr="00CE1B82">
        <w:rPr>
          <w:rFonts w:cs="Arial"/>
          <w:b/>
          <w:bCs/>
          <w:sz w:val="24"/>
        </w:rPr>
        <w:t>50</w:t>
      </w:r>
      <w:r w:rsidRPr="00CE1B82">
        <w:rPr>
          <w:rFonts w:cs="Arial"/>
          <w:b/>
          <w:bCs/>
          <w:sz w:val="24"/>
        </w:rPr>
        <w:t>% of the module total)</w:t>
      </w:r>
    </w:p>
    <w:p w14:paraId="4842F8C0" w14:textId="77777777" w:rsidR="00CD04E9" w:rsidRDefault="00CD04E9" w:rsidP="00CD04E9">
      <w:pPr>
        <w:pBdr>
          <w:top w:val="single" w:sz="4" w:space="1" w:color="auto"/>
          <w:left w:val="single" w:sz="4" w:space="4" w:color="auto"/>
          <w:bottom w:val="single" w:sz="4" w:space="1" w:color="auto"/>
          <w:right w:val="single" w:sz="4" w:space="4" w:color="auto"/>
        </w:pBdr>
        <w:shd w:val="clear" w:color="auto" w:fill="C0C0C0"/>
        <w:rPr>
          <w:rFonts w:ascii="Trebuchet MS" w:hAnsi="Trebuchet MS" w:cs="Arial"/>
          <w:b/>
          <w:sz w:val="24"/>
        </w:rPr>
      </w:pPr>
    </w:p>
    <w:p w14:paraId="4C4DB8A3" w14:textId="77777777" w:rsidR="00CD04E9" w:rsidRDefault="00CD04E9" w:rsidP="00CD04E9">
      <w:pPr>
        <w:rPr>
          <w:rFonts w:cs="Arial"/>
          <w:sz w:val="24"/>
        </w:rPr>
      </w:pPr>
    </w:p>
    <w:p w14:paraId="5CB12BB7" w14:textId="77777777" w:rsidR="00CD04E9" w:rsidRDefault="00CD04E9" w:rsidP="00CD04E9">
      <w:pPr>
        <w:rPr>
          <w:rFonts w:cs="Arial"/>
          <w:sz w:val="24"/>
        </w:rPr>
      </w:pPr>
      <w:r>
        <w:rPr>
          <w:rFonts w:cs="Arial"/>
          <w:sz w:val="24"/>
        </w:rPr>
        <w:t xml:space="preserve">Assignment 2 consists of an epidemiological report and short questions. By working from Unit 4 through to the end of the module, you will be supported in completing the assignment. The epidemiological report in assignment 2 requires you to apply what you have learnt to understanding and analysing a set of data which covers a specific health problem. The epidemiological report is multi-faceted, requiring manipulation and analysis of the dataset provided using Epi Info, a discussion of your findings, and some recommendations. In other words, you will be writing a report pretending you are an epidemiologist facing a particular problem in your region.   </w:t>
      </w:r>
    </w:p>
    <w:p w14:paraId="13E6F7E8" w14:textId="77777777" w:rsidR="00CD04E9" w:rsidRPr="0039538F" w:rsidRDefault="00CD04E9" w:rsidP="00CD04E9">
      <w:pPr>
        <w:rPr>
          <w:rFonts w:cs="Arial"/>
          <w:sz w:val="24"/>
        </w:rPr>
      </w:pPr>
      <w:r>
        <w:rPr>
          <w:rFonts w:cs="Arial"/>
          <w:sz w:val="24"/>
        </w:rPr>
        <w:t>Neither assignment can be completed at the last minute and both require you to carefully work your way through the study sessions.</w:t>
      </w:r>
    </w:p>
    <w:p w14:paraId="1EC12C64" w14:textId="77777777" w:rsidR="00A91B8A" w:rsidRDefault="00A91B8A">
      <w:pPr>
        <w:spacing w:after="200" w:line="276" w:lineRule="auto"/>
        <w:rPr>
          <w:rFonts w:ascii="Trebuchet MS" w:hAnsi="Trebuchet MS"/>
          <w:b/>
          <w:bCs/>
          <w:sz w:val="24"/>
        </w:rPr>
      </w:pPr>
      <w:bookmarkStart w:id="0" w:name="_Toc94941178"/>
      <w:bookmarkStart w:id="1" w:name="_Toc94941217"/>
      <w:bookmarkStart w:id="2" w:name="_Toc94941280"/>
      <w:bookmarkStart w:id="3" w:name="_Toc94941379"/>
      <w:bookmarkStart w:id="4" w:name="_Toc94941441"/>
      <w:bookmarkStart w:id="5" w:name="_Toc94941697"/>
      <w:bookmarkStart w:id="6" w:name="_Toc94941754"/>
      <w:bookmarkStart w:id="7" w:name="_Toc94941830"/>
      <w:bookmarkStart w:id="8" w:name="_Toc94941890"/>
      <w:bookmarkStart w:id="9" w:name="_Toc94941953"/>
      <w:bookmarkStart w:id="10" w:name="_Toc94941983"/>
      <w:bookmarkStart w:id="11" w:name="_Toc94942026"/>
      <w:bookmarkStart w:id="12" w:name="_Toc94942380"/>
      <w:bookmarkStart w:id="13" w:name="_Toc94942498"/>
      <w:r>
        <w:rPr>
          <w:rFonts w:ascii="Trebuchet MS" w:hAnsi="Trebuchet MS"/>
          <w:sz w:val="24"/>
        </w:rPr>
        <w:br w:type="page"/>
      </w:r>
    </w:p>
    <w:p w14:paraId="73D0B923" w14:textId="77777777" w:rsidR="00CD04E9" w:rsidRPr="00D65ED3" w:rsidRDefault="00CD04E9" w:rsidP="00CD04E9">
      <w:pPr>
        <w:pStyle w:val="Heading3"/>
        <w:rPr>
          <w:rFonts w:cs="Arial"/>
          <w:sz w:val="24"/>
        </w:rPr>
      </w:pPr>
      <w:r>
        <w:rPr>
          <w:rFonts w:ascii="Trebuchet MS" w:hAnsi="Trebuchet MS"/>
          <w:sz w:val="24"/>
        </w:rPr>
        <w:lastRenderedPageBreak/>
        <w:t>3.6</w:t>
      </w:r>
      <w:r>
        <w:rPr>
          <w:rFonts w:ascii="Trebuchet MS" w:hAnsi="Trebuchet MS"/>
          <w:sz w:val="24"/>
        </w:rPr>
        <w:tab/>
      </w:r>
      <w:r w:rsidRPr="00D65ED3">
        <w:rPr>
          <w:rFonts w:cs="Arial"/>
          <w:sz w:val="24"/>
        </w:rPr>
        <w:t>ASSIGNMENT COVER SHEET</w:t>
      </w:r>
      <w:bookmarkEnd w:id="0"/>
      <w:bookmarkEnd w:id="1"/>
      <w:bookmarkEnd w:id="2"/>
      <w:bookmarkEnd w:id="3"/>
      <w:bookmarkEnd w:id="4"/>
      <w:bookmarkEnd w:id="5"/>
      <w:bookmarkEnd w:id="6"/>
      <w:bookmarkEnd w:id="7"/>
      <w:bookmarkEnd w:id="8"/>
      <w:bookmarkEnd w:id="9"/>
      <w:bookmarkEnd w:id="10"/>
      <w:bookmarkEnd w:id="11"/>
      <w:bookmarkEnd w:id="12"/>
      <w:bookmarkEnd w:id="13"/>
    </w:p>
    <w:p w14:paraId="295B787D" w14:textId="77777777" w:rsidR="00CD04E9" w:rsidRPr="00D65ED3" w:rsidRDefault="002E71D6" w:rsidP="00CD04E9">
      <w:pPr>
        <w:rPr>
          <w:rFonts w:cs="Arial"/>
          <w:sz w:val="24"/>
        </w:rPr>
      </w:pPr>
      <w:r w:rsidRPr="00D65ED3">
        <w:rPr>
          <w:rFonts w:cs="Arial"/>
          <w:noProof/>
          <w:sz w:val="24"/>
          <w:lang w:val="en-ZA" w:eastAsia="en-ZA"/>
        </w:rPr>
        <mc:AlternateContent>
          <mc:Choice Requires="wps">
            <w:drawing>
              <wp:inline distT="0" distB="0" distL="0" distR="0" wp14:anchorId="6C62134C" wp14:editId="098B2C8B">
                <wp:extent cx="5400675" cy="28575"/>
                <wp:effectExtent l="0" t="254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1" o:spid="_x0000_s1026" style="width:42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" fillcolor="black" stroked="f">
                <w10:anchorlock/>
              </v:rect>
            </w:pict>
          </mc:Fallback>
        </mc:AlternateContent>
      </w:r>
    </w:p>
    <w:p w14:paraId="352A2828" w14:textId="77777777" w:rsidR="00CD04E9" w:rsidRPr="00D65ED3" w:rsidRDefault="00CD04E9" w:rsidP="00CD04E9">
      <w:pPr>
        <w:pStyle w:val="Heading3"/>
        <w:rPr>
          <w:rFonts w:cs="Arial"/>
          <w:sz w:val="24"/>
        </w:rPr>
      </w:pPr>
      <w:bookmarkStart w:id="14" w:name="_Toc94941179"/>
      <w:bookmarkStart w:id="15" w:name="_Toc94941218"/>
      <w:bookmarkStart w:id="16" w:name="_Toc94941281"/>
      <w:bookmarkStart w:id="17" w:name="_Toc94941380"/>
      <w:bookmarkStart w:id="18" w:name="_Toc94941442"/>
      <w:bookmarkStart w:id="19" w:name="_Toc94941698"/>
      <w:bookmarkStart w:id="20" w:name="_Toc94941755"/>
    </w:p>
    <w:p w14:paraId="2D534AB8" w14:textId="77777777" w:rsidR="00CD04E9" w:rsidRPr="00D65ED3" w:rsidRDefault="00CD04E9" w:rsidP="00CD04E9">
      <w:pPr>
        <w:pBdr>
          <w:top w:val="single" w:sz="4" w:space="1" w:color="auto"/>
          <w:left w:val="single" w:sz="4" w:space="1" w:color="auto"/>
          <w:bottom w:val="single" w:sz="4" w:space="1" w:color="auto"/>
          <w:right w:val="single" w:sz="4" w:space="1" w:color="auto"/>
        </w:pBdr>
        <w:shd w:val="clear" w:color="auto" w:fill="E0E0E0"/>
        <w:rPr>
          <w:rFonts w:cs="Arial"/>
          <w:sz w:val="24"/>
        </w:rPr>
      </w:pPr>
      <w:r w:rsidRPr="00D65ED3">
        <w:rPr>
          <w:rFonts w:cs="Arial"/>
          <w:b/>
          <w:bCs/>
          <w:sz w:val="24"/>
        </w:rPr>
        <w:t>School of Public Health – University of the Western Cape</w:t>
      </w:r>
    </w:p>
    <w:p w14:paraId="6F66338E" w14:textId="77777777" w:rsidR="00CD04E9" w:rsidRPr="00D65ED3" w:rsidRDefault="00CD04E9" w:rsidP="00CD04E9">
      <w:pPr>
        <w:rPr>
          <w:rFonts w:cs="Arial"/>
          <w:sz w:val="24"/>
        </w:rPr>
      </w:pPr>
      <w:r w:rsidRPr="00D65ED3">
        <w:rPr>
          <w:rFonts w:cs="Arial"/>
          <w:sz w:val="24"/>
        </w:rPr>
        <w:t xml:space="preserve"> </w:t>
      </w:r>
    </w:p>
    <w:p w14:paraId="3ED4D010" w14:textId="77777777" w:rsidR="00CD04E9" w:rsidRPr="00D65ED3" w:rsidRDefault="00CD04E9" w:rsidP="00CD04E9">
      <w:pPr>
        <w:rPr>
          <w:rFonts w:cs="Arial"/>
          <w:sz w:val="24"/>
        </w:rPr>
      </w:pPr>
      <w:r w:rsidRPr="00D65ED3">
        <w:rPr>
          <w:rFonts w:cs="Arial"/>
          <w:sz w:val="24"/>
        </w:rPr>
        <w:t xml:space="preserve">An Assignment Cover Sheet should be attached to every assignment. </w:t>
      </w:r>
      <w:r w:rsidRPr="00D65ED3">
        <w:rPr>
          <w:rFonts w:cs="Arial"/>
          <w:bCs/>
          <w:sz w:val="24"/>
        </w:rPr>
        <w:t>Please fill in all details clearly</w:t>
      </w:r>
      <w:r w:rsidRPr="00D65ED3">
        <w:rPr>
          <w:rFonts w:cs="Arial"/>
          <w:sz w:val="24"/>
        </w:rPr>
        <w:t xml:space="preserve"> and staple this form to the front of your assignment. Alternatively, please fax it as the first page of your assignment, or develop a cover sheet like this one to e-mail with your assignment.</w:t>
      </w:r>
    </w:p>
    <w:p w14:paraId="053ECADC" w14:textId="77777777" w:rsidR="00CD04E9" w:rsidRPr="00D65ED3" w:rsidRDefault="00CD04E9" w:rsidP="00CD04E9">
      <w:pPr>
        <w:pStyle w:val="Style2"/>
        <w:spacing w:line="360" w:lineRule="auto"/>
        <w:rPr>
          <w:rFonts w:cs="Arial"/>
          <w:b/>
          <w:bCs/>
          <w:szCs w:val="24"/>
        </w:rPr>
      </w:pPr>
    </w:p>
    <w:p w14:paraId="54F9139E" w14:textId="77777777" w:rsidR="00CD04E9" w:rsidRDefault="00CD04E9" w:rsidP="00CD04E9">
      <w:pPr>
        <w:pStyle w:val="Style2"/>
        <w:spacing w:line="360" w:lineRule="auto"/>
        <w:rPr>
          <w:rFonts w:ascii="Trebuchet MS" w:hAnsi="Trebuchet MS" w:cs="Arial"/>
          <w:sz w:val="22"/>
          <w:szCs w:val="24"/>
        </w:rPr>
      </w:pPr>
      <w:r>
        <w:rPr>
          <w:rFonts w:ascii="Trebuchet MS" w:hAnsi="Trebuchet MS" w:cs="Arial"/>
          <w:b/>
          <w:bCs/>
          <w:sz w:val="22"/>
          <w:szCs w:val="24"/>
        </w:rPr>
        <w:t>Full name:</w:t>
      </w:r>
      <w:r>
        <w:rPr>
          <w:rFonts w:ascii="Trebuchet MS" w:hAnsi="Trebuchet MS" w:cs="Arial"/>
          <w:sz w:val="22"/>
          <w:szCs w:val="24"/>
        </w:rPr>
        <w:t xml:space="preserve">      _________________________________________________________</w:t>
      </w:r>
    </w:p>
    <w:p w14:paraId="727268FD" w14:textId="77777777" w:rsidR="00CD04E9" w:rsidRDefault="00CD04E9" w:rsidP="00CD04E9">
      <w:pPr>
        <w:tabs>
          <w:tab w:val="left" w:pos="1440"/>
        </w:tabs>
        <w:spacing w:line="360" w:lineRule="auto"/>
        <w:rPr>
          <w:rFonts w:ascii="Trebuchet MS" w:hAnsi="Trebuchet MS"/>
          <w:sz w:val="22"/>
        </w:rPr>
      </w:pPr>
      <w:r>
        <w:rPr>
          <w:rFonts w:ascii="Trebuchet MS" w:hAnsi="Trebuchet MS"/>
          <w:b/>
          <w:bCs/>
          <w:sz w:val="22"/>
        </w:rPr>
        <w:t>Address:</w:t>
      </w:r>
      <w:r>
        <w:rPr>
          <w:rFonts w:ascii="Trebuchet MS" w:hAnsi="Trebuchet MS"/>
          <w:sz w:val="22"/>
        </w:rPr>
        <w:tab/>
        <w:t>_________________________________________________________</w:t>
      </w:r>
    </w:p>
    <w:p w14:paraId="2A32B4E3" w14:textId="77777777" w:rsidR="00CD04E9" w:rsidRDefault="00CD04E9" w:rsidP="00CD04E9">
      <w:pPr>
        <w:tabs>
          <w:tab w:val="left" w:pos="1440"/>
        </w:tabs>
        <w:spacing w:line="360" w:lineRule="auto"/>
        <w:rPr>
          <w:rFonts w:ascii="Trebuchet MS" w:hAnsi="Trebuchet MS" w:cs="Arial"/>
        </w:rPr>
      </w:pPr>
      <w:r>
        <w:rPr>
          <w:rFonts w:ascii="Trebuchet MS" w:hAnsi="Trebuchet MS" w:cs="Arial"/>
          <w:b/>
          <w:bCs/>
          <w:sz w:val="22"/>
        </w:rPr>
        <w:t>Postal code:</w:t>
      </w:r>
      <w:r>
        <w:rPr>
          <w:rFonts w:ascii="Trebuchet MS" w:hAnsi="Trebuchet MS" w:cs="Arial"/>
          <w:sz w:val="22"/>
        </w:rPr>
        <w:t xml:space="preserve">   _________________________________________________________</w:t>
      </w:r>
    </w:p>
    <w:p w14:paraId="76522F6B" w14:textId="77777777" w:rsidR="00CD04E9" w:rsidRDefault="002E71D6" w:rsidP="00CD04E9">
      <w:pPr>
        <w:tabs>
          <w:tab w:val="left" w:pos="1260"/>
        </w:tabs>
        <w:rPr>
          <w:rFonts w:ascii="Trebuchet MS" w:hAnsi="Trebuchet MS" w:cs="Arial"/>
        </w:rPr>
      </w:pPr>
      <w:r>
        <w:rPr>
          <w:rFonts w:ascii="Trebuchet MS" w:hAnsi="Trebuchet MS" w:cs="Arial"/>
          <w:b/>
          <w:noProof/>
          <w:lang w:val="en-ZA" w:eastAsia="en-ZA"/>
        </w:rPr>
        <mc:AlternateContent>
          <mc:Choice Requires="wps">
            <w:drawing>
              <wp:anchor distT="0" distB="0" distL="114300" distR="114300" simplePos="0" relativeHeight="251664384" behindDoc="0" locked="0" layoutInCell="1" allowOverlap="1" wp14:anchorId="3B38938F" wp14:editId="04819E3C">
                <wp:simplePos x="0" y="0"/>
                <wp:positionH relativeFrom="column">
                  <wp:posOffset>2566035</wp:posOffset>
                </wp:positionH>
                <wp:positionV relativeFrom="paragraph">
                  <wp:posOffset>100965</wp:posOffset>
                </wp:positionV>
                <wp:extent cx="342900" cy="334645"/>
                <wp:effectExtent l="0" t="0" r="3810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76F1E28A"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202.05pt;margin-top:7.95pt;width:27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">
                <v:textbox>
                  <w:txbxContent>
                    <w:p w14:paraId="76F1E28A" w14:textId="77777777" w:rsidR="004136D2" w:rsidRDefault="004136D2" w:rsidP="00CD04E9"/>
                  </w:txbxContent>
                </v:textbox>
              </v:shape>
            </w:pict>
          </mc:Fallback>
        </mc:AlternateContent>
      </w:r>
      <w:r>
        <w:rPr>
          <w:rFonts w:ascii="Trebuchet MS" w:hAnsi="Trebuchet MS"/>
          <w:noProof/>
          <w:lang w:val="en-ZA" w:eastAsia="en-ZA"/>
        </w:rPr>
        <mc:AlternateContent>
          <mc:Choice Requires="wps">
            <w:drawing>
              <wp:anchor distT="0" distB="0" distL="114300" distR="114300" simplePos="0" relativeHeight="251665408" behindDoc="0" locked="0" layoutInCell="1" allowOverlap="1" wp14:anchorId="7BA009A2" wp14:editId="459E81A4">
                <wp:simplePos x="0" y="0"/>
                <wp:positionH relativeFrom="column">
                  <wp:posOffset>2223135</wp:posOffset>
                </wp:positionH>
                <wp:positionV relativeFrom="paragraph">
                  <wp:posOffset>100965</wp:posOffset>
                </wp:positionV>
                <wp:extent cx="342900" cy="334645"/>
                <wp:effectExtent l="0" t="0" r="381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0C055BF5"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margin-left:175.05pt;margin-top:7.95pt;width:2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">
                <v:textbox>
                  <w:txbxContent>
                    <w:p w14:paraId="0C055BF5" w14:textId="77777777" w:rsidR="004136D2" w:rsidRDefault="004136D2" w:rsidP="00CD04E9"/>
                  </w:txbxContent>
                </v:textbox>
              </v:shape>
            </w:pict>
          </mc:Fallback>
        </mc:AlternateContent>
      </w:r>
      <w:r>
        <w:rPr>
          <w:rFonts w:ascii="Trebuchet MS" w:hAnsi="Trebuchet MS" w:cs="Arial"/>
          <w:b/>
          <w:noProof/>
          <w:lang w:val="en-ZA" w:eastAsia="en-ZA"/>
        </w:rPr>
        <mc:AlternateContent>
          <mc:Choice Requires="wps">
            <w:drawing>
              <wp:anchor distT="0" distB="0" distL="114300" distR="114300" simplePos="0" relativeHeight="251661312" behindDoc="0" locked="0" layoutInCell="1" allowOverlap="1" wp14:anchorId="6CE038BB" wp14:editId="70ED5B10">
                <wp:simplePos x="0" y="0"/>
                <wp:positionH relativeFrom="column">
                  <wp:posOffset>1880235</wp:posOffset>
                </wp:positionH>
                <wp:positionV relativeFrom="paragraph">
                  <wp:posOffset>100965</wp:posOffset>
                </wp:positionV>
                <wp:extent cx="342900" cy="334645"/>
                <wp:effectExtent l="0" t="0" r="381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1CFB40CC"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margin-left:148.05pt;margin-top:7.95pt;width:27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q+isCAABWBAAADgAAAGRycy9lMm9Eb2MueG1srFTbbtswDH0fsH8Q9L7YcZy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">
                <v:textbox>
                  <w:txbxContent>
                    <w:p w14:paraId="1CFB40CC" w14:textId="77777777" w:rsidR="004136D2" w:rsidRDefault="004136D2" w:rsidP="00CD04E9"/>
                  </w:txbxContent>
                </v:textbox>
              </v:shape>
            </w:pict>
          </mc:Fallback>
        </mc:AlternateContent>
      </w:r>
      <w:r>
        <w:rPr>
          <w:rFonts w:ascii="Trebuchet MS" w:hAnsi="Trebuchet MS" w:cs="Arial"/>
          <w:b/>
          <w:noProof/>
          <w:lang w:val="en-ZA" w:eastAsia="en-ZA"/>
        </w:rPr>
        <mc:AlternateContent>
          <mc:Choice Requires="wps">
            <w:drawing>
              <wp:anchor distT="0" distB="0" distL="114300" distR="114300" simplePos="0" relativeHeight="251659264" behindDoc="0" locked="0" layoutInCell="1" allowOverlap="1" wp14:anchorId="5CCB5BD6" wp14:editId="008F17A8">
                <wp:simplePos x="0" y="0"/>
                <wp:positionH relativeFrom="column">
                  <wp:posOffset>1194435</wp:posOffset>
                </wp:positionH>
                <wp:positionV relativeFrom="paragraph">
                  <wp:posOffset>100965</wp:posOffset>
                </wp:positionV>
                <wp:extent cx="342900" cy="334645"/>
                <wp:effectExtent l="0" t="0" r="381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6517833E"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9" type="#_x0000_t202" style="position:absolute;margin-left:94.05pt;margin-top:7.95pt;width:2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">
                <v:textbox>
                  <w:txbxContent>
                    <w:p w14:paraId="6517833E" w14:textId="77777777" w:rsidR="004136D2" w:rsidRDefault="004136D2" w:rsidP="00CD04E9"/>
                  </w:txbxContent>
                </v:textbox>
              </v:shape>
            </w:pict>
          </mc:Fallback>
        </mc:AlternateContent>
      </w:r>
      <w:r>
        <w:rPr>
          <w:rFonts w:ascii="Trebuchet MS" w:hAnsi="Trebuchet MS" w:cs="Arial"/>
          <w:noProof/>
          <w:lang w:val="en-ZA" w:eastAsia="en-ZA"/>
        </w:rPr>
        <mc:AlternateContent>
          <mc:Choice Requires="wps">
            <w:drawing>
              <wp:anchor distT="0" distB="0" distL="114300" distR="114300" simplePos="0" relativeHeight="251660288" behindDoc="0" locked="0" layoutInCell="1" allowOverlap="1" wp14:anchorId="0C8B45A0" wp14:editId="55FACA71">
                <wp:simplePos x="0" y="0"/>
                <wp:positionH relativeFrom="column">
                  <wp:posOffset>1537335</wp:posOffset>
                </wp:positionH>
                <wp:positionV relativeFrom="paragraph">
                  <wp:posOffset>100965</wp:posOffset>
                </wp:positionV>
                <wp:extent cx="342900" cy="334645"/>
                <wp:effectExtent l="0" t="0" r="3810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33E42DDF" w14:textId="77777777" w:rsidR="004136D2" w:rsidRDefault="004136D2" w:rsidP="00CD04E9">
                            <w:pPr>
                              <w:pStyle w:val="activities"/>
                              <w:widowControl/>
                              <w:tabs>
                                <w:tab w:val="clear" w:pos="0"/>
                              </w:tabs>
                              <w:overflowPunct/>
                              <w:autoSpaceDE/>
                              <w:autoSpaceDN/>
                              <w:adjustRightInd/>
                              <w:textAlignment w:val="auto"/>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margin-left:121.05pt;margin-top:7.95pt;width:27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">
                <v:textbox>
                  <w:txbxContent>
                    <w:p w14:paraId="33E42DDF" w14:textId="77777777" w:rsidR="004136D2" w:rsidRDefault="004136D2" w:rsidP="00CD04E9">
                      <w:pPr>
                        <w:pStyle w:val="activities"/>
                        <w:widowControl/>
                        <w:tabs>
                          <w:tab w:val="clear" w:pos="0"/>
                        </w:tabs>
                        <w:overflowPunct/>
                        <w:autoSpaceDE/>
                        <w:autoSpaceDN/>
                        <w:adjustRightInd/>
                        <w:textAlignment w:val="auto"/>
                        <w:rPr>
                          <w:rFonts w:ascii="Arial" w:hAnsi="Arial"/>
                          <w:szCs w:val="24"/>
                        </w:rPr>
                      </w:pPr>
                    </w:p>
                  </w:txbxContent>
                </v:textbox>
              </v:shape>
            </w:pict>
          </mc:Fallback>
        </mc:AlternateContent>
      </w:r>
      <w:r>
        <w:rPr>
          <w:rFonts w:ascii="Trebuchet MS" w:hAnsi="Trebuchet MS" w:cs="Arial"/>
          <w:noProof/>
          <w:lang w:val="en-ZA" w:eastAsia="en-ZA"/>
        </w:rPr>
        <mc:AlternateContent>
          <mc:Choice Requires="wps">
            <w:drawing>
              <wp:anchor distT="0" distB="0" distL="114300" distR="114300" simplePos="0" relativeHeight="251666432" behindDoc="0" locked="0" layoutInCell="1" allowOverlap="1" wp14:anchorId="113522B0" wp14:editId="3E807CA0">
                <wp:simplePos x="0" y="0"/>
                <wp:positionH relativeFrom="column">
                  <wp:posOffset>3594735</wp:posOffset>
                </wp:positionH>
                <wp:positionV relativeFrom="paragraph">
                  <wp:posOffset>100965</wp:posOffset>
                </wp:positionV>
                <wp:extent cx="342900" cy="334645"/>
                <wp:effectExtent l="0" t="0" r="3810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1E88D079"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1" type="#_x0000_t202" style="position:absolute;margin-left:283.05pt;margin-top:7.95pt;width:27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">
                <v:textbox>
                  <w:txbxContent>
                    <w:p w14:paraId="1E88D079" w14:textId="77777777" w:rsidR="004136D2" w:rsidRDefault="004136D2" w:rsidP="00CD04E9"/>
                  </w:txbxContent>
                </v:textbox>
              </v:shape>
            </w:pict>
          </mc:Fallback>
        </mc:AlternateContent>
      </w:r>
      <w:r>
        <w:rPr>
          <w:rFonts w:ascii="Trebuchet MS" w:hAnsi="Trebuchet MS"/>
          <w:noProof/>
          <w:lang w:val="en-ZA" w:eastAsia="en-ZA"/>
        </w:rPr>
        <mc:AlternateContent>
          <mc:Choice Requires="wps">
            <w:drawing>
              <wp:anchor distT="0" distB="0" distL="114300" distR="114300" simplePos="0" relativeHeight="251662336" behindDoc="0" locked="0" layoutInCell="1" allowOverlap="1" wp14:anchorId="6239D2ED" wp14:editId="5F5DAEE7">
                <wp:simplePos x="0" y="0"/>
                <wp:positionH relativeFrom="column">
                  <wp:posOffset>3251835</wp:posOffset>
                </wp:positionH>
                <wp:positionV relativeFrom="paragraph">
                  <wp:posOffset>100965</wp:posOffset>
                </wp:positionV>
                <wp:extent cx="342900" cy="334645"/>
                <wp:effectExtent l="0" t="0" r="3810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387EF03B"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2" type="#_x0000_t202" style="position:absolute;margin-left:256.05pt;margin-top:7.95pt;width:27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">
                <v:textbox>
                  <w:txbxContent>
                    <w:p w14:paraId="387EF03B" w14:textId="77777777" w:rsidR="004136D2" w:rsidRDefault="004136D2" w:rsidP="00CD04E9"/>
                  </w:txbxContent>
                </v:textbox>
              </v:shape>
            </w:pict>
          </mc:Fallback>
        </mc:AlternateContent>
      </w:r>
      <w:r>
        <w:rPr>
          <w:rFonts w:ascii="Trebuchet MS" w:hAnsi="Trebuchet MS"/>
          <w:noProof/>
          <w:lang w:val="en-ZA" w:eastAsia="en-ZA"/>
        </w:rPr>
        <mc:AlternateContent>
          <mc:Choice Requires="wps">
            <w:drawing>
              <wp:anchor distT="0" distB="0" distL="114300" distR="114300" simplePos="0" relativeHeight="251663360" behindDoc="0" locked="0" layoutInCell="1" allowOverlap="1" wp14:anchorId="280BC7D5" wp14:editId="66FE1024">
                <wp:simplePos x="0" y="0"/>
                <wp:positionH relativeFrom="column">
                  <wp:posOffset>2908935</wp:posOffset>
                </wp:positionH>
                <wp:positionV relativeFrom="paragraph">
                  <wp:posOffset>100965</wp:posOffset>
                </wp:positionV>
                <wp:extent cx="342900" cy="334645"/>
                <wp:effectExtent l="0" t="0" r="3810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14:paraId="4E04D880" w14:textId="77777777" w:rsidR="004136D2" w:rsidRDefault="004136D2" w:rsidP="00CD0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3" type="#_x0000_t202" style="position:absolute;margin-left:229.05pt;margin-top:7.95pt;width:27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">
                <v:textbox>
                  <w:txbxContent>
                    <w:p w14:paraId="4E04D880" w14:textId="77777777" w:rsidR="004136D2" w:rsidRDefault="004136D2" w:rsidP="00CD04E9"/>
                  </w:txbxContent>
                </v:textbox>
              </v:shape>
            </w:pict>
          </mc:Fallback>
        </mc:AlternateContent>
      </w:r>
    </w:p>
    <w:p w14:paraId="49F21C99" w14:textId="77777777" w:rsidR="00CD04E9" w:rsidRDefault="00CD04E9" w:rsidP="00CD04E9">
      <w:pPr>
        <w:pStyle w:val="Heading9"/>
        <w:rPr>
          <w:rFonts w:ascii="Trebuchet MS" w:hAnsi="Trebuchet MS"/>
          <w:bCs/>
        </w:rPr>
      </w:pPr>
      <w:r>
        <w:rPr>
          <w:rFonts w:ascii="Trebuchet MS" w:hAnsi="Trebuchet MS"/>
          <w:bCs/>
        </w:rPr>
        <w:t>Student number:</w:t>
      </w:r>
      <w:r>
        <w:rPr>
          <w:rFonts w:ascii="Trebuchet MS" w:hAnsi="Trebuchet MS"/>
          <w:bCs/>
        </w:rPr>
        <w:tab/>
      </w:r>
    </w:p>
    <w:p w14:paraId="683FF5D1" w14:textId="77777777" w:rsidR="00CD04E9" w:rsidRDefault="00CD04E9" w:rsidP="00CD04E9">
      <w:pPr>
        <w:pStyle w:val="Header"/>
        <w:rPr>
          <w:rFonts w:ascii="Trebuchet MS" w:hAnsi="Trebuchet MS"/>
          <w:szCs w:val="24"/>
        </w:rPr>
      </w:pPr>
    </w:p>
    <w:p w14:paraId="78C643C4" w14:textId="77777777" w:rsidR="00CD04E9" w:rsidRDefault="00CD04E9" w:rsidP="00CD04E9">
      <w:pPr>
        <w:pStyle w:val="Heading9"/>
        <w:spacing w:line="360" w:lineRule="auto"/>
        <w:rPr>
          <w:rFonts w:ascii="Trebuchet MS" w:hAnsi="Trebuchet MS"/>
          <w:bCs/>
        </w:rPr>
      </w:pPr>
    </w:p>
    <w:p w14:paraId="6922A52B" w14:textId="77777777" w:rsidR="00CD04E9" w:rsidRDefault="00CD04E9" w:rsidP="00CD04E9">
      <w:pPr>
        <w:pStyle w:val="Heading9"/>
        <w:spacing w:line="360" w:lineRule="auto"/>
        <w:rPr>
          <w:rFonts w:ascii="Trebuchet MS" w:hAnsi="Trebuchet MS"/>
          <w:bCs/>
          <w:i/>
          <w:iCs/>
        </w:rPr>
      </w:pPr>
      <w:r>
        <w:rPr>
          <w:rFonts w:ascii="Trebuchet MS" w:hAnsi="Trebuchet MS"/>
          <w:bCs/>
        </w:rPr>
        <w:t xml:space="preserve">Module name: </w:t>
      </w:r>
      <w:r>
        <w:rPr>
          <w:rFonts w:ascii="Trebuchet MS" w:hAnsi="Trebuchet MS"/>
          <w:bCs/>
          <w:i/>
          <w:iCs/>
        </w:rPr>
        <w:t>Measuring Health &amp; Disease II</w:t>
      </w:r>
    </w:p>
    <w:p w14:paraId="71276345" w14:textId="77777777" w:rsidR="00CD04E9" w:rsidRDefault="00CD04E9" w:rsidP="00CD04E9">
      <w:pPr>
        <w:pStyle w:val="Heading9"/>
        <w:spacing w:line="360" w:lineRule="auto"/>
        <w:rPr>
          <w:rFonts w:ascii="Trebuchet MS" w:hAnsi="Trebuchet MS"/>
          <w:bCs/>
        </w:rPr>
      </w:pPr>
      <w:r>
        <w:rPr>
          <w:rFonts w:cs="Arial"/>
          <w:bCs/>
        </w:rPr>
        <w:t>Module code: SPH 856</w:t>
      </w:r>
    </w:p>
    <w:p w14:paraId="0F18498D" w14:textId="648ECDFD" w:rsidR="00CD04E9" w:rsidRDefault="00CD04E9" w:rsidP="00CD04E9">
      <w:pPr>
        <w:pStyle w:val="Heading9"/>
        <w:spacing w:line="360" w:lineRule="auto"/>
        <w:rPr>
          <w:rFonts w:ascii="Trebuchet MS" w:hAnsi="Trebuchet MS" w:cs="Arial"/>
          <w:b w:val="0"/>
          <w:szCs w:val="24"/>
        </w:rPr>
      </w:pPr>
      <w:r>
        <w:rPr>
          <w:rFonts w:ascii="Trebuchet MS" w:hAnsi="Trebuchet MS" w:cs="Arial"/>
          <w:bCs/>
          <w:szCs w:val="24"/>
        </w:rPr>
        <w:t xml:space="preserve">Convenor: </w:t>
      </w:r>
      <w:r w:rsidRPr="00C21F3D">
        <w:rPr>
          <w:rFonts w:cs="Arial"/>
          <w:szCs w:val="24"/>
        </w:rPr>
        <w:t xml:space="preserve">Dr </w:t>
      </w:r>
      <w:r w:rsidR="002E71D6">
        <w:rPr>
          <w:rFonts w:cs="Arial"/>
          <w:szCs w:val="24"/>
        </w:rPr>
        <w:t>Hanani Tabana</w:t>
      </w:r>
    </w:p>
    <w:p w14:paraId="31CA66E3" w14:textId="77777777" w:rsidR="00CD04E9" w:rsidRDefault="00CD04E9" w:rsidP="00CD04E9">
      <w:pPr>
        <w:pStyle w:val="Footer"/>
        <w:spacing w:line="360" w:lineRule="auto"/>
        <w:rPr>
          <w:rFonts w:ascii="Trebuchet MS" w:hAnsi="Trebuchet MS" w:cs="Arial"/>
        </w:rPr>
      </w:pPr>
      <w:r>
        <w:rPr>
          <w:rFonts w:ascii="Trebuchet MS" w:hAnsi="Trebuchet MS" w:cs="Arial"/>
        </w:rPr>
        <w:t>If faxed, state the total number of pages sent including this page: …………………………………..</w:t>
      </w:r>
    </w:p>
    <w:p w14:paraId="3CD9E2F0" w14:textId="77777777" w:rsidR="00CD04E9" w:rsidRDefault="00CD04E9" w:rsidP="00CD04E9">
      <w:pPr>
        <w:pStyle w:val="Heading3"/>
        <w:rPr>
          <w:rFonts w:cs="Arial"/>
          <w:bCs w:val="0"/>
          <w:sz w:val="22"/>
        </w:rPr>
      </w:pPr>
      <w:r>
        <w:rPr>
          <w:rFonts w:cs="Arial"/>
          <w:bCs w:val="0"/>
          <w:sz w:val="22"/>
        </w:rPr>
        <w:t>Student’s comments to lecturer</w:t>
      </w:r>
    </w:p>
    <w:p w14:paraId="0DE3EE2D" w14:textId="77777777" w:rsidR="00CD04E9" w:rsidRDefault="00CD04E9" w:rsidP="00CD04E9">
      <w:pPr>
        <w:spacing w:line="360" w:lineRule="auto"/>
        <w:rPr>
          <w:rFonts w:ascii="Trebuchet MS" w:hAnsi="Trebuchet MS" w:cs="Arial"/>
        </w:rPr>
      </w:pPr>
      <w:r>
        <w:rPr>
          <w:rFonts w:ascii="Trebuchet MS" w:hAnsi="Trebuchet MS" w:cs="Arial"/>
        </w:rPr>
        <w:t>………………………………………………………………………………………………………………………………………………..</w:t>
      </w:r>
    </w:p>
    <w:p w14:paraId="7C34F7C8" w14:textId="77777777" w:rsidR="00CD04E9" w:rsidRDefault="00CD04E9" w:rsidP="00CD04E9">
      <w:pPr>
        <w:spacing w:line="360" w:lineRule="auto"/>
        <w:rPr>
          <w:rFonts w:ascii="Trebuchet MS" w:hAnsi="Trebuchet MS" w:cs="Arial"/>
        </w:rPr>
      </w:pPr>
      <w:r>
        <w:rPr>
          <w:rFonts w:ascii="Trebuchet MS" w:hAnsi="Trebuchet MS" w:cs="Arial"/>
        </w:rPr>
        <w:t>………………………………………………………………………………………………………………………………………………..</w:t>
      </w:r>
    </w:p>
    <w:p w14:paraId="17129FC8" w14:textId="77777777" w:rsidR="00CD04E9" w:rsidRDefault="00CD04E9" w:rsidP="00CD04E9">
      <w:pPr>
        <w:spacing w:line="360" w:lineRule="auto"/>
        <w:rPr>
          <w:rFonts w:ascii="Trebuchet MS" w:hAnsi="Trebuchet MS" w:cs="Arial"/>
        </w:rPr>
      </w:pPr>
      <w:r>
        <w:rPr>
          <w:rFonts w:ascii="Trebuchet MS" w:hAnsi="Trebuchet MS" w:cs="Arial"/>
        </w:rPr>
        <w:t>………………………………………………………………………………………………………………………………………………..</w:t>
      </w:r>
    </w:p>
    <w:p w14:paraId="40887354" w14:textId="77777777" w:rsidR="00CD04E9" w:rsidRPr="00D65ED3" w:rsidRDefault="00CD04E9" w:rsidP="00CD04E9">
      <w:pPr>
        <w:spacing w:line="360" w:lineRule="auto"/>
        <w:rPr>
          <w:rFonts w:cs="Arial"/>
          <w:b/>
          <w:bCs/>
          <w:sz w:val="22"/>
        </w:rPr>
      </w:pPr>
      <w:r w:rsidRPr="00D65ED3">
        <w:rPr>
          <w:rFonts w:cs="Arial"/>
          <w:b/>
          <w:bCs/>
          <w:sz w:val="22"/>
        </w:rPr>
        <w:t>Declaration by student</w:t>
      </w:r>
    </w:p>
    <w:p w14:paraId="4DBD35C8" w14:textId="77777777" w:rsidR="00CD04E9" w:rsidRPr="00D65ED3" w:rsidRDefault="00CD04E9" w:rsidP="00CD04E9">
      <w:pPr>
        <w:spacing w:line="360" w:lineRule="auto"/>
        <w:rPr>
          <w:rFonts w:cs="Arial"/>
          <w:sz w:val="22"/>
        </w:rPr>
      </w:pPr>
      <w:r w:rsidRPr="00D65ED3">
        <w:rPr>
          <w:rFonts w:cs="Arial"/>
          <w:sz w:val="22"/>
        </w:rPr>
        <w:t xml:space="preserve">I understand what plagiarism is. This assignment is my own work, and all sources of information have been acknowledged. I have taken care to cite/reference all sources as set out in the </w:t>
      </w:r>
      <w:r w:rsidRPr="00D65ED3">
        <w:rPr>
          <w:rFonts w:cs="Arial"/>
          <w:i/>
          <w:iCs/>
          <w:sz w:val="22"/>
        </w:rPr>
        <w:t>SOPH Academic Handbook</w:t>
      </w:r>
      <w:r w:rsidRPr="00D65ED3">
        <w:rPr>
          <w:rFonts w:cs="Arial"/>
          <w:sz w:val="22"/>
        </w:rPr>
        <w:t xml:space="preserve">. </w:t>
      </w:r>
    </w:p>
    <w:p w14:paraId="6EC51272" w14:textId="77777777" w:rsidR="00A91B8A" w:rsidRPr="00D65ED3" w:rsidRDefault="00A91B8A" w:rsidP="00CD04E9">
      <w:pPr>
        <w:spacing w:line="360" w:lineRule="auto"/>
        <w:rPr>
          <w:rFonts w:cs="Arial"/>
          <w:b/>
          <w:i/>
          <w:sz w:val="22"/>
        </w:rPr>
      </w:pPr>
      <w:r w:rsidRPr="00D65ED3">
        <w:rPr>
          <w:rFonts w:cs="Arial"/>
          <w:b/>
          <w:i/>
          <w:sz w:val="22"/>
        </w:rPr>
        <w:t xml:space="preserve">Note that plagiarism (cheating; copying) is serious offence and anyone engaged in it will incur grievous penalties, the worst of which would be possible expulsion from the university. </w:t>
      </w:r>
    </w:p>
    <w:p w14:paraId="1961829F" w14:textId="77777777" w:rsidR="00CD04E9" w:rsidRPr="00D65ED3" w:rsidRDefault="00CD04E9" w:rsidP="00CD04E9">
      <w:pPr>
        <w:rPr>
          <w:rFonts w:cs="Arial"/>
          <w:b/>
          <w:bCs/>
          <w:sz w:val="22"/>
        </w:rPr>
      </w:pPr>
    </w:p>
    <w:p w14:paraId="4CDCD41E" w14:textId="77777777" w:rsidR="00CD04E9" w:rsidRDefault="00CD04E9" w:rsidP="00CD04E9">
      <w:pPr>
        <w:rPr>
          <w:rFonts w:ascii="Trebuchet MS" w:hAnsi="Trebuchet MS" w:cs="Arial"/>
          <w:sz w:val="22"/>
        </w:rPr>
      </w:pPr>
      <w:r>
        <w:rPr>
          <w:rFonts w:ascii="Trebuchet MS" w:hAnsi="Trebuchet MS" w:cs="Arial"/>
          <w:b/>
          <w:bCs/>
          <w:sz w:val="22"/>
        </w:rPr>
        <w:t>Signed by the student:</w:t>
      </w:r>
      <w:r>
        <w:rPr>
          <w:rFonts w:ascii="Trebuchet MS" w:hAnsi="Trebuchet MS" w:cs="Arial"/>
        </w:rPr>
        <w:t>…………………………………………………………………………………………………...</w:t>
      </w:r>
      <w:r>
        <w:rPr>
          <w:rFonts w:ascii="Trebuchet MS" w:hAnsi="Trebuchet MS" w:cs="Arial"/>
          <w:b/>
          <w:bCs/>
        </w:rPr>
        <w:t>.</w:t>
      </w:r>
    </w:p>
    <w:p w14:paraId="4EC2723E" w14:textId="77777777" w:rsidR="00CD04E9" w:rsidRDefault="00CD04E9" w:rsidP="00CD04E9">
      <w:pPr>
        <w:rPr>
          <w:rFonts w:ascii="Trebuchet MS" w:hAnsi="Trebuchet MS" w:cs="Arial"/>
          <w:sz w:val="22"/>
        </w:rPr>
      </w:pPr>
    </w:p>
    <w:p w14:paraId="14A58B38" w14:textId="77777777" w:rsidR="00CD04E9" w:rsidRDefault="00CD04E9" w:rsidP="00CD04E9">
      <w:pPr>
        <w:rPr>
          <w:rFonts w:ascii="Trebuchet MS" w:hAnsi="Trebuchet MS" w:cs="Arial"/>
          <w:sz w:val="22"/>
        </w:rPr>
      </w:pPr>
      <w:r>
        <w:rPr>
          <w:rFonts w:ascii="Trebuchet MS" w:hAnsi="Trebuchet MS" w:cs="Arial"/>
          <w:sz w:val="22"/>
        </w:rPr>
        <w:t>The tutor’s comments are on the reverse of this form</w:t>
      </w:r>
    </w:p>
    <w:p w14:paraId="2DDA9CE4" w14:textId="77777777" w:rsidR="00CD04E9" w:rsidRDefault="00CD04E9" w:rsidP="00CD04E9">
      <w:pPr>
        <w:pStyle w:val="NormalWeb"/>
        <w:spacing w:before="0" w:after="120"/>
        <w:rPr>
          <w:rFonts w:ascii="Trebuchet MS" w:eastAsia="Times New Roman" w:hAnsi="Trebuchet MS" w:cs="Arial"/>
          <w:sz w:val="22"/>
        </w:rPr>
      </w:pPr>
      <w:r>
        <w:rPr>
          <w:rFonts w:ascii="Trebuchet MS" w:eastAsia="Times New Roman" w:hAnsi="Trebuchet MS" w:cs="Arial"/>
          <w:sz w:val="22"/>
        </w:rPr>
        <w:t>-----------------------------------------------------------------------------------------------------</w:t>
      </w:r>
    </w:p>
    <w:p w14:paraId="36C19D7D" w14:textId="77777777" w:rsidR="00CD04E9" w:rsidRDefault="00CD04E9" w:rsidP="00CD04E9">
      <w:pPr>
        <w:tabs>
          <w:tab w:val="left" w:pos="2520"/>
        </w:tabs>
        <w:rPr>
          <w:rFonts w:ascii="Trebuchet MS" w:hAnsi="Trebuchet MS" w:cs="Arial"/>
          <w:b/>
        </w:rPr>
      </w:pPr>
      <w:r>
        <w:rPr>
          <w:rFonts w:ascii="Trebuchet MS" w:hAnsi="Trebuchet MS" w:cs="Arial"/>
          <w:b/>
        </w:rPr>
        <w:t>Office Use</w:t>
      </w: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4"/>
        <w:gridCol w:w="3119"/>
        <w:gridCol w:w="2268"/>
        <w:gridCol w:w="1701"/>
      </w:tblGrid>
      <w:tr w:rsidR="00CD04E9" w14:paraId="3A63A678" w14:textId="77777777" w:rsidTr="00704732">
        <w:trPr>
          <w:trHeight w:val="1784"/>
        </w:trPr>
        <w:tc>
          <w:tcPr>
            <w:tcW w:w="1384" w:type="dxa"/>
            <w:tcBorders>
              <w:top w:val="single" w:sz="6" w:space="0" w:color="auto"/>
              <w:left w:val="single" w:sz="6" w:space="0" w:color="auto"/>
              <w:bottom w:val="single" w:sz="6" w:space="0" w:color="auto"/>
              <w:right w:val="single" w:sz="6" w:space="0" w:color="auto"/>
            </w:tcBorders>
          </w:tcPr>
          <w:p w14:paraId="3CC382E7" w14:textId="77777777" w:rsidR="00CD04E9" w:rsidRDefault="00CD04E9" w:rsidP="00704732">
            <w:pPr>
              <w:tabs>
                <w:tab w:val="left" w:pos="2520"/>
              </w:tabs>
              <w:jc w:val="center"/>
              <w:rPr>
                <w:rFonts w:ascii="Trebuchet MS" w:hAnsi="Trebuchet MS" w:cs="Arial"/>
              </w:rPr>
            </w:pPr>
            <w:r>
              <w:rPr>
                <w:rFonts w:ascii="Trebuchet MS" w:hAnsi="Trebuchet MS" w:cs="Arial"/>
              </w:rPr>
              <w:t>Date received</w:t>
            </w:r>
          </w:p>
          <w:p w14:paraId="33819E20" w14:textId="77777777" w:rsidR="00CD04E9" w:rsidRDefault="00CD04E9" w:rsidP="00704732">
            <w:pPr>
              <w:tabs>
                <w:tab w:val="left" w:pos="2520"/>
              </w:tabs>
              <w:jc w:val="center"/>
              <w:rPr>
                <w:rFonts w:ascii="Trebuchet MS" w:hAnsi="Trebuchet MS" w:cs="Arial"/>
              </w:rPr>
            </w:pPr>
          </w:p>
          <w:p w14:paraId="0E9C1309" w14:textId="77777777" w:rsidR="00CD04E9" w:rsidRDefault="00CD04E9" w:rsidP="00704732">
            <w:pPr>
              <w:tabs>
                <w:tab w:val="left" w:pos="2520"/>
              </w:tabs>
              <w:jc w:val="center"/>
              <w:rPr>
                <w:rFonts w:ascii="Trebuchet MS" w:hAnsi="Trebuchet MS" w:cs="Arial"/>
              </w:rPr>
            </w:pPr>
          </w:p>
          <w:p w14:paraId="1492F8D8" w14:textId="77777777" w:rsidR="00CD04E9" w:rsidRDefault="00CD04E9" w:rsidP="00704732">
            <w:pPr>
              <w:tabs>
                <w:tab w:val="left" w:pos="2520"/>
              </w:tabs>
              <w:jc w:val="center"/>
              <w:rPr>
                <w:rFonts w:ascii="Trebuchet MS" w:hAnsi="Trebuchet MS" w:cs="Arial"/>
              </w:rPr>
            </w:pPr>
          </w:p>
          <w:p w14:paraId="65612F43" w14:textId="77777777" w:rsidR="00CD04E9" w:rsidRDefault="00CD04E9" w:rsidP="00704732">
            <w:pPr>
              <w:tabs>
                <w:tab w:val="left" w:pos="2520"/>
              </w:tabs>
              <w:jc w:val="center"/>
              <w:rPr>
                <w:rFonts w:ascii="Trebuchet MS" w:hAnsi="Trebuchet MS" w:cs="Arial"/>
              </w:rPr>
            </w:pPr>
          </w:p>
        </w:tc>
        <w:tc>
          <w:tcPr>
            <w:tcW w:w="3119" w:type="dxa"/>
            <w:tcBorders>
              <w:top w:val="single" w:sz="6" w:space="0" w:color="auto"/>
              <w:left w:val="single" w:sz="6" w:space="0" w:color="auto"/>
              <w:bottom w:val="single" w:sz="6" w:space="0" w:color="auto"/>
              <w:right w:val="single" w:sz="6" w:space="0" w:color="auto"/>
            </w:tcBorders>
          </w:tcPr>
          <w:p w14:paraId="5C5F1167" w14:textId="77777777" w:rsidR="00CD04E9" w:rsidRDefault="00CD04E9" w:rsidP="00704732">
            <w:pPr>
              <w:tabs>
                <w:tab w:val="left" w:pos="2520"/>
              </w:tabs>
              <w:jc w:val="center"/>
              <w:rPr>
                <w:rFonts w:ascii="Trebuchet MS" w:hAnsi="Trebuchet MS" w:cs="Arial"/>
              </w:rPr>
            </w:pPr>
            <w:r>
              <w:rPr>
                <w:rFonts w:ascii="Trebuchet MS" w:hAnsi="Trebuchet MS" w:cs="Arial"/>
              </w:rPr>
              <w:t>Assessment/Grade</w:t>
            </w:r>
          </w:p>
        </w:tc>
        <w:tc>
          <w:tcPr>
            <w:tcW w:w="2268" w:type="dxa"/>
            <w:tcBorders>
              <w:top w:val="single" w:sz="6" w:space="0" w:color="auto"/>
              <w:left w:val="single" w:sz="6" w:space="0" w:color="auto"/>
              <w:bottom w:val="single" w:sz="6" w:space="0" w:color="auto"/>
              <w:right w:val="single" w:sz="6" w:space="0" w:color="auto"/>
            </w:tcBorders>
          </w:tcPr>
          <w:p w14:paraId="462B841E" w14:textId="77777777" w:rsidR="00CD04E9" w:rsidRDefault="00CD04E9" w:rsidP="00704732">
            <w:pPr>
              <w:tabs>
                <w:tab w:val="left" w:pos="2520"/>
              </w:tabs>
              <w:jc w:val="center"/>
              <w:rPr>
                <w:rFonts w:ascii="Trebuchet MS" w:hAnsi="Trebuchet MS" w:cs="Arial"/>
              </w:rPr>
            </w:pPr>
            <w:r>
              <w:rPr>
                <w:rFonts w:ascii="Trebuchet MS" w:hAnsi="Trebuchet MS" w:cs="Arial"/>
              </w:rPr>
              <w:t>Tutor</w:t>
            </w:r>
          </w:p>
        </w:tc>
        <w:tc>
          <w:tcPr>
            <w:tcW w:w="1701" w:type="dxa"/>
            <w:tcBorders>
              <w:top w:val="single" w:sz="6" w:space="0" w:color="auto"/>
              <w:left w:val="single" w:sz="6" w:space="0" w:color="auto"/>
              <w:bottom w:val="single" w:sz="6" w:space="0" w:color="auto"/>
              <w:right w:val="single" w:sz="6" w:space="0" w:color="auto"/>
            </w:tcBorders>
          </w:tcPr>
          <w:p w14:paraId="0E785BBA" w14:textId="77777777" w:rsidR="00CD04E9" w:rsidRDefault="00CD04E9" w:rsidP="00704732">
            <w:pPr>
              <w:tabs>
                <w:tab w:val="left" w:pos="2520"/>
              </w:tabs>
              <w:jc w:val="center"/>
              <w:rPr>
                <w:rFonts w:ascii="Trebuchet MS" w:hAnsi="Trebuchet MS" w:cs="Arial"/>
              </w:rPr>
            </w:pPr>
            <w:r>
              <w:rPr>
                <w:rFonts w:ascii="Trebuchet MS" w:hAnsi="Trebuchet MS" w:cs="Arial"/>
              </w:rPr>
              <w:t>Recorded &amp; dispatched</w:t>
            </w:r>
          </w:p>
        </w:tc>
      </w:tr>
    </w:tbl>
    <w:bookmarkEnd w:id="14"/>
    <w:bookmarkEnd w:id="15"/>
    <w:bookmarkEnd w:id="16"/>
    <w:bookmarkEnd w:id="17"/>
    <w:bookmarkEnd w:id="18"/>
    <w:bookmarkEnd w:id="19"/>
    <w:bookmarkEnd w:id="20"/>
    <w:p w14:paraId="49E00BD8" w14:textId="2D69209B" w:rsidR="00CD04E9" w:rsidRDefault="00CD04E9" w:rsidP="00CD04E9">
      <w:pPr>
        <w:pStyle w:val="Heading2"/>
        <w:tabs>
          <w:tab w:val="clear" w:pos="1418"/>
          <w:tab w:val="clear" w:pos="5211"/>
        </w:tabs>
        <w:ind w:left="0"/>
        <w:rPr>
          <w:rFonts w:ascii="Trebuchet MS" w:hAnsi="Trebuchet MS" w:cs="Arial"/>
          <w:sz w:val="18"/>
        </w:rPr>
      </w:pPr>
      <w:r>
        <w:rPr>
          <w:rFonts w:ascii="Trebuchet MS" w:hAnsi="Trebuchet MS" w:cs="Arial"/>
        </w:rPr>
        <w:lastRenderedPageBreak/>
        <w:t>4</w:t>
      </w:r>
      <w:r>
        <w:rPr>
          <w:rFonts w:ascii="Trebuchet MS" w:hAnsi="Trebuchet MS" w:cs="Arial"/>
        </w:rPr>
        <w:tab/>
      </w:r>
      <w:r>
        <w:rPr>
          <w:rFonts w:ascii="Trebuchet MS" w:hAnsi="Trebuchet MS" w:cs="Arial"/>
        </w:rPr>
        <w:tab/>
      </w:r>
      <w:r w:rsidR="00D65ED3">
        <w:rPr>
          <w:rFonts w:ascii="Trebuchet MS" w:hAnsi="Trebuchet MS" w:cs="Arial"/>
        </w:rPr>
        <w:t>Study Schedule</w:t>
      </w:r>
      <w:r>
        <w:rPr>
          <w:rFonts w:ascii="Trebuchet MS" w:hAnsi="Trebuchet MS" w:cs="Arial"/>
        </w:rPr>
        <w:t xml:space="preserve"> </w:t>
      </w:r>
    </w:p>
    <w:p w14:paraId="333341CD" w14:textId="77777777" w:rsidR="00CD04E9" w:rsidRDefault="0059412A" w:rsidP="00CD04E9">
      <w:pPr>
        <w:pStyle w:val="Heading2"/>
        <w:ind w:left="0"/>
        <w:rPr>
          <w:rFonts w:ascii="Arial" w:hAnsi="Arial" w:cs="Arial"/>
          <w:b w:val="0"/>
          <w:bCs/>
        </w:rPr>
      </w:pPr>
      <w:r>
        <w:rPr>
          <w:rFonts w:ascii="Verdana" w:hAnsi="Verdana"/>
          <w:b w:val="0"/>
          <w:bCs/>
          <w:sz w:val="52"/>
        </w:rPr>
        <w:pict w14:anchorId="3BBE2625">
          <v:rect id="_x0000_i1028" style="width:425.25pt;height:2pt" o:hrpct="0" o:hralign="center" o:hrstd="t" o:hrnoshade="t" o:hr="t" fillcolor="black" stroked="f"/>
        </w:pict>
      </w:r>
    </w:p>
    <w:p w14:paraId="6A007CCB" w14:textId="3BA2E983" w:rsidR="004136D2" w:rsidRDefault="00CD04E9" w:rsidP="004136D2">
      <w:pPr>
        <w:rPr>
          <w:rFonts w:cs="Arial"/>
          <w:sz w:val="24"/>
        </w:rPr>
      </w:pPr>
      <w:r>
        <w:rPr>
          <w:sz w:val="24"/>
        </w:rPr>
        <w:t xml:space="preserve">It is estimated that a 15 credit module like this one requires approximately 200 hours of student work. This translates into approximately 8 hours a week for about 19 weeks. This is a time-demanding module, and requires consistent work. It is anticipated that you should complete at least one study session per week. </w:t>
      </w:r>
      <w:r w:rsidR="00D65ED3">
        <w:rPr>
          <w:sz w:val="24"/>
        </w:rPr>
        <w:t xml:space="preserve">A study schedule has been put together for you- see below. It is recommended that you follow it, but feel free to set </w:t>
      </w:r>
      <w:r>
        <w:rPr>
          <w:sz w:val="24"/>
        </w:rPr>
        <w:t>your own goals for when you plan to complete each study session</w:t>
      </w:r>
      <w:r w:rsidR="00D65ED3">
        <w:rPr>
          <w:sz w:val="24"/>
        </w:rPr>
        <w:t xml:space="preserve">. </w:t>
      </w:r>
      <w:r w:rsidR="00D65ED3">
        <w:rPr>
          <w:rFonts w:cs="Arial"/>
          <w:sz w:val="24"/>
        </w:rPr>
        <w:t>Put a copy of your study schedule</w:t>
      </w:r>
      <w:r>
        <w:rPr>
          <w:rFonts w:cs="Arial"/>
          <w:sz w:val="24"/>
        </w:rPr>
        <w:t xml:space="preserve"> in an obvious place, e.g. above your work table, and refer to it daily, adjusting it i</w:t>
      </w:r>
      <w:r w:rsidR="004136D2">
        <w:rPr>
          <w:rFonts w:cs="Arial"/>
          <w:sz w:val="24"/>
        </w:rPr>
        <w:t>f you slip behind or race ahead!</w:t>
      </w:r>
    </w:p>
    <w:p w14:paraId="22BAD8BD" w14:textId="77777777" w:rsidR="00954CFF" w:rsidRDefault="00954CFF" w:rsidP="004136D2">
      <w:pPr>
        <w:rPr>
          <w:rFonts w:cs="Arial"/>
          <w:sz w:val="24"/>
        </w:rPr>
      </w:pPr>
    </w:p>
    <w:p w14:paraId="7519962F" w14:textId="77777777" w:rsidR="00954CFF" w:rsidRDefault="00954CFF" w:rsidP="004136D2">
      <w:pPr>
        <w:rPr>
          <w:rFonts w:cs="Arial"/>
          <w:sz w:val="24"/>
        </w:rPr>
      </w:pPr>
    </w:p>
    <w:p w14:paraId="71A38CDF" w14:textId="77777777" w:rsidR="00954CFF" w:rsidRDefault="00954CFF" w:rsidP="004136D2">
      <w:pPr>
        <w:rPr>
          <w:rFonts w:cs="Arial"/>
          <w:sz w:val="24"/>
        </w:rPr>
      </w:pPr>
    </w:p>
    <w:p w14:paraId="2A603455" w14:textId="77777777" w:rsidR="00954CFF" w:rsidRDefault="00954CFF" w:rsidP="004136D2">
      <w:pPr>
        <w:rPr>
          <w:rFonts w:cs="Arial"/>
          <w:sz w:val="24"/>
        </w:rPr>
      </w:pPr>
    </w:p>
    <w:p w14:paraId="47C47B51" w14:textId="77777777" w:rsidR="00954CFF" w:rsidRDefault="00954CFF" w:rsidP="004136D2">
      <w:pPr>
        <w:rPr>
          <w:rFonts w:cs="Arial"/>
          <w:sz w:val="24"/>
        </w:rPr>
      </w:pPr>
    </w:p>
    <w:p w14:paraId="57BBB57B" w14:textId="77777777" w:rsidR="00954CFF" w:rsidRDefault="00954CFF" w:rsidP="004136D2">
      <w:pPr>
        <w:rPr>
          <w:rFonts w:cs="Arial"/>
          <w:sz w:val="24"/>
        </w:rPr>
      </w:pPr>
    </w:p>
    <w:p w14:paraId="572E0E77" w14:textId="77777777" w:rsidR="00954CFF" w:rsidRDefault="00954CFF" w:rsidP="004136D2">
      <w:pPr>
        <w:rPr>
          <w:rFonts w:cs="Arial"/>
          <w:sz w:val="24"/>
        </w:rPr>
      </w:pPr>
    </w:p>
    <w:p w14:paraId="1CEDE2D2" w14:textId="7CA2C899" w:rsidR="00954CFF" w:rsidRDefault="00954CFF" w:rsidP="004136D2">
      <w:pPr>
        <w:rPr>
          <w:rFonts w:cs="Arial"/>
          <w:sz w:val="24"/>
        </w:rPr>
      </w:pPr>
      <w:r>
        <w:rPr>
          <w:rFonts w:cs="Arial"/>
          <w:sz w:val="24"/>
        </w:rPr>
        <w:br w:type="page"/>
      </w:r>
    </w:p>
    <w:p w14:paraId="1755C252" w14:textId="77777777" w:rsidR="00954CFF" w:rsidRDefault="00954CFF" w:rsidP="004136D2">
      <w:pPr>
        <w:rPr>
          <w:rFonts w:cs="Arial"/>
          <w:sz w:val="24"/>
        </w:rPr>
        <w:sectPr w:rsidR="00954CFF" w:rsidSect="00954CFF">
          <w:footerReference w:type="even" r:id="rId11"/>
          <w:footerReference w:type="default" r:id="rId12"/>
          <w:pgSz w:w="11906" w:h="16838" w:code="9"/>
          <w:pgMar w:top="1440" w:right="1797" w:bottom="1077" w:left="1797" w:header="709" w:footer="709" w:gutter="0"/>
          <w:pgNumType w:fmt="lowerRoman" w:start="1"/>
          <w:cols w:space="708"/>
          <w:docGrid w:linePitch="360"/>
        </w:sectPr>
      </w:pPr>
    </w:p>
    <w:p w14:paraId="0BF6859A" w14:textId="28C13688" w:rsidR="00954CFF" w:rsidRDefault="00954CFF" w:rsidP="004136D2">
      <w:pPr>
        <w:rPr>
          <w:rFonts w:cs="Arial"/>
          <w:sz w:val="24"/>
        </w:rPr>
      </w:pPr>
    </w:p>
    <w:p w14:paraId="36947B7D" w14:textId="383BB2D4" w:rsidR="004136D2" w:rsidRDefault="00D65ED3" w:rsidP="00CD04E9">
      <w:pPr>
        <w:rPr>
          <w:rFonts w:ascii="Trebuchet MS" w:hAnsi="Trebuchet MS" w:cs="Arial"/>
          <w:b/>
          <w:sz w:val="24"/>
        </w:rPr>
      </w:pPr>
      <w:r w:rsidRPr="00D65ED3">
        <w:rPr>
          <w:rFonts w:ascii="Trebuchet MS" w:hAnsi="Trebuchet MS" w:cs="Arial"/>
          <w:b/>
          <w:sz w:val="24"/>
        </w:rPr>
        <w:t>STUDY SCHEDULE</w:t>
      </w:r>
      <w:r w:rsidR="00CD04E9" w:rsidRPr="00D65ED3">
        <w:rPr>
          <w:rFonts w:ascii="Trebuchet MS" w:hAnsi="Trebuchet MS" w:cs="Arial"/>
          <w:b/>
          <w:sz w:val="24"/>
        </w:rPr>
        <w:t xml:space="preserve"> FOR </w:t>
      </w:r>
      <w:r w:rsidR="00CD04E9" w:rsidRPr="00D65ED3">
        <w:rPr>
          <w:rFonts w:ascii="Trebuchet MS" w:hAnsi="Trebuchet MS" w:cs="Arial"/>
          <w:b/>
          <w:iCs/>
          <w:sz w:val="24"/>
        </w:rPr>
        <w:t>MEASURING HEALTH AND DISEASE II</w:t>
      </w:r>
      <w:r w:rsidR="00CD04E9" w:rsidRPr="00D65ED3">
        <w:rPr>
          <w:rFonts w:ascii="Trebuchet MS" w:hAnsi="Trebuchet MS" w:cs="Arial"/>
          <w:b/>
          <w:sz w:val="24"/>
        </w:rPr>
        <w:t xml:space="preserve"> </w:t>
      </w:r>
    </w:p>
    <w:p w14:paraId="045E09DF" w14:textId="7DBEBFA1" w:rsidR="004136D2" w:rsidRPr="00D65ED3" w:rsidRDefault="004136D2" w:rsidP="00CD04E9">
      <w:pPr>
        <w:rPr>
          <w:rFonts w:ascii="Trebuchet MS" w:hAnsi="Trebuchet MS" w:cs="Arial"/>
          <w:b/>
          <w:sz w:val="24"/>
        </w:rPr>
      </w:pPr>
      <w:r>
        <w:rPr>
          <w:rFonts w:cs="Arial"/>
          <w:b/>
          <w:noProof/>
          <w:sz w:val="22"/>
          <w:lang w:val="en-ZA" w:eastAsia="en-ZA"/>
        </w:rPr>
        <mc:AlternateContent>
          <mc:Choice Requires="wps">
            <w:drawing>
              <wp:anchor distT="0" distB="0" distL="114300" distR="114300" simplePos="0" relativeHeight="251667456" behindDoc="0" locked="0" layoutInCell="1" allowOverlap="1" wp14:anchorId="08CA36F5" wp14:editId="07970506">
                <wp:simplePos x="0" y="0"/>
                <wp:positionH relativeFrom="column">
                  <wp:posOffset>228600</wp:posOffset>
                </wp:positionH>
                <wp:positionV relativeFrom="paragraph">
                  <wp:posOffset>165735</wp:posOffset>
                </wp:positionV>
                <wp:extent cx="5648325" cy="635"/>
                <wp:effectExtent l="0" t="25400" r="15875" b="501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18pt;margin-top:13.05pt;width:44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" strokeweight="3pt"/>
            </w:pict>
          </mc:Fallback>
        </mc:AlternateContent>
      </w:r>
    </w:p>
    <w:p w14:paraId="631F7260" w14:textId="7603757A" w:rsidR="004136D2" w:rsidRDefault="004136D2" w:rsidP="00CD04E9">
      <w:pPr>
        <w:rPr>
          <w:rFonts w:cs="Arial"/>
          <w:b/>
          <w:sz w:val="22"/>
        </w:rPr>
      </w:pPr>
    </w:p>
    <w:p w14:paraId="1F02C41F" w14:textId="0C80987A" w:rsidR="00CD04E9" w:rsidRDefault="00CD04E9" w:rsidP="00CD04E9">
      <w:pPr>
        <w:rPr>
          <w:rFonts w:cs="Arial"/>
          <w:b/>
          <w:sz w:val="22"/>
        </w:rPr>
      </w:pPr>
    </w:p>
    <w:tbl>
      <w:tblPr>
        <w:tblW w:w="138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2694"/>
        <w:gridCol w:w="850"/>
        <w:gridCol w:w="1559"/>
        <w:gridCol w:w="2552"/>
        <w:gridCol w:w="2926"/>
      </w:tblGrid>
      <w:tr w:rsidR="004136D2" w:rsidRPr="00BD14BD" w14:paraId="168F6C7C" w14:textId="77777777" w:rsidTr="004136D2">
        <w:trPr>
          <w:trHeight w:val="373"/>
        </w:trPr>
        <w:tc>
          <w:tcPr>
            <w:tcW w:w="13803" w:type="dxa"/>
            <w:gridSpan w:val="6"/>
            <w:shd w:val="clear" w:color="auto" w:fill="FF9900"/>
          </w:tcPr>
          <w:p w14:paraId="0816FB77" w14:textId="77777777" w:rsidR="004136D2" w:rsidRPr="00BD14BD" w:rsidRDefault="004136D2" w:rsidP="004136D2">
            <w:pPr>
              <w:rPr>
                <w:rFonts w:ascii="Trebuchet MS" w:hAnsi="Trebuchet MS"/>
                <w:b/>
              </w:rPr>
            </w:pPr>
            <w:r w:rsidRPr="00BD14BD">
              <w:rPr>
                <w:rFonts w:ascii="Trebuchet MS" w:hAnsi="Trebuchet MS"/>
                <w:b/>
              </w:rPr>
              <w:t>SPH 856- MEASURING HEALTH AND DISEASE II MODULE STUDY SCHEDULE 2016</w:t>
            </w:r>
          </w:p>
          <w:p w14:paraId="74B9CA36" w14:textId="77777777" w:rsidR="004136D2" w:rsidRPr="00BD14BD" w:rsidRDefault="004136D2" w:rsidP="004136D2">
            <w:pPr>
              <w:rPr>
                <w:rFonts w:ascii="Trebuchet MS" w:hAnsi="Trebuchet MS"/>
                <w:b/>
                <w:szCs w:val="20"/>
              </w:rPr>
            </w:pPr>
          </w:p>
        </w:tc>
      </w:tr>
      <w:tr w:rsidR="004136D2" w:rsidRPr="00BD14BD" w14:paraId="0030D1AB" w14:textId="77777777" w:rsidTr="004136D2">
        <w:trPr>
          <w:trHeight w:val="566"/>
        </w:trPr>
        <w:tc>
          <w:tcPr>
            <w:tcW w:w="13803" w:type="dxa"/>
            <w:gridSpan w:val="6"/>
            <w:tcBorders>
              <w:bottom w:val="single" w:sz="4" w:space="0" w:color="auto"/>
            </w:tcBorders>
            <w:shd w:val="clear" w:color="auto" w:fill="FFCC99"/>
          </w:tcPr>
          <w:p w14:paraId="1741960F" w14:textId="77777777" w:rsidR="004136D2" w:rsidRPr="00BD14BD" w:rsidRDefault="004136D2" w:rsidP="004136D2">
            <w:pPr>
              <w:rPr>
                <w:rFonts w:ascii="Trebuchet MS" w:hAnsi="Trebuchet MS"/>
                <w:szCs w:val="20"/>
              </w:rPr>
            </w:pPr>
          </w:p>
          <w:p w14:paraId="4A267C17" w14:textId="77777777" w:rsidR="004136D2" w:rsidRPr="00BD14BD" w:rsidRDefault="004136D2" w:rsidP="004136D2">
            <w:pPr>
              <w:rPr>
                <w:rFonts w:ascii="Trebuchet MS" w:hAnsi="Trebuchet MS"/>
                <w:sz w:val="22"/>
                <w:szCs w:val="22"/>
              </w:rPr>
            </w:pPr>
            <w:r w:rsidRPr="00BD14BD">
              <w:rPr>
                <w:rFonts w:ascii="Trebuchet MS" w:hAnsi="Trebuchet MS"/>
                <w:sz w:val="22"/>
                <w:szCs w:val="22"/>
              </w:rPr>
              <w:t xml:space="preserve">This schedule has been prepared to guide and pace you through the module. Note that you are expected to work through each online session, activities and the related readings on </w:t>
            </w:r>
            <w:proofErr w:type="spellStart"/>
            <w:r w:rsidRPr="00BD14BD">
              <w:rPr>
                <w:rFonts w:ascii="Trebuchet MS" w:hAnsi="Trebuchet MS"/>
                <w:sz w:val="22"/>
                <w:szCs w:val="22"/>
              </w:rPr>
              <w:t>iKamva</w:t>
            </w:r>
            <w:proofErr w:type="spellEnd"/>
            <w:r w:rsidRPr="00BD14BD">
              <w:rPr>
                <w:rFonts w:ascii="Trebuchet MS" w:hAnsi="Trebuchet MS"/>
                <w:sz w:val="22"/>
                <w:szCs w:val="22"/>
              </w:rPr>
              <w:t>. The schedule below guides you on which activities and assignments should be submitted when, and how they will be assessed. You may adjust/revise this suggested schedule to suit you.</w:t>
            </w:r>
          </w:p>
          <w:p w14:paraId="41735280" w14:textId="77777777" w:rsidR="004136D2" w:rsidRPr="00BD14BD" w:rsidRDefault="004136D2" w:rsidP="004136D2">
            <w:pPr>
              <w:rPr>
                <w:rFonts w:ascii="Trebuchet MS" w:hAnsi="Trebuchet MS"/>
                <w:szCs w:val="20"/>
              </w:rPr>
            </w:pPr>
          </w:p>
        </w:tc>
      </w:tr>
      <w:tr w:rsidR="004136D2" w:rsidRPr="00BD14BD" w14:paraId="5E6EBA15" w14:textId="77777777" w:rsidTr="004136D2">
        <w:trPr>
          <w:trHeight w:val="642"/>
        </w:trPr>
        <w:tc>
          <w:tcPr>
            <w:tcW w:w="3222" w:type="dxa"/>
            <w:tcBorders>
              <w:bottom w:val="single" w:sz="4" w:space="0" w:color="auto"/>
            </w:tcBorders>
            <w:shd w:val="clear" w:color="auto" w:fill="FFFF99"/>
          </w:tcPr>
          <w:p w14:paraId="6BE84670"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Session Content</w:t>
            </w:r>
          </w:p>
        </w:tc>
        <w:tc>
          <w:tcPr>
            <w:tcW w:w="2694" w:type="dxa"/>
            <w:tcBorders>
              <w:bottom w:val="single" w:sz="4" w:space="0" w:color="auto"/>
            </w:tcBorders>
            <w:shd w:val="clear" w:color="auto" w:fill="FFFF99"/>
          </w:tcPr>
          <w:p w14:paraId="48E3352B"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Activities</w:t>
            </w:r>
          </w:p>
        </w:tc>
        <w:tc>
          <w:tcPr>
            <w:tcW w:w="850" w:type="dxa"/>
            <w:tcBorders>
              <w:bottom w:val="single" w:sz="4" w:space="0" w:color="auto"/>
            </w:tcBorders>
            <w:shd w:val="clear" w:color="auto" w:fill="FFFF99"/>
          </w:tcPr>
          <w:p w14:paraId="4F7B8BDC"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Week</w:t>
            </w:r>
          </w:p>
        </w:tc>
        <w:tc>
          <w:tcPr>
            <w:tcW w:w="1559" w:type="dxa"/>
            <w:tcBorders>
              <w:bottom w:val="single" w:sz="4" w:space="0" w:color="auto"/>
            </w:tcBorders>
            <w:shd w:val="clear" w:color="auto" w:fill="FFFF99"/>
          </w:tcPr>
          <w:p w14:paraId="51B15D93"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Dates</w:t>
            </w:r>
          </w:p>
        </w:tc>
        <w:tc>
          <w:tcPr>
            <w:tcW w:w="2552" w:type="dxa"/>
            <w:tcBorders>
              <w:bottom w:val="single" w:sz="4" w:space="0" w:color="auto"/>
            </w:tcBorders>
            <w:shd w:val="clear" w:color="auto" w:fill="FFFF99"/>
          </w:tcPr>
          <w:p w14:paraId="1C5FA466"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Assessment (s)</w:t>
            </w:r>
          </w:p>
        </w:tc>
        <w:tc>
          <w:tcPr>
            <w:tcW w:w="2926" w:type="dxa"/>
            <w:tcBorders>
              <w:bottom w:val="single" w:sz="4" w:space="0" w:color="auto"/>
            </w:tcBorders>
            <w:shd w:val="clear" w:color="auto" w:fill="FFFF99"/>
          </w:tcPr>
          <w:p w14:paraId="1C32A849"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Notes</w:t>
            </w:r>
          </w:p>
        </w:tc>
      </w:tr>
      <w:tr w:rsidR="004136D2" w:rsidRPr="00BD14BD" w14:paraId="57684094" w14:textId="77777777" w:rsidTr="004136D2">
        <w:trPr>
          <w:trHeight w:val="517"/>
        </w:trPr>
        <w:tc>
          <w:tcPr>
            <w:tcW w:w="3222" w:type="dxa"/>
            <w:shd w:val="clear" w:color="auto" w:fill="FAFFE6"/>
          </w:tcPr>
          <w:p w14:paraId="58E58EFE" w14:textId="77777777" w:rsidR="004136D2" w:rsidRPr="00BD14BD" w:rsidRDefault="004136D2" w:rsidP="004136D2">
            <w:pPr>
              <w:rPr>
                <w:rFonts w:ascii="Trebuchet MS" w:hAnsi="Trebuchet MS"/>
                <w:b/>
                <w:szCs w:val="20"/>
              </w:rPr>
            </w:pPr>
            <w:r w:rsidRPr="00BD14BD">
              <w:rPr>
                <w:rFonts w:ascii="Trebuchet MS" w:hAnsi="Trebuchet MS"/>
                <w:b/>
                <w:szCs w:val="20"/>
              </w:rPr>
              <w:t>ORIENTATION</w:t>
            </w:r>
          </w:p>
        </w:tc>
        <w:tc>
          <w:tcPr>
            <w:tcW w:w="2694" w:type="dxa"/>
            <w:shd w:val="clear" w:color="auto" w:fill="FAFFE6"/>
          </w:tcPr>
          <w:p w14:paraId="79AB9E88" w14:textId="77777777" w:rsidR="004136D2" w:rsidRPr="00BD14BD" w:rsidRDefault="004136D2" w:rsidP="004136D2">
            <w:pPr>
              <w:pStyle w:val="ListParagraph"/>
              <w:numPr>
                <w:ilvl w:val="0"/>
                <w:numId w:val="6"/>
              </w:numPr>
              <w:rPr>
                <w:rFonts w:ascii="Trebuchet MS" w:hAnsi="Trebuchet MS"/>
                <w:sz w:val="20"/>
                <w:szCs w:val="20"/>
              </w:rPr>
            </w:pPr>
            <w:proofErr w:type="spellStart"/>
            <w:r w:rsidRPr="00BD14BD">
              <w:rPr>
                <w:rFonts w:ascii="Trebuchet MS" w:hAnsi="Trebuchet MS"/>
                <w:sz w:val="20"/>
                <w:szCs w:val="20"/>
              </w:rPr>
              <w:t>Familiarise</w:t>
            </w:r>
            <w:proofErr w:type="spellEnd"/>
            <w:r w:rsidRPr="00BD14BD">
              <w:rPr>
                <w:rFonts w:ascii="Trebuchet MS" w:hAnsi="Trebuchet MS"/>
                <w:sz w:val="20"/>
                <w:szCs w:val="20"/>
              </w:rPr>
              <w:t xml:space="preserve"> yourself with the module material on </w:t>
            </w:r>
            <w:proofErr w:type="spellStart"/>
            <w:r w:rsidRPr="00BD14BD">
              <w:rPr>
                <w:rFonts w:ascii="Trebuchet MS" w:hAnsi="Trebuchet MS"/>
                <w:sz w:val="20"/>
                <w:szCs w:val="20"/>
              </w:rPr>
              <w:t>iKamva</w:t>
            </w:r>
            <w:proofErr w:type="spellEnd"/>
          </w:p>
          <w:p w14:paraId="47EDB5B3" w14:textId="77777777" w:rsidR="004136D2" w:rsidRPr="00BD14BD" w:rsidRDefault="004136D2" w:rsidP="004136D2">
            <w:pPr>
              <w:pStyle w:val="ListParagraph"/>
              <w:numPr>
                <w:ilvl w:val="0"/>
                <w:numId w:val="6"/>
              </w:numPr>
              <w:rPr>
                <w:rFonts w:ascii="Trebuchet MS" w:hAnsi="Trebuchet MS"/>
                <w:sz w:val="20"/>
                <w:szCs w:val="20"/>
              </w:rPr>
            </w:pPr>
            <w:r w:rsidRPr="00BD14BD">
              <w:rPr>
                <w:rFonts w:ascii="Trebuchet MS" w:hAnsi="Trebuchet MS"/>
                <w:sz w:val="20"/>
                <w:szCs w:val="20"/>
              </w:rPr>
              <w:t>Introduce yourself on the blog</w:t>
            </w:r>
          </w:p>
          <w:p w14:paraId="05607C42" w14:textId="77777777" w:rsidR="004136D2" w:rsidRPr="00BD14BD" w:rsidRDefault="004136D2" w:rsidP="004136D2">
            <w:pPr>
              <w:pStyle w:val="ListParagraph"/>
              <w:numPr>
                <w:ilvl w:val="0"/>
                <w:numId w:val="6"/>
              </w:numPr>
              <w:rPr>
                <w:rFonts w:ascii="Trebuchet MS" w:hAnsi="Trebuchet MS"/>
                <w:sz w:val="20"/>
                <w:szCs w:val="20"/>
              </w:rPr>
            </w:pPr>
            <w:proofErr w:type="spellStart"/>
            <w:r w:rsidRPr="00BD14BD">
              <w:rPr>
                <w:rFonts w:ascii="Trebuchet MS" w:hAnsi="Trebuchet MS"/>
                <w:sz w:val="20"/>
                <w:szCs w:val="20"/>
              </w:rPr>
              <w:t>Familiarise</w:t>
            </w:r>
            <w:proofErr w:type="spellEnd"/>
            <w:r w:rsidRPr="00BD14BD">
              <w:rPr>
                <w:rFonts w:ascii="Trebuchet MS" w:hAnsi="Trebuchet MS"/>
                <w:sz w:val="20"/>
                <w:szCs w:val="20"/>
              </w:rPr>
              <w:t xml:space="preserve"> yourself with the summer school material on </w:t>
            </w:r>
            <w:proofErr w:type="spellStart"/>
            <w:r w:rsidRPr="00BD14BD">
              <w:rPr>
                <w:rFonts w:ascii="Trebuchet MS" w:hAnsi="Trebuchet MS"/>
                <w:sz w:val="20"/>
                <w:szCs w:val="20"/>
              </w:rPr>
              <w:t>iKamva</w:t>
            </w:r>
            <w:proofErr w:type="spellEnd"/>
            <w:r w:rsidRPr="00BD14BD">
              <w:rPr>
                <w:rFonts w:ascii="Trebuchet MS" w:hAnsi="Trebuchet MS"/>
                <w:sz w:val="20"/>
                <w:szCs w:val="20"/>
              </w:rPr>
              <w:t xml:space="preserve"> in preparation for summer school (8 – 12 February)</w:t>
            </w:r>
          </w:p>
        </w:tc>
        <w:tc>
          <w:tcPr>
            <w:tcW w:w="850" w:type="dxa"/>
            <w:shd w:val="clear" w:color="auto" w:fill="FAFFE6"/>
          </w:tcPr>
          <w:p w14:paraId="618B967D" w14:textId="77777777" w:rsidR="004136D2" w:rsidRPr="00BD14BD" w:rsidRDefault="004136D2" w:rsidP="004136D2">
            <w:pPr>
              <w:rPr>
                <w:rFonts w:ascii="Trebuchet MS" w:hAnsi="Trebuchet MS"/>
                <w:szCs w:val="20"/>
              </w:rPr>
            </w:pPr>
            <w:r w:rsidRPr="00BD14BD">
              <w:rPr>
                <w:rFonts w:ascii="Trebuchet MS" w:hAnsi="Trebuchet MS"/>
                <w:b/>
                <w:szCs w:val="20"/>
              </w:rPr>
              <w:t>0</w:t>
            </w:r>
          </w:p>
          <w:p w14:paraId="43192130" w14:textId="77777777" w:rsidR="004136D2" w:rsidRPr="00BD14BD" w:rsidRDefault="004136D2" w:rsidP="004136D2">
            <w:pPr>
              <w:rPr>
                <w:rFonts w:ascii="Trebuchet MS" w:hAnsi="Trebuchet MS"/>
                <w:szCs w:val="20"/>
              </w:rPr>
            </w:pPr>
          </w:p>
        </w:tc>
        <w:tc>
          <w:tcPr>
            <w:tcW w:w="1559" w:type="dxa"/>
            <w:shd w:val="clear" w:color="auto" w:fill="FAFFE6"/>
          </w:tcPr>
          <w:p w14:paraId="361AF7DE" w14:textId="77777777" w:rsidR="004136D2" w:rsidRPr="00BD14BD" w:rsidRDefault="004136D2" w:rsidP="004136D2">
            <w:pPr>
              <w:rPr>
                <w:rFonts w:ascii="Trebuchet MS" w:hAnsi="Trebuchet MS"/>
                <w:szCs w:val="20"/>
              </w:rPr>
            </w:pPr>
            <w:r w:rsidRPr="00BD14BD">
              <w:rPr>
                <w:rFonts w:ascii="Trebuchet MS" w:hAnsi="Trebuchet MS"/>
                <w:szCs w:val="20"/>
              </w:rPr>
              <w:t>1-7 February</w:t>
            </w:r>
          </w:p>
        </w:tc>
        <w:tc>
          <w:tcPr>
            <w:tcW w:w="2552" w:type="dxa"/>
            <w:shd w:val="clear" w:color="auto" w:fill="FAFFE6"/>
          </w:tcPr>
          <w:p w14:paraId="43A3D9CA" w14:textId="77777777" w:rsidR="004136D2" w:rsidRPr="00BD14BD" w:rsidRDefault="004136D2" w:rsidP="004136D2">
            <w:pPr>
              <w:rPr>
                <w:rFonts w:ascii="Trebuchet MS" w:hAnsi="Trebuchet MS"/>
                <w:szCs w:val="20"/>
              </w:rPr>
            </w:pPr>
          </w:p>
        </w:tc>
        <w:tc>
          <w:tcPr>
            <w:tcW w:w="2926" w:type="dxa"/>
            <w:shd w:val="clear" w:color="auto" w:fill="FAFFE6"/>
          </w:tcPr>
          <w:p w14:paraId="7FE6E190" w14:textId="77777777" w:rsidR="004136D2" w:rsidRPr="00BD14BD" w:rsidRDefault="004136D2" w:rsidP="004136D2">
            <w:pPr>
              <w:rPr>
                <w:rFonts w:ascii="Trebuchet MS" w:hAnsi="Trebuchet MS"/>
                <w:szCs w:val="20"/>
              </w:rPr>
            </w:pPr>
          </w:p>
        </w:tc>
      </w:tr>
      <w:tr w:rsidR="004136D2" w:rsidRPr="00BD14BD" w14:paraId="631EB5DF" w14:textId="77777777" w:rsidTr="004136D2">
        <w:trPr>
          <w:trHeight w:val="646"/>
        </w:trPr>
        <w:tc>
          <w:tcPr>
            <w:tcW w:w="5916" w:type="dxa"/>
            <w:gridSpan w:val="2"/>
            <w:shd w:val="clear" w:color="auto" w:fill="FAFFE6"/>
          </w:tcPr>
          <w:p w14:paraId="558263ED"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UNIT 1: INTRODUCTION TO MEASURING HEALTH AND DISEASE </w:t>
            </w:r>
          </w:p>
        </w:tc>
        <w:tc>
          <w:tcPr>
            <w:tcW w:w="850" w:type="dxa"/>
            <w:vMerge w:val="restart"/>
            <w:shd w:val="clear" w:color="auto" w:fill="FAFFE6"/>
          </w:tcPr>
          <w:p w14:paraId="06406619" w14:textId="77777777" w:rsidR="004136D2" w:rsidRPr="00BD14BD" w:rsidRDefault="004136D2" w:rsidP="004136D2">
            <w:pPr>
              <w:rPr>
                <w:rFonts w:ascii="Trebuchet MS" w:hAnsi="Trebuchet MS"/>
                <w:b/>
                <w:szCs w:val="20"/>
              </w:rPr>
            </w:pPr>
          </w:p>
          <w:p w14:paraId="6F998F3E" w14:textId="77777777" w:rsidR="004136D2" w:rsidRPr="00BD14BD" w:rsidRDefault="004136D2" w:rsidP="004136D2">
            <w:pPr>
              <w:rPr>
                <w:rFonts w:ascii="Trebuchet MS" w:hAnsi="Trebuchet MS"/>
                <w:b/>
                <w:szCs w:val="20"/>
              </w:rPr>
            </w:pPr>
          </w:p>
          <w:p w14:paraId="71192645" w14:textId="77777777" w:rsidR="004136D2" w:rsidRPr="00BD14BD" w:rsidRDefault="004136D2" w:rsidP="004136D2">
            <w:pPr>
              <w:rPr>
                <w:rFonts w:ascii="Trebuchet MS" w:hAnsi="Trebuchet MS"/>
                <w:b/>
                <w:szCs w:val="20"/>
              </w:rPr>
            </w:pPr>
            <w:r w:rsidRPr="00BD14BD">
              <w:rPr>
                <w:rFonts w:ascii="Trebuchet MS" w:hAnsi="Trebuchet MS"/>
                <w:b/>
                <w:szCs w:val="20"/>
              </w:rPr>
              <w:t>1</w:t>
            </w:r>
          </w:p>
          <w:p w14:paraId="6CDE22DE" w14:textId="77777777" w:rsidR="004136D2" w:rsidRPr="00BD14BD" w:rsidRDefault="004136D2" w:rsidP="004136D2">
            <w:pPr>
              <w:rPr>
                <w:rFonts w:ascii="Trebuchet MS" w:hAnsi="Trebuchet MS"/>
                <w:b/>
                <w:szCs w:val="20"/>
              </w:rPr>
            </w:pPr>
          </w:p>
          <w:p w14:paraId="20EC9DF4" w14:textId="77777777" w:rsidR="004136D2" w:rsidRPr="00BD14BD" w:rsidRDefault="004136D2" w:rsidP="004136D2">
            <w:pPr>
              <w:rPr>
                <w:rFonts w:ascii="Trebuchet MS" w:hAnsi="Trebuchet MS"/>
                <w:b/>
                <w:szCs w:val="20"/>
              </w:rPr>
            </w:pPr>
          </w:p>
          <w:p w14:paraId="3074647F" w14:textId="77777777" w:rsidR="004136D2" w:rsidRPr="00BD14BD" w:rsidRDefault="004136D2" w:rsidP="004136D2">
            <w:pPr>
              <w:rPr>
                <w:rFonts w:ascii="Trebuchet MS" w:hAnsi="Trebuchet MS"/>
                <w:b/>
                <w:szCs w:val="20"/>
              </w:rPr>
            </w:pPr>
          </w:p>
          <w:p w14:paraId="7C402138" w14:textId="77777777" w:rsidR="004136D2" w:rsidRPr="00BD14BD" w:rsidRDefault="004136D2" w:rsidP="004136D2">
            <w:pPr>
              <w:rPr>
                <w:rFonts w:ascii="Trebuchet MS" w:hAnsi="Trebuchet MS"/>
                <w:b/>
                <w:szCs w:val="20"/>
              </w:rPr>
            </w:pPr>
          </w:p>
          <w:p w14:paraId="43474D51" w14:textId="77777777" w:rsidR="004136D2" w:rsidRPr="00BD14BD" w:rsidRDefault="004136D2" w:rsidP="004136D2">
            <w:pPr>
              <w:rPr>
                <w:rFonts w:ascii="Trebuchet MS" w:hAnsi="Trebuchet MS"/>
                <w:b/>
                <w:szCs w:val="20"/>
              </w:rPr>
            </w:pPr>
          </w:p>
        </w:tc>
        <w:tc>
          <w:tcPr>
            <w:tcW w:w="1559" w:type="dxa"/>
            <w:vMerge w:val="restart"/>
            <w:shd w:val="clear" w:color="auto" w:fill="FAFFE6"/>
          </w:tcPr>
          <w:p w14:paraId="216DEC87" w14:textId="77777777" w:rsidR="004136D2" w:rsidRPr="00BD14BD" w:rsidRDefault="004136D2" w:rsidP="004136D2">
            <w:pPr>
              <w:rPr>
                <w:rFonts w:ascii="Trebuchet MS" w:hAnsi="Trebuchet MS"/>
                <w:szCs w:val="20"/>
              </w:rPr>
            </w:pPr>
          </w:p>
          <w:p w14:paraId="1117B131" w14:textId="77777777" w:rsidR="004136D2" w:rsidRPr="00BD14BD" w:rsidRDefault="004136D2" w:rsidP="004136D2">
            <w:pPr>
              <w:rPr>
                <w:rFonts w:ascii="Trebuchet MS" w:hAnsi="Trebuchet MS"/>
                <w:szCs w:val="20"/>
              </w:rPr>
            </w:pPr>
          </w:p>
          <w:p w14:paraId="54F5567A" w14:textId="77777777" w:rsidR="004136D2" w:rsidRPr="00BD14BD" w:rsidRDefault="004136D2" w:rsidP="004136D2">
            <w:pPr>
              <w:rPr>
                <w:rFonts w:ascii="Trebuchet MS" w:hAnsi="Trebuchet MS"/>
                <w:szCs w:val="20"/>
              </w:rPr>
            </w:pPr>
            <w:r w:rsidRPr="00BD14BD">
              <w:rPr>
                <w:rFonts w:ascii="Trebuchet MS" w:hAnsi="Trebuchet MS"/>
                <w:szCs w:val="20"/>
              </w:rPr>
              <w:t xml:space="preserve">8- 14 February </w:t>
            </w:r>
          </w:p>
          <w:p w14:paraId="63037091" w14:textId="77777777" w:rsidR="004136D2" w:rsidRPr="00BD14BD" w:rsidRDefault="004136D2" w:rsidP="004136D2">
            <w:pPr>
              <w:rPr>
                <w:rFonts w:ascii="Trebuchet MS" w:hAnsi="Trebuchet MS"/>
                <w:szCs w:val="20"/>
              </w:rPr>
            </w:pPr>
          </w:p>
          <w:p w14:paraId="16025A3F" w14:textId="77777777" w:rsidR="004136D2" w:rsidRPr="00BD14BD" w:rsidRDefault="004136D2" w:rsidP="004136D2">
            <w:pPr>
              <w:rPr>
                <w:rFonts w:ascii="Trebuchet MS" w:hAnsi="Trebuchet MS"/>
                <w:szCs w:val="20"/>
              </w:rPr>
            </w:pPr>
          </w:p>
          <w:p w14:paraId="734CE81E" w14:textId="77777777" w:rsidR="004136D2" w:rsidRPr="00BD14BD" w:rsidRDefault="004136D2" w:rsidP="004136D2">
            <w:pPr>
              <w:rPr>
                <w:rFonts w:ascii="Trebuchet MS" w:hAnsi="Trebuchet MS"/>
                <w:szCs w:val="20"/>
              </w:rPr>
            </w:pPr>
          </w:p>
          <w:p w14:paraId="6871C0CE" w14:textId="77777777" w:rsidR="004136D2" w:rsidRPr="00BD14BD" w:rsidRDefault="004136D2" w:rsidP="004136D2">
            <w:pPr>
              <w:rPr>
                <w:rFonts w:ascii="Trebuchet MS" w:hAnsi="Trebuchet MS"/>
                <w:szCs w:val="20"/>
              </w:rPr>
            </w:pPr>
          </w:p>
          <w:p w14:paraId="6EFE8D0E" w14:textId="77777777" w:rsidR="004136D2" w:rsidRPr="00BD14BD" w:rsidRDefault="004136D2" w:rsidP="004136D2">
            <w:pPr>
              <w:rPr>
                <w:rFonts w:ascii="Trebuchet MS" w:hAnsi="Trebuchet MS"/>
                <w:szCs w:val="20"/>
              </w:rPr>
            </w:pPr>
          </w:p>
        </w:tc>
        <w:tc>
          <w:tcPr>
            <w:tcW w:w="2552" w:type="dxa"/>
            <w:shd w:val="clear" w:color="auto" w:fill="FAFFE6"/>
          </w:tcPr>
          <w:p w14:paraId="36763358" w14:textId="77777777" w:rsidR="004136D2" w:rsidRPr="00BD14BD" w:rsidRDefault="004136D2" w:rsidP="004136D2">
            <w:pPr>
              <w:rPr>
                <w:rFonts w:ascii="Trebuchet MS" w:hAnsi="Trebuchet MS"/>
                <w:szCs w:val="20"/>
              </w:rPr>
            </w:pPr>
          </w:p>
        </w:tc>
        <w:tc>
          <w:tcPr>
            <w:tcW w:w="2926" w:type="dxa"/>
            <w:shd w:val="clear" w:color="auto" w:fill="FAFFE6"/>
          </w:tcPr>
          <w:p w14:paraId="6F9C881D" w14:textId="177E54FB" w:rsidR="004136D2" w:rsidRPr="00BD14BD" w:rsidRDefault="004136D2" w:rsidP="00F609A4">
            <w:pPr>
              <w:rPr>
                <w:rFonts w:ascii="Trebuchet MS" w:hAnsi="Trebuchet MS"/>
                <w:szCs w:val="20"/>
              </w:rPr>
            </w:pPr>
            <w:r w:rsidRPr="00BD14BD">
              <w:rPr>
                <w:rFonts w:ascii="Trebuchet MS" w:hAnsi="Trebuchet MS"/>
                <w:szCs w:val="20"/>
              </w:rPr>
              <w:t xml:space="preserve">Study Unit 1 </w:t>
            </w:r>
            <w:r w:rsidR="00F609A4">
              <w:rPr>
                <w:rFonts w:ascii="Trebuchet MS" w:hAnsi="Trebuchet MS"/>
                <w:szCs w:val="20"/>
              </w:rPr>
              <w:t>on</w:t>
            </w:r>
            <w:r w:rsidRPr="00BD14BD">
              <w:rPr>
                <w:rFonts w:ascii="Trebuchet MS" w:hAnsi="Trebuchet MS"/>
                <w:szCs w:val="20"/>
              </w:rPr>
              <w:t xml:space="preserve"> </w:t>
            </w:r>
            <w:proofErr w:type="spellStart"/>
            <w:r w:rsidRPr="00BD14BD">
              <w:rPr>
                <w:rFonts w:ascii="Trebuchet MS" w:hAnsi="Trebuchet MS"/>
                <w:szCs w:val="20"/>
              </w:rPr>
              <w:t>iKamva</w:t>
            </w:r>
            <w:proofErr w:type="spellEnd"/>
            <w:r w:rsidRPr="00BD14BD">
              <w:rPr>
                <w:rFonts w:ascii="Trebuchet MS" w:hAnsi="Trebuchet MS"/>
                <w:szCs w:val="20"/>
              </w:rPr>
              <w:t xml:space="preserve"> (See </w:t>
            </w:r>
            <w:proofErr w:type="spellStart"/>
            <w:r w:rsidRPr="00BD14BD">
              <w:rPr>
                <w:rFonts w:ascii="Trebuchet MS" w:hAnsi="Trebuchet MS"/>
                <w:szCs w:val="20"/>
              </w:rPr>
              <w:t>iKamva</w:t>
            </w:r>
            <w:proofErr w:type="spellEnd"/>
            <w:r w:rsidRPr="00BD14BD">
              <w:rPr>
                <w:rFonts w:ascii="Trebuchet MS" w:hAnsi="Trebuchet MS"/>
                <w:szCs w:val="20"/>
              </w:rPr>
              <w:t xml:space="preserve"> guidelines if needed) </w:t>
            </w:r>
          </w:p>
        </w:tc>
      </w:tr>
      <w:tr w:rsidR="004136D2" w:rsidRPr="00BD14BD" w14:paraId="23A8A0E2" w14:textId="77777777" w:rsidTr="004136D2">
        <w:trPr>
          <w:trHeight w:val="582"/>
        </w:trPr>
        <w:tc>
          <w:tcPr>
            <w:tcW w:w="3222" w:type="dxa"/>
            <w:shd w:val="clear" w:color="auto" w:fill="FAFFE6"/>
          </w:tcPr>
          <w:p w14:paraId="2C34173C" w14:textId="77777777" w:rsidR="004136D2" w:rsidRPr="00BD14BD" w:rsidRDefault="004136D2" w:rsidP="004136D2">
            <w:pPr>
              <w:rPr>
                <w:rFonts w:ascii="Trebuchet MS" w:hAnsi="Trebuchet MS"/>
                <w:szCs w:val="20"/>
              </w:rPr>
            </w:pPr>
            <w:r w:rsidRPr="00BD14BD">
              <w:rPr>
                <w:rFonts w:ascii="Trebuchet MS" w:hAnsi="Trebuchet MS"/>
                <w:b/>
                <w:szCs w:val="20"/>
              </w:rPr>
              <w:t>Session 1</w:t>
            </w:r>
            <w:r w:rsidRPr="00BD14BD">
              <w:rPr>
                <w:rFonts w:ascii="Trebuchet MS" w:hAnsi="Trebuchet MS"/>
                <w:szCs w:val="20"/>
              </w:rPr>
              <w:t xml:space="preserve">: </w:t>
            </w:r>
          </w:p>
          <w:p w14:paraId="656C2FDD" w14:textId="77777777" w:rsidR="004136D2" w:rsidRPr="00BD14BD" w:rsidRDefault="004136D2" w:rsidP="004136D2">
            <w:pPr>
              <w:rPr>
                <w:rFonts w:ascii="Trebuchet MS" w:hAnsi="Trebuchet MS"/>
                <w:szCs w:val="20"/>
              </w:rPr>
            </w:pPr>
            <w:r w:rsidRPr="00BD14BD">
              <w:rPr>
                <w:rFonts w:ascii="Trebuchet MS" w:hAnsi="Trebuchet MS"/>
                <w:szCs w:val="20"/>
                <w:lang w:val="en-ZA"/>
              </w:rPr>
              <w:t>Introduction to quantitative measurement in public health</w:t>
            </w:r>
            <w:r w:rsidRPr="00BD14BD" w:rsidDel="00EF31BC">
              <w:rPr>
                <w:rFonts w:ascii="Trebuchet MS" w:hAnsi="Trebuchet MS"/>
                <w:szCs w:val="20"/>
              </w:rPr>
              <w:t xml:space="preserve"> </w:t>
            </w:r>
          </w:p>
        </w:tc>
        <w:tc>
          <w:tcPr>
            <w:tcW w:w="2694" w:type="dxa"/>
            <w:shd w:val="clear" w:color="auto" w:fill="FAFFE6"/>
          </w:tcPr>
          <w:p w14:paraId="02750DAD" w14:textId="77777777" w:rsidR="004136D2" w:rsidRPr="00BD14BD" w:rsidRDefault="004136D2" w:rsidP="004136D2">
            <w:pPr>
              <w:rPr>
                <w:rFonts w:ascii="Trebuchet MS" w:hAnsi="Trebuchet MS"/>
                <w:szCs w:val="20"/>
              </w:rPr>
            </w:pPr>
          </w:p>
        </w:tc>
        <w:tc>
          <w:tcPr>
            <w:tcW w:w="850" w:type="dxa"/>
            <w:vMerge/>
            <w:shd w:val="clear" w:color="auto" w:fill="FAFFE6"/>
          </w:tcPr>
          <w:p w14:paraId="5F9A57E6" w14:textId="77777777" w:rsidR="004136D2" w:rsidRPr="00BD14BD" w:rsidRDefault="004136D2" w:rsidP="004136D2">
            <w:pPr>
              <w:rPr>
                <w:rFonts w:ascii="Trebuchet MS" w:hAnsi="Trebuchet MS"/>
                <w:b/>
                <w:szCs w:val="20"/>
              </w:rPr>
            </w:pPr>
          </w:p>
        </w:tc>
        <w:tc>
          <w:tcPr>
            <w:tcW w:w="1559" w:type="dxa"/>
            <w:vMerge/>
            <w:shd w:val="clear" w:color="auto" w:fill="FAFFE6"/>
          </w:tcPr>
          <w:p w14:paraId="3F2AF949" w14:textId="77777777" w:rsidR="004136D2" w:rsidRPr="00BD14BD" w:rsidRDefault="004136D2" w:rsidP="004136D2">
            <w:pPr>
              <w:rPr>
                <w:rFonts w:ascii="Trebuchet MS" w:hAnsi="Trebuchet MS"/>
                <w:szCs w:val="20"/>
              </w:rPr>
            </w:pPr>
          </w:p>
        </w:tc>
        <w:tc>
          <w:tcPr>
            <w:tcW w:w="2552" w:type="dxa"/>
            <w:shd w:val="clear" w:color="auto" w:fill="FAFFE6"/>
          </w:tcPr>
          <w:p w14:paraId="6EAA311F" w14:textId="77777777" w:rsidR="004136D2" w:rsidRPr="00BD14BD" w:rsidRDefault="004136D2" w:rsidP="004136D2">
            <w:pPr>
              <w:rPr>
                <w:rFonts w:ascii="Trebuchet MS" w:hAnsi="Trebuchet MS"/>
                <w:szCs w:val="20"/>
              </w:rPr>
            </w:pPr>
          </w:p>
        </w:tc>
        <w:tc>
          <w:tcPr>
            <w:tcW w:w="2926" w:type="dxa"/>
            <w:shd w:val="clear" w:color="auto" w:fill="FAFFE6"/>
          </w:tcPr>
          <w:p w14:paraId="122B56AB" w14:textId="77777777" w:rsidR="004136D2" w:rsidRPr="00BD14BD" w:rsidRDefault="004136D2" w:rsidP="004136D2">
            <w:pPr>
              <w:rPr>
                <w:rFonts w:ascii="Trebuchet MS" w:hAnsi="Trebuchet MS"/>
                <w:szCs w:val="20"/>
              </w:rPr>
            </w:pPr>
            <w:r w:rsidRPr="00BD14BD">
              <w:rPr>
                <w:rFonts w:ascii="Trebuchet MS" w:hAnsi="Trebuchet MS"/>
                <w:szCs w:val="20"/>
              </w:rPr>
              <w:t xml:space="preserve">Summer school week </w:t>
            </w:r>
          </w:p>
        </w:tc>
      </w:tr>
      <w:tr w:rsidR="004136D2" w:rsidRPr="00BD14BD" w14:paraId="251F8C68" w14:textId="77777777" w:rsidTr="004136D2">
        <w:trPr>
          <w:trHeight w:val="369"/>
        </w:trPr>
        <w:tc>
          <w:tcPr>
            <w:tcW w:w="3222" w:type="dxa"/>
            <w:shd w:val="clear" w:color="auto" w:fill="FAFFE6"/>
          </w:tcPr>
          <w:p w14:paraId="1730D1E0"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46F034B3" w14:textId="77777777" w:rsidR="004136D2" w:rsidRPr="00BD14BD" w:rsidRDefault="004136D2" w:rsidP="004136D2">
            <w:pPr>
              <w:rPr>
                <w:rFonts w:ascii="Trebuchet MS" w:hAnsi="Trebuchet MS"/>
                <w:szCs w:val="20"/>
              </w:rPr>
            </w:pPr>
            <w:r w:rsidRPr="00BD14BD">
              <w:rPr>
                <w:rFonts w:ascii="Trebuchet MS" w:hAnsi="Trebuchet MS"/>
                <w:szCs w:val="20"/>
                <w:lang w:val="en-ZA"/>
              </w:rPr>
              <w:t>Introduction to Epidemiology</w:t>
            </w:r>
            <w:r w:rsidRPr="00BD14BD" w:rsidDel="00EF31BC">
              <w:rPr>
                <w:rFonts w:ascii="Trebuchet MS" w:hAnsi="Trebuchet MS"/>
                <w:szCs w:val="20"/>
              </w:rPr>
              <w:t xml:space="preserve"> </w:t>
            </w:r>
          </w:p>
        </w:tc>
        <w:tc>
          <w:tcPr>
            <w:tcW w:w="2694" w:type="dxa"/>
            <w:shd w:val="clear" w:color="auto" w:fill="FAFFE6"/>
          </w:tcPr>
          <w:p w14:paraId="082284F5" w14:textId="77777777" w:rsidR="004136D2" w:rsidRPr="00BD14BD" w:rsidRDefault="004136D2" w:rsidP="004136D2">
            <w:pPr>
              <w:rPr>
                <w:rFonts w:ascii="Trebuchet MS" w:hAnsi="Trebuchet MS"/>
                <w:szCs w:val="20"/>
              </w:rPr>
            </w:pPr>
          </w:p>
        </w:tc>
        <w:tc>
          <w:tcPr>
            <w:tcW w:w="850" w:type="dxa"/>
            <w:vMerge/>
            <w:shd w:val="clear" w:color="auto" w:fill="FAFFE6"/>
          </w:tcPr>
          <w:p w14:paraId="2F535AE2" w14:textId="77777777" w:rsidR="004136D2" w:rsidRPr="00BD14BD" w:rsidRDefault="004136D2" w:rsidP="004136D2">
            <w:pPr>
              <w:rPr>
                <w:rFonts w:ascii="Trebuchet MS" w:hAnsi="Trebuchet MS"/>
                <w:b/>
                <w:szCs w:val="20"/>
              </w:rPr>
            </w:pPr>
          </w:p>
        </w:tc>
        <w:tc>
          <w:tcPr>
            <w:tcW w:w="1559" w:type="dxa"/>
            <w:vMerge/>
            <w:shd w:val="clear" w:color="auto" w:fill="FAFFE6"/>
          </w:tcPr>
          <w:p w14:paraId="2BD26C91" w14:textId="77777777" w:rsidR="004136D2" w:rsidRPr="00BD14BD" w:rsidRDefault="004136D2" w:rsidP="004136D2">
            <w:pPr>
              <w:rPr>
                <w:rFonts w:ascii="Trebuchet MS" w:hAnsi="Trebuchet MS"/>
                <w:szCs w:val="20"/>
              </w:rPr>
            </w:pPr>
          </w:p>
        </w:tc>
        <w:tc>
          <w:tcPr>
            <w:tcW w:w="2552" w:type="dxa"/>
            <w:shd w:val="clear" w:color="auto" w:fill="FAFFE6"/>
          </w:tcPr>
          <w:p w14:paraId="429BAFB2" w14:textId="77777777" w:rsidR="004136D2" w:rsidRPr="00BD14BD" w:rsidRDefault="004136D2" w:rsidP="004136D2">
            <w:pPr>
              <w:rPr>
                <w:rFonts w:ascii="Trebuchet MS" w:hAnsi="Trebuchet MS"/>
                <w:szCs w:val="20"/>
              </w:rPr>
            </w:pPr>
          </w:p>
        </w:tc>
        <w:tc>
          <w:tcPr>
            <w:tcW w:w="2926" w:type="dxa"/>
            <w:shd w:val="clear" w:color="auto" w:fill="FAFFE6"/>
          </w:tcPr>
          <w:p w14:paraId="69B02244" w14:textId="77777777" w:rsidR="004136D2" w:rsidRPr="00BD14BD" w:rsidRDefault="004136D2" w:rsidP="004136D2">
            <w:pPr>
              <w:rPr>
                <w:rFonts w:ascii="Trebuchet MS" w:hAnsi="Trebuchet MS"/>
                <w:szCs w:val="20"/>
              </w:rPr>
            </w:pPr>
          </w:p>
        </w:tc>
      </w:tr>
      <w:tr w:rsidR="004136D2" w:rsidRPr="00BD14BD" w14:paraId="2DFED44A" w14:textId="77777777" w:rsidTr="004136D2">
        <w:trPr>
          <w:trHeight w:val="582"/>
        </w:trPr>
        <w:tc>
          <w:tcPr>
            <w:tcW w:w="3222" w:type="dxa"/>
            <w:shd w:val="clear" w:color="auto" w:fill="FAFFE6"/>
          </w:tcPr>
          <w:p w14:paraId="465A355E" w14:textId="77777777" w:rsidR="004136D2" w:rsidRPr="00BD14BD" w:rsidRDefault="004136D2" w:rsidP="004136D2">
            <w:pPr>
              <w:rPr>
                <w:rFonts w:ascii="Trebuchet MS" w:hAnsi="Trebuchet MS"/>
                <w:b/>
                <w:szCs w:val="20"/>
              </w:rPr>
            </w:pPr>
            <w:r w:rsidRPr="00BD14BD">
              <w:rPr>
                <w:rFonts w:ascii="Trebuchet MS" w:hAnsi="Trebuchet MS"/>
                <w:b/>
                <w:szCs w:val="20"/>
              </w:rPr>
              <w:lastRenderedPageBreak/>
              <w:t xml:space="preserve">Session 3: </w:t>
            </w:r>
          </w:p>
          <w:p w14:paraId="0DBE2AD9" w14:textId="77777777" w:rsidR="004136D2" w:rsidRPr="00BD14BD" w:rsidRDefault="004136D2" w:rsidP="004136D2">
            <w:pPr>
              <w:rPr>
                <w:rFonts w:ascii="Trebuchet MS" w:hAnsi="Trebuchet MS"/>
                <w:szCs w:val="20"/>
              </w:rPr>
            </w:pPr>
            <w:r w:rsidRPr="00BD14BD">
              <w:rPr>
                <w:rFonts w:ascii="Trebuchet MS" w:hAnsi="Trebuchet MS"/>
                <w:szCs w:val="20"/>
                <w:lang w:val="en-ZA"/>
              </w:rPr>
              <w:t>Introduction to Statistics</w:t>
            </w:r>
            <w:r w:rsidRPr="00BD14BD" w:rsidDel="00EF31BC">
              <w:rPr>
                <w:rFonts w:ascii="Trebuchet MS" w:hAnsi="Trebuchet MS"/>
                <w:szCs w:val="20"/>
              </w:rPr>
              <w:t xml:space="preserve"> </w:t>
            </w:r>
          </w:p>
        </w:tc>
        <w:tc>
          <w:tcPr>
            <w:tcW w:w="2694" w:type="dxa"/>
            <w:shd w:val="clear" w:color="auto" w:fill="FAFFE6"/>
          </w:tcPr>
          <w:p w14:paraId="537E7630" w14:textId="77777777" w:rsidR="004136D2" w:rsidRPr="00BD14BD" w:rsidRDefault="004136D2" w:rsidP="004136D2">
            <w:pPr>
              <w:rPr>
                <w:rFonts w:ascii="Trebuchet MS" w:hAnsi="Trebuchet MS"/>
                <w:szCs w:val="20"/>
              </w:rPr>
            </w:pPr>
          </w:p>
        </w:tc>
        <w:tc>
          <w:tcPr>
            <w:tcW w:w="850" w:type="dxa"/>
            <w:shd w:val="clear" w:color="auto" w:fill="FAFFE6"/>
          </w:tcPr>
          <w:p w14:paraId="3588E17C" w14:textId="77777777" w:rsidR="004136D2" w:rsidRPr="00BD14BD" w:rsidRDefault="004136D2" w:rsidP="004136D2">
            <w:pPr>
              <w:rPr>
                <w:rFonts w:ascii="Trebuchet MS" w:hAnsi="Trebuchet MS"/>
                <w:b/>
                <w:szCs w:val="20"/>
              </w:rPr>
            </w:pPr>
            <w:r w:rsidRPr="00BD14BD">
              <w:rPr>
                <w:rFonts w:ascii="Trebuchet MS" w:hAnsi="Trebuchet MS"/>
                <w:b/>
                <w:szCs w:val="20"/>
              </w:rPr>
              <w:t>2</w:t>
            </w:r>
          </w:p>
        </w:tc>
        <w:tc>
          <w:tcPr>
            <w:tcW w:w="1559" w:type="dxa"/>
            <w:shd w:val="clear" w:color="auto" w:fill="FAFFE6"/>
          </w:tcPr>
          <w:p w14:paraId="5F3F27EA" w14:textId="77777777" w:rsidR="004136D2" w:rsidRPr="00BD14BD" w:rsidRDefault="004136D2" w:rsidP="004136D2">
            <w:pPr>
              <w:rPr>
                <w:rFonts w:ascii="Trebuchet MS" w:hAnsi="Trebuchet MS"/>
                <w:szCs w:val="20"/>
              </w:rPr>
            </w:pPr>
            <w:r w:rsidRPr="00BD14BD">
              <w:rPr>
                <w:rFonts w:ascii="Trebuchet MS" w:hAnsi="Trebuchet MS"/>
                <w:szCs w:val="20"/>
              </w:rPr>
              <w:t>15 -21 February</w:t>
            </w:r>
          </w:p>
        </w:tc>
        <w:tc>
          <w:tcPr>
            <w:tcW w:w="2552" w:type="dxa"/>
            <w:shd w:val="clear" w:color="auto" w:fill="FAFFE6"/>
          </w:tcPr>
          <w:p w14:paraId="14EB1BFE" w14:textId="77777777" w:rsidR="004136D2" w:rsidRPr="00BD14BD" w:rsidRDefault="004136D2" w:rsidP="004136D2">
            <w:pPr>
              <w:rPr>
                <w:rFonts w:ascii="Trebuchet MS" w:hAnsi="Trebuchet MS"/>
                <w:szCs w:val="20"/>
              </w:rPr>
            </w:pPr>
          </w:p>
        </w:tc>
        <w:tc>
          <w:tcPr>
            <w:tcW w:w="2926" w:type="dxa"/>
            <w:shd w:val="clear" w:color="auto" w:fill="FAFFE6"/>
          </w:tcPr>
          <w:p w14:paraId="1A9DACE7" w14:textId="77777777" w:rsidR="004136D2" w:rsidRPr="00BD14BD" w:rsidRDefault="004136D2" w:rsidP="004136D2">
            <w:pPr>
              <w:rPr>
                <w:rFonts w:ascii="Trebuchet MS" w:hAnsi="Trebuchet MS"/>
                <w:szCs w:val="20"/>
              </w:rPr>
            </w:pPr>
          </w:p>
        </w:tc>
      </w:tr>
      <w:tr w:rsidR="004136D2" w:rsidRPr="00BD14BD" w14:paraId="2461912F" w14:textId="77777777" w:rsidTr="004136D2">
        <w:trPr>
          <w:trHeight w:val="582"/>
        </w:trPr>
        <w:tc>
          <w:tcPr>
            <w:tcW w:w="3222" w:type="dxa"/>
            <w:tcBorders>
              <w:bottom w:val="single" w:sz="4" w:space="0" w:color="auto"/>
            </w:tcBorders>
            <w:shd w:val="clear" w:color="auto" w:fill="FAFFE6"/>
          </w:tcPr>
          <w:p w14:paraId="2422E178" w14:textId="77777777" w:rsidR="004136D2" w:rsidRPr="00BD14BD" w:rsidRDefault="004136D2" w:rsidP="004136D2">
            <w:pPr>
              <w:rPr>
                <w:rFonts w:ascii="Trebuchet MS" w:hAnsi="Trebuchet MS"/>
                <w:b/>
                <w:szCs w:val="20"/>
              </w:rPr>
            </w:pPr>
            <w:r w:rsidRPr="00BD14BD">
              <w:rPr>
                <w:rFonts w:ascii="Trebuchet MS" w:hAnsi="Trebuchet MS"/>
                <w:b/>
                <w:szCs w:val="20"/>
              </w:rPr>
              <w:t>Session 4:</w:t>
            </w:r>
          </w:p>
          <w:p w14:paraId="6930701D" w14:textId="77777777" w:rsidR="004136D2" w:rsidRPr="00BD14BD" w:rsidRDefault="004136D2" w:rsidP="004136D2">
            <w:pPr>
              <w:rPr>
                <w:rFonts w:ascii="Trebuchet MS" w:hAnsi="Trebuchet MS"/>
                <w:szCs w:val="20"/>
                <w:lang w:val="en-ZA"/>
              </w:rPr>
            </w:pPr>
            <w:r w:rsidRPr="00BD14BD">
              <w:rPr>
                <w:rFonts w:ascii="Trebuchet MS" w:hAnsi="Trebuchet MS"/>
                <w:szCs w:val="20"/>
                <w:lang w:val="en-ZA"/>
              </w:rPr>
              <w:t>Introduction to Causality in Epidemiology</w:t>
            </w:r>
            <w:r w:rsidRPr="00BD14BD">
              <w:rPr>
                <w:rFonts w:ascii="Trebuchet MS" w:hAnsi="Trebuchet MS"/>
                <w:szCs w:val="20"/>
              </w:rPr>
              <w:t xml:space="preserve"> </w:t>
            </w:r>
          </w:p>
        </w:tc>
        <w:tc>
          <w:tcPr>
            <w:tcW w:w="2694" w:type="dxa"/>
            <w:tcBorders>
              <w:bottom w:val="single" w:sz="4" w:space="0" w:color="auto"/>
            </w:tcBorders>
            <w:shd w:val="clear" w:color="auto" w:fill="FAFFE6"/>
          </w:tcPr>
          <w:p w14:paraId="0249F93B" w14:textId="77777777" w:rsidR="004136D2" w:rsidRPr="00BD14BD" w:rsidRDefault="004136D2" w:rsidP="004136D2">
            <w:pPr>
              <w:rPr>
                <w:rFonts w:ascii="Trebuchet MS" w:hAnsi="Trebuchet MS"/>
                <w:szCs w:val="20"/>
                <w:lang w:val="en-ZA"/>
              </w:rPr>
            </w:pPr>
          </w:p>
          <w:p w14:paraId="6AEB071A" w14:textId="77777777" w:rsidR="004136D2" w:rsidRPr="00BD14BD" w:rsidRDefault="004136D2" w:rsidP="004136D2">
            <w:pPr>
              <w:rPr>
                <w:rFonts w:ascii="Trebuchet MS" w:hAnsi="Trebuchet MS"/>
                <w:szCs w:val="20"/>
              </w:rPr>
            </w:pPr>
          </w:p>
        </w:tc>
        <w:tc>
          <w:tcPr>
            <w:tcW w:w="850" w:type="dxa"/>
            <w:tcBorders>
              <w:bottom w:val="single" w:sz="4" w:space="0" w:color="auto"/>
            </w:tcBorders>
            <w:shd w:val="clear" w:color="auto" w:fill="FAFFE6"/>
          </w:tcPr>
          <w:p w14:paraId="557C52E7" w14:textId="77777777" w:rsidR="004136D2" w:rsidRPr="00BD14BD" w:rsidRDefault="004136D2" w:rsidP="004136D2">
            <w:pPr>
              <w:rPr>
                <w:rFonts w:ascii="Trebuchet MS" w:hAnsi="Trebuchet MS"/>
                <w:b/>
                <w:szCs w:val="20"/>
              </w:rPr>
            </w:pPr>
            <w:r w:rsidRPr="00BD14BD">
              <w:rPr>
                <w:rFonts w:ascii="Trebuchet MS" w:hAnsi="Trebuchet MS"/>
                <w:b/>
                <w:szCs w:val="20"/>
              </w:rPr>
              <w:t>2</w:t>
            </w:r>
          </w:p>
        </w:tc>
        <w:tc>
          <w:tcPr>
            <w:tcW w:w="1559" w:type="dxa"/>
            <w:tcBorders>
              <w:bottom w:val="single" w:sz="4" w:space="0" w:color="auto"/>
            </w:tcBorders>
            <w:shd w:val="clear" w:color="auto" w:fill="FAFFE6"/>
          </w:tcPr>
          <w:p w14:paraId="1D854C66" w14:textId="77777777" w:rsidR="004136D2" w:rsidRPr="00BD14BD" w:rsidRDefault="004136D2" w:rsidP="004136D2">
            <w:pPr>
              <w:rPr>
                <w:rFonts w:ascii="Trebuchet MS" w:hAnsi="Trebuchet MS"/>
                <w:szCs w:val="20"/>
              </w:rPr>
            </w:pPr>
            <w:r w:rsidRPr="00BD14BD">
              <w:rPr>
                <w:rFonts w:ascii="Trebuchet MS" w:hAnsi="Trebuchet MS"/>
                <w:szCs w:val="20"/>
              </w:rPr>
              <w:t xml:space="preserve">15 -21 February </w:t>
            </w:r>
          </w:p>
        </w:tc>
        <w:tc>
          <w:tcPr>
            <w:tcW w:w="2552" w:type="dxa"/>
            <w:tcBorders>
              <w:bottom w:val="single" w:sz="4" w:space="0" w:color="auto"/>
            </w:tcBorders>
            <w:shd w:val="clear" w:color="auto" w:fill="FAFFE6"/>
          </w:tcPr>
          <w:p w14:paraId="1DD0AEC9" w14:textId="77777777" w:rsidR="004136D2" w:rsidRPr="00BD14BD" w:rsidRDefault="004136D2" w:rsidP="004136D2">
            <w:pPr>
              <w:rPr>
                <w:rFonts w:ascii="Trebuchet MS" w:hAnsi="Trebuchet MS"/>
                <w:szCs w:val="20"/>
              </w:rPr>
            </w:pPr>
            <w:r w:rsidRPr="00BD14BD">
              <w:rPr>
                <w:rFonts w:ascii="Trebuchet MS" w:hAnsi="Trebuchet MS"/>
                <w:szCs w:val="20"/>
              </w:rPr>
              <w:t>Submit Task 2 essay</w:t>
            </w:r>
          </w:p>
        </w:tc>
        <w:tc>
          <w:tcPr>
            <w:tcW w:w="2926" w:type="dxa"/>
            <w:tcBorders>
              <w:bottom w:val="single" w:sz="4" w:space="0" w:color="auto"/>
            </w:tcBorders>
            <w:shd w:val="clear" w:color="auto" w:fill="FAFFE6"/>
          </w:tcPr>
          <w:p w14:paraId="69CE24AB" w14:textId="77777777" w:rsidR="004136D2" w:rsidRPr="00BD14BD" w:rsidRDefault="004136D2" w:rsidP="004136D2">
            <w:pPr>
              <w:rPr>
                <w:rFonts w:ascii="Trebuchet MS" w:hAnsi="Trebuchet MS"/>
                <w:szCs w:val="20"/>
              </w:rPr>
            </w:pPr>
          </w:p>
        </w:tc>
      </w:tr>
      <w:tr w:rsidR="004136D2" w:rsidRPr="00BD14BD" w14:paraId="49939F55" w14:textId="77777777" w:rsidTr="004136D2">
        <w:trPr>
          <w:trHeight w:val="419"/>
        </w:trPr>
        <w:tc>
          <w:tcPr>
            <w:tcW w:w="3222" w:type="dxa"/>
            <w:tcBorders>
              <w:bottom w:val="single" w:sz="4" w:space="0" w:color="auto"/>
            </w:tcBorders>
            <w:shd w:val="clear" w:color="auto" w:fill="FFFF99"/>
          </w:tcPr>
          <w:p w14:paraId="4E0B827A"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Session Content</w:t>
            </w:r>
          </w:p>
        </w:tc>
        <w:tc>
          <w:tcPr>
            <w:tcW w:w="2694" w:type="dxa"/>
            <w:tcBorders>
              <w:bottom w:val="single" w:sz="4" w:space="0" w:color="auto"/>
            </w:tcBorders>
            <w:shd w:val="clear" w:color="auto" w:fill="FFFF99"/>
          </w:tcPr>
          <w:p w14:paraId="2A996A53"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Activities</w:t>
            </w:r>
          </w:p>
        </w:tc>
        <w:tc>
          <w:tcPr>
            <w:tcW w:w="850" w:type="dxa"/>
            <w:tcBorders>
              <w:bottom w:val="single" w:sz="4" w:space="0" w:color="auto"/>
            </w:tcBorders>
            <w:shd w:val="clear" w:color="auto" w:fill="FFFF99"/>
          </w:tcPr>
          <w:p w14:paraId="5A90AA1F"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Week</w:t>
            </w:r>
          </w:p>
        </w:tc>
        <w:tc>
          <w:tcPr>
            <w:tcW w:w="1559" w:type="dxa"/>
            <w:tcBorders>
              <w:bottom w:val="single" w:sz="4" w:space="0" w:color="auto"/>
            </w:tcBorders>
            <w:shd w:val="clear" w:color="auto" w:fill="FFFF99"/>
          </w:tcPr>
          <w:p w14:paraId="7ADB5B66"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Dates</w:t>
            </w:r>
          </w:p>
        </w:tc>
        <w:tc>
          <w:tcPr>
            <w:tcW w:w="2552" w:type="dxa"/>
            <w:tcBorders>
              <w:bottom w:val="single" w:sz="4" w:space="0" w:color="auto"/>
            </w:tcBorders>
            <w:shd w:val="clear" w:color="auto" w:fill="FFFF99"/>
          </w:tcPr>
          <w:p w14:paraId="4C4E46B9"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Assessment (s)</w:t>
            </w:r>
          </w:p>
        </w:tc>
        <w:tc>
          <w:tcPr>
            <w:tcW w:w="2926" w:type="dxa"/>
            <w:tcBorders>
              <w:bottom w:val="single" w:sz="4" w:space="0" w:color="auto"/>
            </w:tcBorders>
            <w:shd w:val="clear" w:color="auto" w:fill="FFFF99"/>
          </w:tcPr>
          <w:p w14:paraId="71FC0BFC"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Notes</w:t>
            </w:r>
          </w:p>
          <w:p w14:paraId="6D64A826" w14:textId="77777777" w:rsidR="004136D2" w:rsidRPr="00BD14BD" w:rsidRDefault="004136D2" w:rsidP="004136D2">
            <w:pPr>
              <w:rPr>
                <w:rFonts w:ascii="Trebuchet MS" w:hAnsi="Trebuchet MS"/>
                <w:b/>
                <w:sz w:val="22"/>
                <w:szCs w:val="22"/>
              </w:rPr>
            </w:pPr>
          </w:p>
        </w:tc>
      </w:tr>
      <w:tr w:rsidR="004136D2" w:rsidRPr="00BD14BD" w14:paraId="52D842A9" w14:textId="77777777" w:rsidTr="004136D2">
        <w:trPr>
          <w:trHeight w:val="560"/>
        </w:trPr>
        <w:tc>
          <w:tcPr>
            <w:tcW w:w="5916" w:type="dxa"/>
            <w:gridSpan w:val="2"/>
            <w:shd w:val="clear" w:color="auto" w:fill="FAFFE1"/>
          </w:tcPr>
          <w:p w14:paraId="3F545E84" w14:textId="77777777" w:rsidR="004136D2" w:rsidRPr="00BD14BD" w:rsidRDefault="004136D2" w:rsidP="004136D2">
            <w:pPr>
              <w:rPr>
                <w:rFonts w:ascii="Trebuchet MS" w:hAnsi="Trebuchet MS"/>
                <w:b/>
                <w:szCs w:val="20"/>
              </w:rPr>
            </w:pPr>
            <w:r w:rsidRPr="00BD14BD">
              <w:rPr>
                <w:rFonts w:ascii="Trebuchet MS" w:hAnsi="Trebuchet MS"/>
                <w:b/>
                <w:szCs w:val="20"/>
              </w:rPr>
              <w:t>UNIT 2: MEASURING THE DISTRIBUTION OF HEALTH AND DISEASE</w:t>
            </w:r>
          </w:p>
        </w:tc>
        <w:tc>
          <w:tcPr>
            <w:tcW w:w="850" w:type="dxa"/>
            <w:vMerge w:val="restart"/>
            <w:shd w:val="clear" w:color="auto" w:fill="FAFFE1"/>
          </w:tcPr>
          <w:p w14:paraId="22BAB13E" w14:textId="77777777" w:rsidR="004136D2" w:rsidRPr="00BD14BD" w:rsidRDefault="004136D2" w:rsidP="004136D2">
            <w:pPr>
              <w:rPr>
                <w:rFonts w:ascii="Trebuchet MS" w:hAnsi="Trebuchet MS"/>
                <w:szCs w:val="20"/>
              </w:rPr>
            </w:pPr>
          </w:p>
          <w:p w14:paraId="6F2E4F58" w14:textId="77777777" w:rsidR="004136D2" w:rsidRPr="00BD14BD" w:rsidRDefault="004136D2" w:rsidP="004136D2">
            <w:pPr>
              <w:rPr>
                <w:rFonts w:ascii="Trebuchet MS" w:hAnsi="Trebuchet MS"/>
                <w:szCs w:val="20"/>
              </w:rPr>
            </w:pPr>
          </w:p>
          <w:p w14:paraId="5EA6C92B" w14:textId="77777777" w:rsidR="004136D2" w:rsidRPr="00BD14BD" w:rsidRDefault="004136D2" w:rsidP="004136D2">
            <w:pPr>
              <w:rPr>
                <w:rFonts w:ascii="Trebuchet MS" w:hAnsi="Trebuchet MS"/>
                <w:szCs w:val="20"/>
              </w:rPr>
            </w:pPr>
          </w:p>
          <w:p w14:paraId="3F806D88" w14:textId="77777777" w:rsidR="004136D2" w:rsidRPr="00BD14BD" w:rsidRDefault="004136D2" w:rsidP="004136D2">
            <w:pPr>
              <w:rPr>
                <w:rFonts w:ascii="Trebuchet MS" w:hAnsi="Trebuchet MS"/>
                <w:szCs w:val="20"/>
              </w:rPr>
            </w:pPr>
            <w:r w:rsidRPr="00BD14BD">
              <w:rPr>
                <w:rFonts w:ascii="Trebuchet MS" w:hAnsi="Trebuchet MS"/>
                <w:szCs w:val="20"/>
              </w:rPr>
              <w:t>3</w:t>
            </w:r>
          </w:p>
        </w:tc>
        <w:tc>
          <w:tcPr>
            <w:tcW w:w="1559" w:type="dxa"/>
            <w:vMerge w:val="restart"/>
            <w:shd w:val="clear" w:color="auto" w:fill="FAFFE1"/>
          </w:tcPr>
          <w:p w14:paraId="3CF6DE5C" w14:textId="77777777" w:rsidR="004136D2" w:rsidRPr="00BD14BD" w:rsidRDefault="004136D2" w:rsidP="004136D2">
            <w:pPr>
              <w:rPr>
                <w:rFonts w:ascii="Trebuchet MS" w:hAnsi="Trebuchet MS"/>
                <w:szCs w:val="20"/>
              </w:rPr>
            </w:pPr>
          </w:p>
          <w:p w14:paraId="65BD5519" w14:textId="77777777" w:rsidR="004136D2" w:rsidRPr="00BD14BD" w:rsidRDefault="004136D2" w:rsidP="004136D2">
            <w:pPr>
              <w:rPr>
                <w:rFonts w:ascii="Trebuchet MS" w:hAnsi="Trebuchet MS"/>
                <w:szCs w:val="20"/>
              </w:rPr>
            </w:pPr>
          </w:p>
          <w:p w14:paraId="2B768C94" w14:textId="77777777" w:rsidR="004136D2" w:rsidRPr="00BD14BD" w:rsidRDefault="004136D2" w:rsidP="004136D2">
            <w:pPr>
              <w:rPr>
                <w:rFonts w:ascii="Trebuchet MS" w:hAnsi="Trebuchet MS"/>
                <w:szCs w:val="20"/>
              </w:rPr>
            </w:pPr>
          </w:p>
          <w:p w14:paraId="7DFBE433" w14:textId="77777777" w:rsidR="004136D2" w:rsidRPr="00BD14BD" w:rsidRDefault="004136D2" w:rsidP="004136D2">
            <w:pPr>
              <w:rPr>
                <w:rFonts w:ascii="Trebuchet MS" w:hAnsi="Trebuchet MS"/>
                <w:szCs w:val="20"/>
              </w:rPr>
            </w:pPr>
            <w:r w:rsidRPr="00BD14BD">
              <w:rPr>
                <w:rFonts w:ascii="Trebuchet MS" w:hAnsi="Trebuchet MS"/>
                <w:szCs w:val="20"/>
              </w:rPr>
              <w:t>22-28 February</w:t>
            </w:r>
          </w:p>
          <w:p w14:paraId="436E81F2" w14:textId="77777777" w:rsidR="004136D2" w:rsidRPr="00BD14BD" w:rsidRDefault="004136D2" w:rsidP="004136D2">
            <w:pPr>
              <w:rPr>
                <w:rFonts w:ascii="Trebuchet MS" w:hAnsi="Trebuchet MS"/>
                <w:szCs w:val="20"/>
              </w:rPr>
            </w:pPr>
          </w:p>
          <w:p w14:paraId="017BFFDA" w14:textId="77777777" w:rsidR="004136D2" w:rsidRPr="00BD14BD" w:rsidRDefault="004136D2" w:rsidP="004136D2">
            <w:pPr>
              <w:rPr>
                <w:rFonts w:ascii="Trebuchet MS" w:hAnsi="Trebuchet MS"/>
                <w:szCs w:val="20"/>
              </w:rPr>
            </w:pPr>
          </w:p>
        </w:tc>
        <w:tc>
          <w:tcPr>
            <w:tcW w:w="2552" w:type="dxa"/>
            <w:shd w:val="clear" w:color="auto" w:fill="FAFFE1"/>
          </w:tcPr>
          <w:p w14:paraId="0D1306FF" w14:textId="77777777" w:rsidR="004136D2" w:rsidRPr="00BD14BD" w:rsidRDefault="004136D2" w:rsidP="004136D2">
            <w:pPr>
              <w:rPr>
                <w:rFonts w:ascii="Trebuchet MS" w:hAnsi="Trebuchet MS"/>
                <w:szCs w:val="20"/>
              </w:rPr>
            </w:pPr>
          </w:p>
        </w:tc>
        <w:tc>
          <w:tcPr>
            <w:tcW w:w="2926" w:type="dxa"/>
            <w:shd w:val="clear" w:color="auto" w:fill="FAFFE1"/>
          </w:tcPr>
          <w:p w14:paraId="2E000BFA" w14:textId="600604C5" w:rsidR="004136D2" w:rsidRPr="00BD14BD" w:rsidRDefault="004136D2" w:rsidP="00F609A4">
            <w:pPr>
              <w:rPr>
                <w:rFonts w:ascii="Trebuchet MS" w:hAnsi="Trebuchet MS"/>
                <w:szCs w:val="20"/>
              </w:rPr>
            </w:pPr>
            <w:r w:rsidRPr="00BD14BD">
              <w:rPr>
                <w:rFonts w:ascii="Trebuchet MS" w:hAnsi="Trebuchet MS"/>
                <w:szCs w:val="20"/>
              </w:rPr>
              <w:t xml:space="preserve">Work through Unit 2 </w:t>
            </w:r>
            <w:r w:rsidR="00F609A4">
              <w:rPr>
                <w:rFonts w:ascii="Trebuchet MS" w:hAnsi="Trebuchet MS"/>
                <w:szCs w:val="20"/>
              </w:rPr>
              <w:t>on</w:t>
            </w:r>
            <w:r w:rsidRPr="00BD14BD">
              <w:rPr>
                <w:rFonts w:ascii="Trebuchet MS" w:hAnsi="Trebuchet MS"/>
                <w:szCs w:val="20"/>
              </w:rPr>
              <w:t xml:space="preserve"> </w:t>
            </w:r>
            <w:proofErr w:type="spellStart"/>
            <w:r w:rsidRPr="00BD14BD">
              <w:rPr>
                <w:rFonts w:ascii="Trebuchet MS" w:hAnsi="Trebuchet MS"/>
                <w:szCs w:val="20"/>
              </w:rPr>
              <w:t>iKamva</w:t>
            </w:r>
            <w:proofErr w:type="spellEnd"/>
          </w:p>
        </w:tc>
      </w:tr>
      <w:tr w:rsidR="004136D2" w:rsidRPr="00BD14BD" w14:paraId="6EA117DC" w14:textId="77777777" w:rsidTr="004136D2">
        <w:trPr>
          <w:trHeight w:val="560"/>
        </w:trPr>
        <w:tc>
          <w:tcPr>
            <w:tcW w:w="3222" w:type="dxa"/>
            <w:shd w:val="clear" w:color="auto" w:fill="FAFFE1"/>
          </w:tcPr>
          <w:p w14:paraId="4D821E81"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1: </w:t>
            </w:r>
          </w:p>
          <w:p w14:paraId="13D91993" w14:textId="77777777" w:rsidR="004136D2" w:rsidRPr="00BD14BD" w:rsidRDefault="004136D2" w:rsidP="004136D2">
            <w:pPr>
              <w:rPr>
                <w:rFonts w:ascii="Trebuchet MS" w:hAnsi="Trebuchet MS"/>
                <w:szCs w:val="20"/>
              </w:rPr>
            </w:pPr>
            <w:r w:rsidRPr="00BD14BD">
              <w:rPr>
                <w:rFonts w:ascii="Trebuchet MS" w:hAnsi="Trebuchet MS"/>
                <w:bCs/>
                <w:szCs w:val="20"/>
                <w:lang w:val="en-ZA"/>
              </w:rPr>
              <w:t>Descriptive Epidemiology</w:t>
            </w:r>
            <w:r w:rsidRPr="00BD14BD" w:rsidDel="00EF31BC">
              <w:rPr>
                <w:rFonts w:ascii="Trebuchet MS" w:hAnsi="Trebuchet MS"/>
                <w:szCs w:val="20"/>
              </w:rPr>
              <w:t xml:space="preserve"> </w:t>
            </w:r>
          </w:p>
        </w:tc>
        <w:tc>
          <w:tcPr>
            <w:tcW w:w="2694" w:type="dxa"/>
            <w:shd w:val="clear" w:color="auto" w:fill="FAFFE1"/>
          </w:tcPr>
          <w:p w14:paraId="0AB6E6A9" w14:textId="77777777" w:rsidR="004136D2" w:rsidRPr="00BD14BD" w:rsidRDefault="004136D2" w:rsidP="004136D2">
            <w:pPr>
              <w:rPr>
                <w:rFonts w:ascii="Trebuchet MS" w:hAnsi="Trebuchet MS"/>
                <w:szCs w:val="20"/>
              </w:rPr>
            </w:pPr>
          </w:p>
        </w:tc>
        <w:tc>
          <w:tcPr>
            <w:tcW w:w="850" w:type="dxa"/>
            <w:vMerge/>
            <w:shd w:val="clear" w:color="auto" w:fill="FAFFE1"/>
          </w:tcPr>
          <w:p w14:paraId="25BB9519" w14:textId="77777777" w:rsidR="004136D2" w:rsidRPr="00BD14BD" w:rsidRDefault="004136D2" w:rsidP="004136D2">
            <w:pPr>
              <w:rPr>
                <w:rFonts w:ascii="Trebuchet MS" w:hAnsi="Trebuchet MS"/>
                <w:szCs w:val="20"/>
              </w:rPr>
            </w:pPr>
          </w:p>
        </w:tc>
        <w:tc>
          <w:tcPr>
            <w:tcW w:w="1559" w:type="dxa"/>
            <w:vMerge/>
            <w:shd w:val="clear" w:color="auto" w:fill="FAFFE1"/>
          </w:tcPr>
          <w:p w14:paraId="2853A04C" w14:textId="77777777" w:rsidR="004136D2" w:rsidRPr="00BD14BD" w:rsidRDefault="004136D2" w:rsidP="004136D2">
            <w:pPr>
              <w:rPr>
                <w:rFonts w:ascii="Trebuchet MS" w:hAnsi="Trebuchet MS"/>
                <w:b/>
                <w:szCs w:val="20"/>
              </w:rPr>
            </w:pPr>
          </w:p>
        </w:tc>
        <w:tc>
          <w:tcPr>
            <w:tcW w:w="2552" w:type="dxa"/>
            <w:shd w:val="clear" w:color="auto" w:fill="FAFFE1"/>
          </w:tcPr>
          <w:p w14:paraId="2B3950A3" w14:textId="77777777" w:rsidR="004136D2" w:rsidRPr="00BD14BD" w:rsidRDefault="004136D2" w:rsidP="004136D2">
            <w:pPr>
              <w:rPr>
                <w:rFonts w:ascii="Trebuchet MS" w:hAnsi="Trebuchet MS"/>
                <w:szCs w:val="20"/>
              </w:rPr>
            </w:pPr>
          </w:p>
        </w:tc>
        <w:tc>
          <w:tcPr>
            <w:tcW w:w="2926" w:type="dxa"/>
            <w:shd w:val="clear" w:color="auto" w:fill="FAFFE1"/>
          </w:tcPr>
          <w:p w14:paraId="50D74C90" w14:textId="77777777" w:rsidR="004136D2" w:rsidRPr="00BD14BD" w:rsidRDefault="004136D2" w:rsidP="004136D2">
            <w:pPr>
              <w:rPr>
                <w:rFonts w:ascii="Trebuchet MS" w:hAnsi="Trebuchet MS"/>
                <w:szCs w:val="20"/>
              </w:rPr>
            </w:pPr>
          </w:p>
        </w:tc>
      </w:tr>
      <w:tr w:rsidR="004136D2" w:rsidRPr="00BD14BD" w14:paraId="07EF141D" w14:textId="77777777" w:rsidTr="004136D2">
        <w:trPr>
          <w:trHeight w:val="560"/>
        </w:trPr>
        <w:tc>
          <w:tcPr>
            <w:tcW w:w="3222" w:type="dxa"/>
            <w:shd w:val="clear" w:color="auto" w:fill="FAFFE1"/>
          </w:tcPr>
          <w:p w14:paraId="351D542D"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41330290" w14:textId="77777777" w:rsidR="004136D2" w:rsidRPr="00BD14BD" w:rsidRDefault="004136D2" w:rsidP="004136D2">
            <w:pPr>
              <w:rPr>
                <w:rFonts w:ascii="Trebuchet MS" w:hAnsi="Trebuchet MS"/>
                <w:szCs w:val="20"/>
              </w:rPr>
            </w:pPr>
            <w:r w:rsidRPr="00BD14BD">
              <w:rPr>
                <w:rFonts w:ascii="Trebuchet MS" w:hAnsi="Trebuchet MS"/>
                <w:bCs/>
                <w:szCs w:val="20"/>
                <w:lang w:val="en-ZA"/>
              </w:rPr>
              <w:t>Describing populations</w:t>
            </w:r>
            <w:r w:rsidRPr="00BD14BD" w:rsidDel="00EF31BC">
              <w:rPr>
                <w:rFonts w:ascii="Trebuchet MS" w:hAnsi="Trebuchet MS"/>
                <w:szCs w:val="20"/>
              </w:rPr>
              <w:t xml:space="preserve"> </w:t>
            </w:r>
          </w:p>
        </w:tc>
        <w:tc>
          <w:tcPr>
            <w:tcW w:w="2694" w:type="dxa"/>
            <w:shd w:val="clear" w:color="auto" w:fill="FAFFE1"/>
          </w:tcPr>
          <w:p w14:paraId="5CF61B56" w14:textId="77777777" w:rsidR="004136D2" w:rsidRPr="00BD14BD" w:rsidRDefault="004136D2" w:rsidP="004136D2">
            <w:pPr>
              <w:rPr>
                <w:rFonts w:ascii="Trebuchet MS" w:hAnsi="Trebuchet MS"/>
                <w:szCs w:val="20"/>
              </w:rPr>
            </w:pPr>
          </w:p>
        </w:tc>
        <w:tc>
          <w:tcPr>
            <w:tcW w:w="850" w:type="dxa"/>
            <w:vMerge/>
            <w:shd w:val="clear" w:color="auto" w:fill="FAFFE1"/>
          </w:tcPr>
          <w:p w14:paraId="6883A7F4" w14:textId="77777777" w:rsidR="004136D2" w:rsidRPr="00BD14BD" w:rsidRDefault="004136D2" w:rsidP="004136D2">
            <w:pPr>
              <w:rPr>
                <w:rFonts w:ascii="Trebuchet MS" w:hAnsi="Trebuchet MS"/>
                <w:szCs w:val="20"/>
              </w:rPr>
            </w:pPr>
          </w:p>
        </w:tc>
        <w:tc>
          <w:tcPr>
            <w:tcW w:w="1559" w:type="dxa"/>
            <w:vMerge/>
            <w:shd w:val="clear" w:color="auto" w:fill="FAFFE1"/>
          </w:tcPr>
          <w:p w14:paraId="1DCF2332" w14:textId="77777777" w:rsidR="004136D2" w:rsidRPr="00BD14BD" w:rsidRDefault="004136D2" w:rsidP="004136D2">
            <w:pPr>
              <w:rPr>
                <w:rFonts w:ascii="Trebuchet MS" w:hAnsi="Trebuchet MS"/>
                <w:szCs w:val="20"/>
              </w:rPr>
            </w:pPr>
          </w:p>
        </w:tc>
        <w:tc>
          <w:tcPr>
            <w:tcW w:w="2552" w:type="dxa"/>
            <w:shd w:val="clear" w:color="auto" w:fill="FAFFE1"/>
          </w:tcPr>
          <w:p w14:paraId="2E85E9B1" w14:textId="77777777" w:rsidR="004136D2" w:rsidRPr="00BD14BD" w:rsidRDefault="004136D2" w:rsidP="004136D2">
            <w:pPr>
              <w:rPr>
                <w:rFonts w:ascii="Trebuchet MS" w:hAnsi="Trebuchet MS"/>
                <w:szCs w:val="20"/>
              </w:rPr>
            </w:pPr>
          </w:p>
        </w:tc>
        <w:tc>
          <w:tcPr>
            <w:tcW w:w="2926" w:type="dxa"/>
            <w:shd w:val="clear" w:color="auto" w:fill="FAFFE1"/>
          </w:tcPr>
          <w:p w14:paraId="6262EB70" w14:textId="77777777" w:rsidR="004136D2" w:rsidRPr="00BD14BD" w:rsidRDefault="004136D2" w:rsidP="004136D2">
            <w:pPr>
              <w:rPr>
                <w:rFonts w:ascii="Trebuchet MS" w:hAnsi="Trebuchet MS"/>
                <w:szCs w:val="20"/>
              </w:rPr>
            </w:pPr>
          </w:p>
        </w:tc>
      </w:tr>
      <w:tr w:rsidR="004136D2" w:rsidRPr="00BD14BD" w14:paraId="57F88318" w14:textId="77777777" w:rsidTr="004136D2">
        <w:trPr>
          <w:trHeight w:val="560"/>
        </w:trPr>
        <w:tc>
          <w:tcPr>
            <w:tcW w:w="3222" w:type="dxa"/>
            <w:shd w:val="clear" w:color="auto" w:fill="FAFFE1"/>
          </w:tcPr>
          <w:p w14:paraId="79E349A4" w14:textId="77777777" w:rsidR="004136D2" w:rsidRPr="00BD14BD" w:rsidRDefault="004136D2" w:rsidP="004136D2">
            <w:pPr>
              <w:rPr>
                <w:rFonts w:ascii="Trebuchet MS" w:hAnsi="Trebuchet MS"/>
                <w:b/>
                <w:szCs w:val="20"/>
              </w:rPr>
            </w:pPr>
            <w:r w:rsidRPr="00BD14BD">
              <w:rPr>
                <w:rFonts w:ascii="Trebuchet MS" w:hAnsi="Trebuchet MS"/>
                <w:b/>
                <w:szCs w:val="20"/>
              </w:rPr>
              <w:t>Session 3:</w:t>
            </w:r>
          </w:p>
          <w:p w14:paraId="1F8CFFC2" w14:textId="77777777" w:rsidR="004136D2" w:rsidRPr="00BD14BD" w:rsidRDefault="004136D2" w:rsidP="004136D2">
            <w:pPr>
              <w:rPr>
                <w:rFonts w:ascii="Trebuchet MS" w:hAnsi="Trebuchet MS"/>
                <w:szCs w:val="20"/>
              </w:rPr>
            </w:pPr>
            <w:r w:rsidRPr="00BD14BD">
              <w:rPr>
                <w:rFonts w:ascii="Trebuchet MS" w:hAnsi="Trebuchet MS"/>
                <w:bCs/>
                <w:szCs w:val="20"/>
                <w:lang w:val="en-ZA"/>
              </w:rPr>
              <w:t>Descriptive Statistics</w:t>
            </w:r>
          </w:p>
        </w:tc>
        <w:tc>
          <w:tcPr>
            <w:tcW w:w="2694" w:type="dxa"/>
            <w:shd w:val="clear" w:color="auto" w:fill="FAFFE1"/>
          </w:tcPr>
          <w:p w14:paraId="7F3C6D98" w14:textId="77777777" w:rsidR="004136D2" w:rsidRPr="00BD14BD" w:rsidRDefault="004136D2" w:rsidP="004136D2">
            <w:pPr>
              <w:rPr>
                <w:rFonts w:ascii="Trebuchet MS" w:hAnsi="Trebuchet MS"/>
                <w:szCs w:val="20"/>
              </w:rPr>
            </w:pPr>
          </w:p>
        </w:tc>
        <w:tc>
          <w:tcPr>
            <w:tcW w:w="850" w:type="dxa"/>
            <w:shd w:val="clear" w:color="auto" w:fill="FAFFE1"/>
          </w:tcPr>
          <w:p w14:paraId="4C45624B" w14:textId="77777777" w:rsidR="004136D2" w:rsidRPr="00BD14BD" w:rsidRDefault="004136D2" w:rsidP="004136D2">
            <w:pPr>
              <w:rPr>
                <w:rFonts w:ascii="Trebuchet MS" w:hAnsi="Trebuchet MS"/>
                <w:szCs w:val="20"/>
              </w:rPr>
            </w:pPr>
            <w:r w:rsidRPr="00BD14BD">
              <w:rPr>
                <w:rFonts w:ascii="Trebuchet MS" w:hAnsi="Trebuchet MS"/>
                <w:szCs w:val="20"/>
              </w:rPr>
              <w:t>4</w:t>
            </w:r>
          </w:p>
        </w:tc>
        <w:tc>
          <w:tcPr>
            <w:tcW w:w="1559" w:type="dxa"/>
            <w:shd w:val="clear" w:color="auto" w:fill="FAFFE1"/>
          </w:tcPr>
          <w:p w14:paraId="1CD8BDAD" w14:textId="77777777" w:rsidR="004136D2" w:rsidRPr="00BD14BD" w:rsidRDefault="004136D2" w:rsidP="004136D2">
            <w:pPr>
              <w:rPr>
                <w:rFonts w:ascii="Trebuchet MS" w:hAnsi="Trebuchet MS"/>
                <w:szCs w:val="20"/>
              </w:rPr>
            </w:pPr>
            <w:r w:rsidRPr="00BD14BD">
              <w:rPr>
                <w:rFonts w:ascii="Trebuchet MS" w:hAnsi="Trebuchet MS"/>
                <w:szCs w:val="20"/>
              </w:rPr>
              <w:t>29 February – 6 March</w:t>
            </w:r>
          </w:p>
        </w:tc>
        <w:tc>
          <w:tcPr>
            <w:tcW w:w="2552" w:type="dxa"/>
            <w:shd w:val="clear" w:color="auto" w:fill="FAFFE1"/>
          </w:tcPr>
          <w:p w14:paraId="41F154F0" w14:textId="77777777" w:rsidR="004136D2" w:rsidRPr="00BD14BD" w:rsidRDefault="004136D2" w:rsidP="004136D2">
            <w:pPr>
              <w:rPr>
                <w:rFonts w:ascii="Trebuchet MS" w:hAnsi="Trebuchet MS"/>
                <w:szCs w:val="20"/>
              </w:rPr>
            </w:pPr>
          </w:p>
        </w:tc>
        <w:tc>
          <w:tcPr>
            <w:tcW w:w="2926" w:type="dxa"/>
            <w:shd w:val="clear" w:color="auto" w:fill="FAFFE1"/>
          </w:tcPr>
          <w:p w14:paraId="625452C7" w14:textId="77777777" w:rsidR="004136D2" w:rsidRPr="00BD14BD" w:rsidRDefault="004136D2" w:rsidP="004136D2">
            <w:pPr>
              <w:rPr>
                <w:rFonts w:ascii="Trebuchet MS" w:hAnsi="Trebuchet MS"/>
                <w:szCs w:val="20"/>
              </w:rPr>
            </w:pPr>
          </w:p>
        </w:tc>
      </w:tr>
      <w:tr w:rsidR="004136D2" w:rsidRPr="00BD14BD" w14:paraId="2E69C93C" w14:textId="77777777" w:rsidTr="004136D2">
        <w:trPr>
          <w:trHeight w:val="560"/>
        </w:trPr>
        <w:tc>
          <w:tcPr>
            <w:tcW w:w="3222" w:type="dxa"/>
            <w:shd w:val="clear" w:color="auto" w:fill="FAFFE1"/>
          </w:tcPr>
          <w:p w14:paraId="73CA11A6"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4: </w:t>
            </w:r>
          </w:p>
          <w:p w14:paraId="2A13F6A8" w14:textId="77777777" w:rsidR="004136D2" w:rsidRPr="00BD14BD" w:rsidRDefault="004136D2" w:rsidP="004136D2">
            <w:pPr>
              <w:rPr>
                <w:rFonts w:ascii="Trebuchet MS" w:hAnsi="Trebuchet MS"/>
                <w:szCs w:val="20"/>
              </w:rPr>
            </w:pPr>
            <w:r w:rsidRPr="00BD14BD">
              <w:rPr>
                <w:rFonts w:ascii="Trebuchet MS" w:hAnsi="Trebuchet MS"/>
                <w:bCs/>
                <w:szCs w:val="20"/>
                <w:lang w:val="en-ZA"/>
              </w:rPr>
              <w:t>Study Population and Sampling</w:t>
            </w:r>
          </w:p>
        </w:tc>
        <w:tc>
          <w:tcPr>
            <w:tcW w:w="2694" w:type="dxa"/>
            <w:shd w:val="clear" w:color="auto" w:fill="FAFFE1"/>
          </w:tcPr>
          <w:p w14:paraId="5AEA4D7E" w14:textId="77777777" w:rsidR="004136D2" w:rsidRPr="00BD14BD" w:rsidRDefault="004136D2" w:rsidP="004136D2">
            <w:pPr>
              <w:rPr>
                <w:rFonts w:ascii="Trebuchet MS" w:hAnsi="Trebuchet MS"/>
                <w:szCs w:val="20"/>
              </w:rPr>
            </w:pPr>
          </w:p>
        </w:tc>
        <w:tc>
          <w:tcPr>
            <w:tcW w:w="850" w:type="dxa"/>
            <w:vMerge w:val="restart"/>
            <w:shd w:val="clear" w:color="auto" w:fill="FAFFE1"/>
          </w:tcPr>
          <w:p w14:paraId="69ABB908" w14:textId="77777777" w:rsidR="004136D2" w:rsidRPr="00BD14BD" w:rsidRDefault="004136D2" w:rsidP="004136D2">
            <w:pPr>
              <w:rPr>
                <w:rFonts w:ascii="Trebuchet MS" w:hAnsi="Trebuchet MS"/>
                <w:szCs w:val="20"/>
              </w:rPr>
            </w:pPr>
          </w:p>
          <w:p w14:paraId="7BE65513" w14:textId="77777777" w:rsidR="004136D2" w:rsidRPr="00BD14BD" w:rsidRDefault="004136D2" w:rsidP="004136D2">
            <w:pPr>
              <w:rPr>
                <w:rFonts w:ascii="Trebuchet MS" w:hAnsi="Trebuchet MS"/>
                <w:szCs w:val="20"/>
              </w:rPr>
            </w:pPr>
          </w:p>
          <w:p w14:paraId="4E5AACB1" w14:textId="77777777" w:rsidR="004136D2" w:rsidRPr="00BD14BD" w:rsidRDefault="004136D2" w:rsidP="004136D2">
            <w:pPr>
              <w:rPr>
                <w:rFonts w:ascii="Trebuchet MS" w:hAnsi="Trebuchet MS"/>
                <w:szCs w:val="20"/>
              </w:rPr>
            </w:pPr>
            <w:r w:rsidRPr="00BD14BD">
              <w:rPr>
                <w:rFonts w:ascii="Trebuchet MS" w:hAnsi="Trebuchet MS"/>
                <w:szCs w:val="20"/>
              </w:rPr>
              <w:t>5</w:t>
            </w:r>
          </w:p>
        </w:tc>
        <w:tc>
          <w:tcPr>
            <w:tcW w:w="1559" w:type="dxa"/>
            <w:vMerge w:val="restart"/>
            <w:shd w:val="clear" w:color="auto" w:fill="FAFFE1"/>
          </w:tcPr>
          <w:p w14:paraId="079FE6A2" w14:textId="77777777" w:rsidR="004136D2" w:rsidRPr="00BD14BD" w:rsidRDefault="004136D2" w:rsidP="004136D2">
            <w:pPr>
              <w:rPr>
                <w:rFonts w:ascii="Trebuchet MS" w:hAnsi="Trebuchet MS"/>
                <w:szCs w:val="20"/>
              </w:rPr>
            </w:pPr>
          </w:p>
          <w:p w14:paraId="1C5F90A6" w14:textId="77777777" w:rsidR="004136D2" w:rsidRPr="00BD14BD" w:rsidRDefault="004136D2" w:rsidP="004136D2">
            <w:pPr>
              <w:rPr>
                <w:rFonts w:ascii="Trebuchet MS" w:hAnsi="Trebuchet MS"/>
                <w:szCs w:val="20"/>
              </w:rPr>
            </w:pPr>
          </w:p>
          <w:p w14:paraId="193CE1D6" w14:textId="77777777" w:rsidR="004136D2" w:rsidRPr="00BD14BD" w:rsidRDefault="004136D2" w:rsidP="004136D2">
            <w:pPr>
              <w:rPr>
                <w:rFonts w:ascii="Trebuchet MS" w:hAnsi="Trebuchet MS"/>
                <w:szCs w:val="20"/>
              </w:rPr>
            </w:pPr>
            <w:r w:rsidRPr="00BD14BD">
              <w:rPr>
                <w:rFonts w:ascii="Trebuchet MS" w:hAnsi="Trebuchet MS"/>
                <w:szCs w:val="20"/>
              </w:rPr>
              <w:t>7- 13 March</w:t>
            </w:r>
          </w:p>
        </w:tc>
        <w:tc>
          <w:tcPr>
            <w:tcW w:w="2552" w:type="dxa"/>
            <w:shd w:val="clear" w:color="auto" w:fill="FAFFE1"/>
          </w:tcPr>
          <w:p w14:paraId="4FB084B1" w14:textId="77777777" w:rsidR="004136D2" w:rsidRPr="00BD14BD" w:rsidRDefault="004136D2" w:rsidP="004136D2">
            <w:pPr>
              <w:rPr>
                <w:rFonts w:ascii="Trebuchet MS" w:hAnsi="Trebuchet MS"/>
                <w:szCs w:val="20"/>
              </w:rPr>
            </w:pPr>
          </w:p>
        </w:tc>
        <w:tc>
          <w:tcPr>
            <w:tcW w:w="2926" w:type="dxa"/>
            <w:shd w:val="clear" w:color="auto" w:fill="FAFFE1"/>
          </w:tcPr>
          <w:p w14:paraId="41DF4BC0" w14:textId="77777777" w:rsidR="004136D2" w:rsidRPr="00BD14BD" w:rsidRDefault="004136D2" w:rsidP="004136D2">
            <w:pPr>
              <w:rPr>
                <w:rFonts w:ascii="Trebuchet MS" w:hAnsi="Trebuchet MS"/>
                <w:szCs w:val="20"/>
              </w:rPr>
            </w:pPr>
          </w:p>
        </w:tc>
      </w:tr>
      <w:tr w:rsidR="004136D2" w:rsidRPr="00BD14BD" w14:paraId="01F4CD4F" w14:textId="77777777" w:rsidTr="004136D2">
        <w:trPr>
          <w:trHeight w:val="560"/>
        </w:trPr>
        <w:tc>
          <w:tcPr>
            <w:tcW w:w="3222" w:type="dxa"/>
            <w:shd w:val="clear" w:color="auto" w:fill="FAFFE1"/>
          </w:tcPr>
          <w:p w14:paraId="2B59DD63"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5: </w:t>
            </w:r>
          </w:p>
          <w:p w14:paraId="318EE998" w14:textId="77777777" w:rsidR="004136D2" w:rsidRPr="00BD14BD" w:rsidRDefault="004136D2" w:rsidP="004136D2">
            <w:pPr>
              <w:rPr>
                <w:rFonts w:ascii="Trebuchet MS" w:hAnsi="Trebuchet MS"/>
                <w:szCs w:val="20"/>
              </w:rPr>
            </w:pPr>
            <w:r w:rsidRPr="00BD14BD">
              <w:rPr>
                <w:rFonts w:ascii="Trebuchet MS" w:hAnsi="Trebuchet MS"/>
                <w:bCs/>
                <w:szCs w:val="20"/>
                <w:lang w:val="en-ZA"/>
              </w:rPr>
              <w:t>Confidence Intervals for descriptive measures</w:t>
            </w:r>
            <w:r w:rsidRPr="00BD14BD" w:rsidDel="00EF31BC">
              <w:rPr>
                <w:rFonts w:ascii="Trebuchet MS" w:hAnsi="Trebuchet MS"/>
                <w:szCs w:val="20"/>
              </w:rPr>
              <w:t xml:space="preserve"> </w:t>
            </w:r>
          </w:p>
        </w:tc>
        <w:tc>
          <w:tcPr>
            <w:tcW w:w="2694" w:type="dxa"/>
            <w:shd w:val="clear" w:color="auto" w:fill="FAFFE1"/>
          </w:tcPr>
          <w:p w14:paraId="52A442C3" w14:textId="77777777" w:rsidR="004136D2" w:rsidRPr="00BD14BD" w:rsidRDefault="004136D2" w:rsidP="004136D2">
            <w:pPr>
              <w:rPr>
                <w:rFonts w:ascii="Trebuchet MS" w:hAnsi="Trebuchet MS"/>
                <w:szCs w:val="20"/>
              </w:rPr>
            </w:pPr>
          </w:p>
        </w:tc>
        <w:tc>
          <w:tcPr>
            <w:tcW w:w="850" w:type="dxa"/>
            <w:vMerge/>
            <w:shd w:val="clear" w:color="auto" w:fill="FAFFE1"/>
          </w:tcPr>
          <w:p w14:paraId="02A204D1" w14:textId="77777777" w:rsidR="004136D2" w:rsidRPr="00BD14BD" w:rsidRDefault="004136D2" w:rsidP="004136D2">
            <w:pPr>
              <w:rPr>
                <w:rFonts w:ascii="Trebuchet MS" w:hAnsi="Trebuchet MS"/>
                <w:szCs w:val="20"/>
              </w:rPr>
            </w:pPr>
          </w:p>
        </w:tc>
        <w:tc>
          <w:tcPr>
            <w:tcW w:w="1559" w:type="dxa"/>
            <w:vMerge/>
            <w:shd w:val="clear" w:color="auto" w:fill="FAFFE1"/>
          </w:tcPr>
          <w:p w14:paraId="1C9F6E77" w14:textId="77777777" w:rsidR="004136D2" w:rsidRPr="00BD14BD" w:rsidRDefault="004136D2" w:rsidP="004136D2">
            <w:pPr>
              <w:rPr>
                <w:rFonts w:ascii="Trebuchet MS" w:hAnsi="Trebuchet MS"/>
                <w:szCs w:val="20"/>
              </w:rPr>
            </w:pPr>
          </w:p>
        </w:tc>
        <w:tc>
          <w:tcPr>
            <w:tcW w:w="2552" w:type="dxa"/>
            <w:shd w:val="clear" w:color="auto" w:fill="FAFFE1"/>
          </w:tcPr>
          <w:p w14:paraId="2B5D88FA" w14:textId="77777777" w:rsidR="004136D2" w:rsidRPr="00BD14BD" w:rsidRDefault="004136D2" w:rsidP="004136D2">
            <w:pPr>
              <w:rPr>
                <w:rFonts w:ascii="Trebuchet MS" w:hAnsi="Trebuchet MS"/>
                <w:szCs w:val="20"/>
              </w:rPr>
            </w:pPr>
          </w:p>
        </w:tc>
        <w:tc>
          <w:tcPr>
            <w:tcW w:w="2926" w:type="dxa"/>
            <w:shd w:val="clear" w:color="auto" w:fill="FAFFE1"/>
          </w:tcPr>
          <w:p w14:paraId="3E5C9CB6" w14:textId="77777777" w:rsidR="004136D2" w:rsidRPr="00BD14BD" w:rsidRDefault="004136D2" w:rsidP="004136D2">
            <w:pPr>
              <w:rPr>
                <w:rFonts w:ascii="Trebuchet MS" w:hAnsi="Trebuchet MS"/>
                <w:szCs w:val="20"/>
              </w:rPr>
            </w:pPr>
          </w:p>
        </w:tc>
      </w:tr>
      <w:tr w:rsidR="004136D2" w:rsidRPr="001901AB" w14:paraId="7F71F266" w14:textId="77777777" w:rsidTr="004136D2">
        <w:trPr>
          <w:trHeight w:val="438"/>
        </w:trPr>
        <w:tc>
          <w:tcPr>
            <w:tcW w:w="3222" w:type="dxa"/>
            <w:shd w:val="clear" w:color="auto" w:fill="FAFFE1"/>
          </w:tcPr>
          <w:p w14:paraId="2775055A" w14:textId="77777777" w:rsidR="004136D2" w:rsidRPr="001901AB" w:rsidRDefault="004136D2" w:rsidP="004136D2">
            <w:pPr>
              <w:rPr>
                <w:rFonts w:ascii="Trebuchet MS" w:hAnsi="Trebuchet MS"/>
                <w:b/>
                <w:color w:val="3366FF"/>
                <w:szCs w:val="20"/>
              </w:rPr>
            </w:pPr>
            <w:r w:rsidRPr="001901AB">
              <w:rPr>
                <w:rFonts w:ascii="Trebuchet MS" w:hAnsi="Trebuchet MS"/>
                <w:b/>
                <w:color w:val="3366FF"/>
                <w:szCs w:val="20"/>
              </w:rPr>
              <w:t>DISCUSSION FORUM 1</w:t>
            </w:r>
          </w:p>
        </w:tc>
        <w:tc>
          <w:tcPr>
            <w:tcW w:w="2694" w:type="dxa"/>
            <w:shd w:val="clear" w:color="auto" w:fill="FAFFE1"/>
          </w:tcPr>
          <w:p w14:paraId="4F5B0345" w14:textId="77777777" w:rsidR="004136D2" w:rsidRPr="001901AB" w:rsidRDefault="004136D2" w:rsidP="004136D2">
            <w:pPr>
              <w:rPr>
                <w:rFonts w:ascii="Trebuchet MS" w:hAnsi="Trebuchet MS"/>
                <w:b/>
                <w:color w:val="3366FF"/>
                <w:szCs w:val="20"/>
                <w:lang w:val="en-ZA"/>
              </w:rPr>
            </w:pPr>
          </w:p>
        </w:tc>
        <w:tc>
          <w:tcPr>
            <w:tcW w:w="850" w:type="dxa"/>
            <w:shd w:val="clear" w:color="auto" w:fill="FAFFE1"/>
          </w:tcPr>
          <w:p w14:paraId="71995A09"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6</w:t>
            </w:r>
          </w:p>
        </w:tc>
        <w:tc>
          <w:tcPr>
            <w:tcW w:w="1559" w:type="dxa"/>
            <w:shd w:val="clear" w:color="auto" w:fill="FAFFE1"/>
          </w:tcPr>
          <w:p w14:paraId="232001A9"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14 - 20 March</w:t>
            </w:r>
          </w:p>
        </w:tc>
        <w:tc>
          <w:tcPr>
            <w:tcW w:w="2552" w:type="dxa"/>
            <w:shd w:val="clear" w:color="auto" w:fill="FAFFE1"/>
          </w:tcPr>
          <w:p w14:paraId="1DEC6393"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5% towards final mark (this mark is for both Discussion forums 1 and 2)</w:t>
            </w:r>
          </w:p>
        </w:tc>
        <w:tc>
          <w:tcPr>
            <w:tcW w:w="2926" w:type="dxa"/>
            <w:shd w:val="clear" w:color="auto" w:fill="FAFFE1"/>
          </w:tcPr>
          <w:p w14:paraId="10B4B434" w14:textId="77777777" w:rsidR="004136D2" w:rsidRPr="001901AB" w:rsidRDefault="004136D2" w:rsidP="004136D2">
            <w:pPr>
              <w:rPr>
                <w:rFonts w:ascii="Trebuchet MS" w:hAnsi="Trebuchet MS"/>
                <w:color w:val="3366FF"/>
                <w:szCs w:val="20"/>
              </w:rPr>
            </w:pPr>
          </w:p>
        </w:tc>
      </w:tr>
      <w:tr w:rsidR="004136D2" w:rsidRPr="00BD14BD" w14:paraId="2C986A88" w14:textId="77777777" w:rsidTr="004136D2">
        <w:trPr>
          <w:trHeight w:val="585"/>
        </w:trPr>
        <w:tc>
          <w:tcPr>
            <w:tcW w:w="5916" w:type="dxa"/>
            <w:gridSpan w:val="2"/>
            <w:shd w:val="clear" w:color="auto" w:fill="FAFFE1"/>
          </w:tcPr>
          <w:p w14:paraId="516D2625"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UNIT 3: EPIDEMIOLOGIC STUDY DESIGNS </w:t>
            </w:r>
          </w:p>
        </w:tc>
        <w:tc>
          <w:tcPr>
            <w:tcW w:w="850" w:type="dxa"/>
            <w:vMerge w:val="restart"/>
            <w:shd w:val="clear" w:color="auto" w:fill="FAFFE1"/>
          </w:tcPr>
          <w:p w14:paraId="635D3347" w14:textId="77777777" w:rsidR="004136D2" w:rsidRPr="00BD14BD" w:rsidRDefault="004136D2" w:rsidP="004136D2">
            <w:pPr>
              <w:rPr>
                <w:rFonts w:ascii="Trebuchet MS" w:hAnsi="Trebuchet MS"/>
                <w:szCs w:val="20"/>
              </w:rPr>
            </w:pPr>
          </w:p>
          <w:p w14:paraId="098522D5" w14:textId="77777777" w:rsidR="004136D2" w:rsidRPr="00BD14BD" w:rsidRDefault="004136D2" w:rsidP="004136D2">
            <w:pPr>
              <w:rPr>
                <w:rFonts w:ascii="Trebuchet MS" w:hAnsi="Trebuchet MS"/>
                <w:szCs w:val="20"/>
              </w:rPr>
            </w:pPr>
          </w:p>
          <w:p w14:paraId="5395F867" w14:textId="77777777" w:rsidR="004136D2" w:rsidRPr="00BD14BD" w:rsidRDefault="004136D2" w:rsidP="004136D2">
            <w:pPr>
              <w:rPr>
                <w:rFonts w:ascii="Trebuchet MS" w:hAnsi="Trebuchet MS"/>
                <w:szCs w:val="20"/>
              </w:rPr>
            </w:pPr>
          </w:p>
          <w:p w14:paraId="3B677C02" w14:textId="77777777" w:rsidR="004136D2" w:rsidRPr="00BD14BD" w:rsidRDefault="004136D2" w:rsidP="004136D2">
            <w:pPr>
              <w:rPr>
                <w:rFonts w:ascii="Trebuchet MS" w:hAnsi="Trebuchet MS"/>
                <w:szCs w:val="20"/>
              </w:rPr>
            </w:pPr>
            <w:r w:rsidRPr="00BD14BD">
              <w:rPr>
                <w:rFonts w:ascii="Trebuchet MS" w:hAnsi="Trebuchet MS"/>
                <w:szCs w:val="20"/>
              </w:rPr>
              <w:t>7</w:t>
            </w:r>
          </w:p>
        </w:tc>
        <w:tc>
          <w:tcPr>
            <w:tcW w:w="1559" w:type="dxa"/>
            <w:vMerge w:val="restart"/>
            <w:shd w:val="clear" w:color="auto" w:fill="FAFFE1"/>
          </w:tcPr>
          <w:p w14:paraId="0C0D247C" w14:textId="77777777" w:rsidR="004136D2" w:rsidRPr="00BD14BD" w:rsidRDefault="004136D2" w:rsidP="004136D2">
            <w:pPr>
              <w:rPr>
                <w:rFonts w:ascii="Trebuchet MS" w:hAnsi="Trebuchet MS"/>
                <w:szCs w:val="20"/>
              </w:rPr>
            </w:pPr>
          </w:p>
          <w:p w14:paraId="6F3D4EA9" w14:textId="77777777" w:rsidR="004136D2" w:rsidRPr="00BD14BD" w:rsidRDefault="004136D2" w:rsidP="004136D2">
            <w:pPr>
              <w:rPr>
                <w:rFonts w:ascii="Trebuchet MS" w:hAnsi="Trebuchet MS"/>
                <w:szCs w:val="20"/>
              </w:rPr>
            </w:pPr>
          </w:p>
          <w:p w14:paraId="1DFF8A47" w14:textId="77777777" w:rsidR="004136D2" w:rsidRPr="00BD14BD" w:rsidRDefault="004136D2" w:rsidP="004136D2">
            <w:pPr>
              <w:rPr>
                <w:rFonts w:ascii="Trebuchet MS" w:hAnsi="Trebuchet MS"/>
                <w:szCs w:val="20"/>
              </w:rPr>
            </w:pPr>
          </w:p>
          <w:p w14:paraId="6F689A62" w14:textId="77777777" w:rsidR="004136D2" w:rsidRPr="00BD14BD" w:rsidRDefault="004136D2" w:rsidP="004136D2">
            <w:pPr>
              <w:rPr>
                <w:rFonts w:ascii="Trebuchet MS" w:hAnsi="Trebuchet MS"/>
                <w:szCs w:val="20"/>
              </w:rPr>
            </w:pPr>
            <w:r w:rsidRPr="00BD14BD">
              <w:rPr>
                <w:rFonts w:ascii="Trebuchet MS" w:hAnsi="Trebuchet MS"/>
                <w:szCs w:val="20"/>
              </w:rPr>
              <w:t>21- 27 March</w:t>
            </w:r>
          </w:p>
          <w:p w14:paraId="1AF7A494" w14:textId="77777777" w:rsidR="004136D2" w:rsidRPr="00BD14BD" w:rsidRDefault="004136D2" w:rsidP="004136D2">
            <w:pPr>
              <w:rPr>
                <w:rFonts w:ascii="Trebuchet MS" w:hAnsi="Trebuchet MS"/>
                <w:szCs w:val="20"/>
              </w:rPr>
            </w:pPr>
          </w:p>
          <w:p w14:paraId="297188B9" w14:textId="77777777" w:rsidR="004136D2" w:rsidRPr="00BD14BD" w:rsidRDefault="004136D2" w:rsidP="004136D2">
            <w:pPr>
              <w:rPr>
                <w:rFonts w:ascii="Trebuchet MS" w:hAnsi="Trebuchet MS"/>
                <w:szCs w:val="20"/>
              </w:rPr>
            </w:pPr>
          </w:p>
        </w:tc>
        <w:tc>
          <w:tcPr>
            <w:tcW w:w="2552" w:type="dxa"/>
            <w:shd w:val="clear" w:color="auto" w:fill="FAFFE1"/>
          </w:tcPr>
          <w:p w14:paraId="0396FB93" w14:textId="77777777" w:rsidR="004136D2" w:rsidRPr="00BD14BD" w:rsidRDefault="004136D2" w:rsidP="004136D2">
            <w:pPr>
              <w:rPr>
                <w:rFonts w:ascii="Trebuchet MS" w:hAnsi="Trebuchet MS"/>
                <w:szCs w:val="20"/>
              </w:rPr>
            </w:pPr>
          </w:p>
        </w:tc>
        <w:tc>
          <w:tcPr>
            <w:tcW w:w="2926" w:type="dxa"/>
            <w:shd w:val="clear" w:color="auto" w:fill="FAFFE1"/>
          </w:tcPr>
          <w:p w14:paraId="523DEC20" w14:textId="250D49D0" w:rsidR="004136D2" w:rsidRPr="00BD14BD" w:rsidRDefault="004136D2" w:rsidP="00F609A4">
            <w:pPr>
              <w:rPr>
                <w:rFonts w:ascii="Trebuchet MS" w:hAnsi="Trebuchet MS"/>
                <w:szCs w:val="20"/>
              </w:rPr>
            </w:pPr>
            <w:r w:rsidRPr="00BD14BD">
              <w:rPr>
                <w:rFonts w:ascii="Trebuchet MS" w:hAnsi="Trebuchet MS"/>
                <w:szCs w:val="20"/>
              </w:rPr>
              <w:t xml:space="preserve">Study Unit 3 </w:t>
            </w:r>
            <w:r w:rsidR="00F609A4">
              <w:rPr>
                <w:rFonts w:ascii="Trebuchet MS" w:hAnsi="Trebuchet MS"/>
                <w:szCs w:val="20"/>
              </w:rPr>
              <w:t>on</w:t>
            </w:r>
            <w:r w:rsidRPr="00BD14BD">
              <w:rPr>
                <w:rFonts w:ascii="Trebuchet MS" w:hAnsi="Trebuchet MS"/>
                <w:szCs w:val="20"/>
              </w:rPr>
              <w:t xml:space="preserve"> </w:t>
            </w:r>
            <w:proofErr w:type="spellStart"/>
            <w:r w:rsidRPr="00BD14BD">
              <w:rPr>
                <w:rFonts w:ascii="Trebuchet MS" w:hAnsi="Trebuchet MS"/>
                <w:szCs w:val="20"/>
              </w:rPr>
              <w:t>iKamva</w:t>
            </w:r>
            <w:proofErr w:type="spellEnd"/>
          </w:p>
        </w:tc>
      </w:tr>
      <w:tr w:rsidR="004136D2" w:rsidRPr="00BD14BD" w14:paraId="6C309B9D" w14:textId="77777777" w:rsidTr="004136D2">
        <w:trPr>
          <w:trHeight w:val="585"/>
        </w:trPr>
        <w:tc>
          <w:tcPr>
            <w:tcW w:w="3222" w:type="dxa"/>
            <w:shd w:val="clear" w:color="auto" w:fill="FAFFE1"/>
          </w:tcPr>
          <w:p w14:paraId="6E3BB440"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1: </w:t>
            </w:r>
          </w:p>
          <w:p w14:paraId="037EFB15" w14:textId="77777777" w:rsidR="004136D2" w:rsidRPr="00BD14BD" w:rsidRDefault="004136D2" w:rsidP="004136D2">
            <w:pPr>
              <w:rPr>
                <w:rFonts w:ascii="Trebuchet MS" w:hAnsi="Trebuchet MS"/>
                <w:szCs w:val="20"/>
              </w:rPr>
            </w:pPr>
            <w:r w:rsidRPr="00BD14BD">
              <w:rPr>
                <w:rFonts w:ascii="Trebuchet MS" w:hAnsi="Trebuchet MS"/>
                <w:szCs w:val="20"/>
                <w:lang w:val="en-ZA"/>
              </w:rPr>
              <w:t>Cross-sectional Descriptive Studies</w:t>
            </w:r>
          </w:p>
        </w:tc>
        <w:tc>
          <w:tcPr>
            <w:tcW w:w="2694" w:type="dxa"/>
            <w:shd w:val="clear" w:color="auto" w:fill="FAFFE1"/>
          </w:tcPr>
          <w:p w14:paraId="3973039C" w14:textId="77777777" w:rsidR="004136D2" w:rsidRPr="00BD14BD" w:rsidRDefault="004136D2" w:rsidP="004136D2">
            <w:pPr>
              <w:rPr>
                <w:rFonts w:ascii="Trebuchet MS" w:hAnsi="Trebuchet MS"/>
                <w:szCs w:val="20"/>
              </w:rPr>
            </w:pPr>
          </w:p>
        </w:tc>
        <w:tc>
          <w:tcPr>
            <w:tcW w:w="850" w:type="dxa"/>
            <w:vMerge/>
            <w:shd w:val="clear" w:color="auto" w:fill="FAFFE1"/>
          </w:tcPr>
          <w:p w14:paraId="0C5E4D3E" w14:textId="77777777" w:rsidR="004136D2" w:rsidRPr="00BD14BD" w:rsidRDefault="004136D2" w:rsidP="004136D2">
            <w:pPr>
              <w:rPr>
                <w:rFonts w:ascii="Trebuchet MS" w:hAnsi="Trebuchet MS"/>
                <w:szCs w:val="20"/>
              </w:rPr>
            </w:pPr>
          </w:p>
        </w:tc>
        <w:tc>
          <w:tcPr>
            <w:tcW w:w="1559" w:type="dxa"/>
            <w:vMerge/>
            <w:shd w:val="clear" w:color="auto" w:fill="FAFFE1"/>
          </w:tcPr>
          <w:p w14:paraId="18C607A3" w14:textId="77777777" w:rsidR="004136D2" w:rsidRPr="00BD14BD" w:rsidRDefault="004136D2" w:rsidP="004136D2">
            <w:pPr>
              <w:rPr>
                <w:rFonts w:ascii="Trebuchet MS" w:hAnsi="Trebuchet MS"/>
                <w:szCs w:val="20"/>
              </w:rPr>
            </w:pPr>
          </w:p>
        </w:tc>
        <w:tc>
          <w:tcPr>
            <w:tcW w:w="2552" w:type="dxa"/>
            <w:shd w:val="clear" w:color="auto" w:fill="FAFFE1"/>
          </w:tcPr>
          <w:p w14:paraId="001FAFF7" w14:textId="77777777" w:rsidR="004136D2" w:rsidRPr="00BD14BD" w:rsidRDefault="004136D2" w:rsidP="004136D2">
            <w:pPr>
              <w:rPr>
                <w:rFonts w:ascii="Trebuchet MS" w:hAnsi="Trebuchet MS"/>
                <w:szCs w:val="20"/>
              </w:rPr>
            </w:pPr>
          </w:p>
        </w:tc>
        <w:tc>
          <w:tcPr>
            <w:tcW w:w="2926" w:type="dxa"/>
            <w:shd w:val="clear" w:color="auto" w:fill="FAFFE1"/>
          </w:tcPr>
          <w:p w14:paraId="5AAE4F9A" w14:textId="77777777" w:rsidR="004136D2" w:rsidRPr="00BD14BD" w:rsidRDefault="004136D2" w:rsidP="004136D2">
            <w:pPr>
              <w:rPr>
                <w:rFonts w:ascii="Trebuchet MS" w:hAnsi="Trebuchet MS"/>
                <w:szCs w:val="20"/>
              </w:rPr>
            </w:pPr>
          </w:p>
        </w:tc>
      </w:tr>
      <w:tr w:rsidR="004136D2" w:rsidRPr="00BD14BD" w14:paraId="4F83CFF5" w14:textId="77777777" w:rsidTr="004136D2">
        <w:trPr>
          <w:trHeight w:val="585"/>
        </w:trPr>
        <w:tc>
          <w:tcPr>
            <w:tcW w:w="3222" w:type="dxa"/>
            <w:shd w:val="clear" w:color="auto" w:fill="FAFFE1"/>
          </w:tcPr>
          <w:p w14:paraId="1FCEC801"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5ADB8C7A" w14:textId="77777777" w:rsidR="004136D2" w:rsidRPr="00BD14BD" w:rsidRDefault="004136D2" w:rsidP="004136D2">
            <w:pPr>
              <w:rPr>
                <w:rFonts w:ascii="Trebuchet MS" w:hAnsi="Trebuchet MS"/>
                <w:szCs w:val="20"/>
              </w:rPr>
            </w:pPr>
            <w:r w:rsidRPr="00BD14BD">
              <w:rPr>
                <w:rFonts w:ascii="Trebuchet MS" w:hAnsi="Trebuchet MS"/>
                <w:szCs w:val="20"/>
              </w:rPr>
              <w:t>Case Series</w:t>
            </w:r>
            <w:r w:rsidRPr="00BD14BD" w:rsidDel="00EF31BC">
              <w:rPr>
                <w:rFonts w:ascii="Trebuchet MS" w:hAnsi="Trebuchet MS"/>
                <w:szCs w:val="20"/>
              </w:rPr>
              <w:t xml:space="preserve"> </w:t>
            </w:r>
          </w:p>
        </w:tc>
        <w:tc>
          <w:tcPr>
            <w:tcW w:w="2694" w:type="dxa"/>
            <w:shd w:val="clear" w:color="auto" w:fill="FAFFE1"/>
          </w:tcPr>
          <w:p w14:paraId="33A9146A" w14:textId="77777777" w:rsidR="004136D2" w:rsidRPr="00BD14BD" w:rsidRDefault="004136D2" w:rsidP="004136D2">
            <w:pPr>
              <w:rPr>
                <w:rFonts w:ascii="Trebuchet MS" w:hAnsi="Trebuchet MS"/>
                <w:szCs w:val="20"/>
              </w:rPr>
            </w:pPr>
          </w:p>
        </w:tc>
        <w:tc>
          <w:tcPr>
            <w:tcW w:w="850" w:type="dxa"/>
            <w:vMerge/>
            <w:shd w:val="clear" w:color="auto" w:fill="FAFFE1"/>
          </w:tcPr>
          <w:p w14:paraId="7880F627" w14:textId="77777777" w:rsidR="004136D2" w:rsidRPr="00BD14BD" w:rsidRDefault="004136D2" w:rsidP="004136D2">
            <w:pPr>
              <w:rPr>
                <w:rFonts w:ascii="Trebuchet MS" w:hAnsi="Trebuchet MS"/>
                <w:szCs w:val="20"/>
              </w:rPr>
            </w:pPr>
          </w:p>
        </w:tc>
        <w:tc>
          <w:tcPr>
            <w:tcW w:w="1559" w:type="dxa"/>
            <w:vMerge/>
            <w:shd w:val="clear" w:color="auto" w:fill="FAFFE1"/>
          </w:tcPr>
          <w:p w14:paraId="06703999" w14:textId="77777777" w:rsidR="004136D2" w:rsidRPr="00BD14BD" w:rsidRDefault="004136D2" w:rsidP="004136D2">
            <w:pPr>
              <w:rPr>
                <w:rFonts w:ascii="Trebuchet MS" w:hAnsi="Trebuchet MS"/>
                <w:szCs w:val="20"/>
              </w:rPr>
            </w:pPr>
          </w:p>
        </w:tc>
        <w:tc>
          <w:tcPr>
            <w:tcW w:w="2552" w:type="dxa"/>
            <w:shd w:val="clear" w:color="auto" w:fill="FAFFE1"/>
          </w:tcPr>
          <w:p w14:paraId="1A5E46C6" w14:textId="77777777" w:rsidR="004136D2" w:rsidRPr="00BD14BD" w:rsidRDefault="004136D2" w:rsidP="004136D2">
            <w:pPr>
              <w:rPr>
                <w:rFonts w:ascii="Trebuchet MS" w:hAnsi="Trebuchet MS"/>
                <w:szCs w:val="20"/>
              </w:rPr>
            </w:pPr>
          </w:p>
        </w:tc>
        <w:tc>
          <w:tcPr>
            <w:tcW w:w="2926" w:type="dxa"/>
            <w:shd w:val="clear" w:color="auto" w:fill="FAFFE1"/>
          </w:tcPr>
          <w:p w14:paraId="2DCDE981" w14:textId="77777777" w:rsidR="004136D2" w:rsidRPr="00BD14BD" w:rsidRDefault="004136D2" w:rsidP="004136D2">
            <w:pPr>
              <w:rPr>
                <w:rFonts w:ascii="Trebuchet MS" w:hAnsi="Trebuchet MS"/>
                <w:szCs w:val="20"/>
              </w:rPr>
            </w:pPr>
          </w:p>
        </w:tc>
      </w:tr>
      <w:tr w:rsidR="004136D2" w:rsidRPr="00BD14BD" w14:paraId="4E01E6E3" w14:textId="77777777" w:rsidTr="004136D2">
        <w:trPr>
          <w:trHeight w:val="585"/>
        </w:trPr>
        <w:tc>
          <w:tcPr>
            <w:tcW w:w="3222" w:type="dxa"/>
            <w:shd w:val="clear" w:color="auto" w:fill="FAFFE1"/>
          </w:tcPr>
          <w:p w14:paraId="0ECDB888" w14:textId="77777777" w:rsidR="004136D2" w:rsidRPr="00BD14BD" w:rsidRDefault="004136D2" w:rsidP="004136D2">
            <w:pPr>
              <w:rPr>
                <w:rFonts w:ascii="Trebuchet MS" w:hAnsi="Trebuchet MS"/>
                <w:b/>
                <w:szCs w:val="20"/>
              </w:rPr>
            </w:pPr>
            <w:r w:rsidRPr="00BD14BD">
              <w:rPr>
                <w:rFonts w:ascii="Trebuchet MS" w:hAnsi="Trebuchet MS"/>
                <w:b/>
                <w:szCs w:val="20"/>
              </w:rPr>
              <w:lastRenderedPageBreak/>
              <w:t xml:space="preserve">Session 3: </w:t>
            </w:r>
          </w:p>
          <w:p w14:paraId="052CFAAC" w14:textId="77777777" w:rsidR="004136D2" w:rsidRPr="00BD14BD" w:rsidRDefault="004136D2" w:rsidP="004136D2">
            <w:pPr>
              <w:rPr>
                <w:rFonts w:ascii="Trebuchet MS" w:hAnsi="Trebuchet MS"/>
                <w:szCs w:val="20"/>
              </w:rPr>
            </w:pPr>
            <w:r w:rsidRPr="00BD14BD">
              <w:rPr>
                <w:rFonts w:ascii="Trebuchet MS" w:hAnsi="Trebuchet MS"/>
                <w:szCs w:val="20"/>
                <w:lang w:val="en-ZA"/>
              </w:rPr>
              <w:t>Prospective Cohort Studies</w:t>
            </w:r>
            <w:r w:rsidRPr="00BD14BD" w:rsidDel="00EF31BC">
              <w:rPr>
                <w:rFonts w:ascii="Trebuchet MS" w:hAnsi="Trebuchet MS"/>
                <w:szCs w:val="20"/>
              </w:rPr>
              <w:t xml:space="preserve"> </w:t>
            </w:r>
          </w:p>
        </w:tc>
        <w:tc>
          <w:tcPr>
            <w:tcW w:w="2694" w:type="dxa"/>
            <w:shd w:val="clear" w:color="auto" w:fill="FAFFE1"/>
          </w:tcPr>
          <w:p w14:paraId="299953FB" w14:textId="77777777" w:rsidR="004136D2" w:rsidRPr="00BD14BD" w:rsidRDefault="004136D2" w:rsidP="004136D2">
            <w:pPr>
              <w:rPr>
                <w:rFonts w:ascii="Trebuchet MS" w:hAnsi="Trebuchet MS"/>
                <w:szCs w:val="20"/>
              </w:rPr>
            </w:pPr>
          </w:p>
        </w:tc>
        <w:tc>
          <w:tcPr>
            <w:tcW w:w="850" w:type="dxa"/>
            <w:vMerge/>
            <w:shd w:val="clear" w:color="auto" w:fill="FAFFE1"/>
          </w:tcPr>
          <w:p w14:paraId="7A378033" w14:textId="77777777" w:rsidR="004136D2" w:rsidRPr="00BD14BD" w:rsidRDefault="004136D2" w:rsidP="004136D2">
            <w:pPr>
              <w:rPr>
                <w:rFonts w:ascii="Trebuchet MS" w:hAnsi="Trebuchet MS"/>
                <w:szCs w:val="20"/>
              </w:rPr>
            </w:pPr>
          </w:p>
        </w:tc>
        <w:tc>
          <w:tcPr>
            <w:tcW w:w="1559" w:type="dxa"/>
            <w:vMerge/>
            <w:shd w:val="clear" w:color="auto" w:fill="FAFFE1"/>
          </w:tcPr>
          <w:p w14:paraId="3E3E1153" w14:textId="77777777" w:rsidR="004136D2" w:rsidRPr="00BD14BD" w:rsidRDefault="004136D2" w:rsidP="004136D2">
            <w:pPr>
              <w:rPr>
                <w:rFonts w:ascii="Trebuchet MS" w:hAnsi="Trebuchet MS"/>
                <w:szCs w:val="20"/>
              </w:rPr>
            </w:pPr>
          </w:p>
        </w:tc>
        <w:tc>
          <w:tcPr>
            <w:tcW w:w="2552" w:type="dxa"/>
            <w:shd w:val="clear" w:color="auto" w:fill="FAFFE1"/>
          </w:tcPr>
          <w:p w14:paraId="6E2B6D19" w14:textId="77777777" w:rsidR="004136D2" w:rsidRPr="00BD14BD" w:rsidRDefault="004136D2" w:rsidP="004136D2">
            <w:pPr>
              <w:rPr>
                <w:rFonts w:ascii="Trebuchet MS" w:hAnsi="Trebuchet MS"/>
                <w:szCs w:val="20"/>
              </w:rPr>
            </w:pPr>
          </w:p>
        </w:tc>
        <w:tc>
          <w:tcPr>
            <w:tcW w:w="2926" w:type="dxa"/>
            <w:shd w:val="clear" w:color="auto" w:fill="FAFFE1"/>
          </w:tcPr>
          <w:p w14:paraId="13055105" w14:textId="77777777" w:rsidR="004136D2" w:rsidRPr="00BD14BD" w:rsidRDefault="004136D2" w:rsidP="004136D2">
            <w:pPr>
              <w:rPr>
                <w:rFonts w:ascii="Trebuchet MS" w:hAnsi="Trebuchet MS"/>
                <w:szCs w:val="20"/>
              </w:rPr>
            </w:pPr>
          </w:p>
        </w:tc>
      </w:tr>
      <w:tr w:rsidR="004136D2" w:rsidRPr="00BD14BD" w14:paraId="017A19CE" w14:textId="77777777" w:rsidTr="004136D2">
        <w:trPr>
          <w:trHeight w:val="585"/>
        </w:trPr>
        <w:tc>
          <w:tcPr>
            <w:tcW w:w="3222" w:type="dxa"/>
            <w:tcBorders>
              <w:bottom w:val="single" w:sz="4" w:space="0" w:color="auto"/>
            </w:tcBorders>
            <w:shd w:val="clear" w:color="auto" w:fill="FAFFE1"/>
          </w:tcPr>
          <w:p w14:paraId="3A03638A"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4: </w:t>
            </w:r>
          </w:p>
          <w:p w14:paraId="2F0E6D24" w14:textId="77777777" w:rsidR="004136D2" w:rsidRPr="00BD14BD" w:rsidRDefault="004136D2" w:rsidP="004136D2">
            <w:pPr>
              <w:rPr>
                <w:rFonts w:ascii="Trebuchet MS" w:hAnsi="Trebuchet MS"/>
                <w:szCs w:val="20"/>
              </w:rPr>
            </w:pPr>
            <w:r w:rsidRPr="00BD14BD">
              <w:rPr>
                <w:rFonts w:ascii="Trebuchet MS" w:hAnsi="Trebuchet MS"/>
                <w:szCs w:val="20"/>
                <w:lang w:val="en-ZA"/>
              </w:rPr>
              <w:t>Retrospective Cohort Studies</w:t>
            </w:r>
            <w:r w:rsidRPr="00BD14BD" w:rsidDel="00EF31BC">
              <w:rPr>
                <w:rFonts w:ascii="Trebuchet MS" w:hAnsi="Trebuchet MS"/>
                <w:szCs w:val="20"/>
              </w:rPr>
              <w:t xml:space="preserve"> </w:t>
            </w:r>
          </w:p>
        </w:tc>
        <w:tc>
          <w:tcPr>
            <w:tcW w:w="2694" w:type="dxa"/>
            <w:tcBorders>
              <w:bottom w:val="single" w:sz="4" w:space="0" w:color="auto"/>
            </w:tcBorders>
            <w:shd w:val="clear" w:color="auto" w:fill="FAFFE1"/>
          </w:tcPr>
          <w:p w14:paraId="577DC6E8" w14:textId="77777777" w:rsidR="004136D2" w:rsidRPr="00BD14BD" w:rsidRDefault="004136D2" w:rsidP="004136D2">
            <w:pPr>
              <w:rPr>
                <w:rFonts w:ascii="Trebuchet MS" w:hAnsi="Trebuchet MS"/>
                <w:szCs w:val="20"/>
              </w:rPr>
            </w:pPr>
          </w:p>
        </w:tc>
        <w:tc>
          <w:tcPr>
            <w:tcW w:w="850" w:type="dxa"/>
            <w:tcBorders>
              <w:bottom w:val="single" w:sz="4" w:space="0" w:color="auto"/>
            </w:tcBorders>
            <w:shd w:val="clear" w:color="auto" w:fill="FAFFE1"/>
          </w:tcPr>
          <w:p w14:paraId="0F44A167" w14:textId="77777777" w:rsidR="004136D2" w:rsidRPr="00BD14BD" w:rsidRDefault="004136D2" w:rsidP="004136D2">
            <w:pPr>
              <w:rPr>
                <w:rFonts w:ascii="Trebuchet MS" w:hAnsi="Trebuchet MS"/>
                <w:szCs w:val="20"/>
              </w:rPr>
            </w:pPr>
            <w:r w:rsidRPr="00BD14BD">
              <w:rPr>
                <w:rFonts w:ascii="Trebuchet MS" w:hAnsi="Trebuchet MS"/>
                <w:szCs w:val="20"/>
              </w:rPr>
              <w:t>7</w:t>
            </w:r>
          </w:p>
        </w:tc>
        <w:tc>
          <w:tcPr>
            <w:tcW w:w="1559" w:type="dxa"/>
            <w:tcBorders>
              <w:bottom w:val="single" w:sz="4" w:space="0" w:color="auto"/>
            </w:tcBorders>
            <w:shd w:val="clear" w:color="auto" w:fill="FAFFE1"/>
          </w:tcPr>
          <w:p w14:paraId="56F0AE34" w14:textId="77777777" w:rsidR="004136D2" w:rsidRPr="00BD14BD" w:rsidRDefault="004136D2" w:rsidP="004136D2">
            <w:pPr>
              <w:rPr>
                <w:rFonts w:ascii="Trebuchet MS" w:hAnsi="Trebuchet MS"/>
                <w:szCs w:val="20"/>
              </w:rPr>
            </w:pPr>
            <w:r w:rsidRPr="00BD14BD">
              <w:rPr>
                <w:rFonts w:ascii="Trebuchet MS" w:hAnsi="Trebuchet MS"/>
                <w:szCs w:val="20"/>
              </w:rPr>
              <w:t>21- 27 March</w:t>
            </w:r>
          </w:p>
        </w:tc>
        <w:tc>
          <w:tcPr>
            <w:tcW w:w="2552" w:type="dxa"/>
            <w:tcBorders>
              <w:bottom w:val="single" w:sz="4" w:space="0" w:color="auto"/>
            </w:tcBorders>
            <w:shd w:val="clear" w:color="auto" w:fill="FAFFE1"/>
          </w:tcPr>
          <w:p w14:paraId="6A57ED29" w14:textId="77777777" w:rsidR="004136D2" w:rsidRPr="00BD14BD" w:rsidRDefault="004136D2" w:rsidP="004136D2">
            <w:pPr>
              <w:rPr>
                <w:rFonts w:ascii="Trebuchet MS" w:hAnsi="Trebuchet MS"/>
                <w:szCs w:val="20"/>
              </w:rPr>
            </w:pPr>
          </w:p>
        </w:tc>
        <w:tc>
          <w:tcPr>
            <w:tcW w:w="2926" w:type="dxa"/>
            <w:tcBorders>
              <w:bottom w:val="single" w:sz="4" w:space="0" w:color="auto"/>
            </w:tcBorders>
            <w:shd w:val="clear" w:color="auto" w:fill="FAFFE1"/>
          </w:tcPr>
          <w:p w14:paraId="4A3229CA" w14:textId="77777777" w:rsidR="004136D2" w:rsidRPr="00BD14BD" w:rsidRDefault="004136D2" w:rsidP="004136D2">
            <w:pPr>
              <w:rPr>
                <w:rFonts w:ascii="Trebuchet MS" w:hAnsi="Trebuchet MS"/>
                <w:szCs w:val="20"/>
              </w:rPr>
            </w:pPr>
          </w:p>
        </w:tc>
      </w:tr>
      <w:tr w:rsidR="004136D2" w:rsidRPr="00BD14BD" w14:paraId="5BC906BC" w14:textId="77777777" w:rsidTr="004136D2">
        <w:trPr>
          <w:trHeight w:val="419"/>
        </w:trPr>
        <w:tc>
          <w:tcPr>
            <w:tcW w:w="3222" w:type="dxa"/>
            <w:tcBorders>
              <w:bottom w:val="single" w:sz="4" w:space="0" w:color="auto"/>
            </w:tcBorders>
            <w:shd w:val="clear" w:color="auto" w:fill="FFFF99"/>
          </w:tcPr>
          <w:p w14:paraId="443CAB22"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Session Content</w:t>
            </w:r>
          </w:p>
        </w:tc>
        <w:tc>
          <w:tcPr>
            <w:tcW w:w="2694" w:type="dxa"/>
            <w:tcBorders>
              <w:bottom w:val="single" w:sz="4" w:space="0" w:color="auto"/>
            </w:tcBorders>
            <w:shd w:val="clear" w:color="auto" w:fill="FFFF99"/>
          </w:tcPr>
          <w:p w14:paraId="667E1323"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Activities</w:t>
            </w:r>
          </w:p>
        </w:tc>
        <w:tc>
          <w:tcPr>
            <w:tcW w:w="850" w:type="dxa"/>
            <w:tcBorders>
              <w:bottom w:val="single" w:sz="4" w:space="0" w:color="auto"/>
            </w:tcBorders>
            <w:shd w:val="clear" w:color="auto" w:fill="FFFF99"/>
          </w:tcPr>
          <w:p w14:paraId="0DB11E94"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Week</w:t>
            </w:r>
          </w:p>
        </w:tc>
        <w:tc>
          <w:tcPr>
            <w:tcW w:w="1559" w:type="dxa"/>
            <w:tcBorders>
              <w:bottom w:val="single" w:sz="4" w:space="0" w:color="auto"/>
            </w:tcBorders>
            <w:shd w:val="clear" w:color="auto" w:fill="FFFF99"/>
          </w:tcPr>
          <w:p w14:paraId="5EEEC6B7"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Dates</w:t>
            </w:r>
          </w:p>
        </w:tc>
        <w:tc>
          <w:tcPr>
            <w:tcW w:w="2552" w:type="dxa"/>
            <w:tcBorders>
              <w:bottom w:val="single" w:sz="4" w:space="0" w:color="auto"/>
            </w:tcBorders>
            <w:shd w:val="clear" w:color="auto" w:fill="FFFF99"/>
          </w:tcPr>
          <w:p w14:paraId="094A481B"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Assessment (s)</w:t>
            </w:r>
          </w:p>
        </w:tc>
        <w:tc>
          <w:tcPr>
            <w:tcW w:w="2926" w:type="dxa"/>
            <w:tcBorders>
              <w:bottom w:val="single" w:sz="4" w:space="0" w:color="auto"/>
            </w:tcBorders>
            <w:shd w:val="clear" w:color="auto" w:fill="FFFF99"/>
          </w:tcPr>
          <w:p w14:paraId="01BCDD53"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Notes</w:t>
            </w:r>
          </w:p>
          <w:p w14:paraId="45835E64" w14:textId="77777777" w:rsidR="004136D2" w:rsidRPr="00BD14BD" w:rsidRDefault="004136D2" w:rsidP="004136D2">
            <w:pPr>
              <w:rPr>
                <w:rFonts w:ascii="Trebuchet MS" w:hAnsi="Trebuchet MS"/>
                <w:b/>
                <w:sz w:val="22"/>
                <w:szCs w:val="22"/>
              </w:rPr>
            </w:pPr>
          </w:p>
        </w:tc>
      </w:tr>
      <w:tr w:rsidR="004136D2" w:rsidRPr="00BD14BD" w14:paraId="560E5D43" w14:textId="77777777" w:rsidTr="004136D2">
        <w:trPr>
          <w:trHeight w:val="585"/>
        </w:trPr>
        <w:tc>
          <w:tcPr>
            <w:tcW w:w="3222" w:type="dxa"/>
            <w:shd w:val="clear" w:color="auto" w:fill="FBFFDD"/>
          </w:tcPr>
          <w:p w14:paraId="4A143410"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5: </w:t>
            </w:r>
          </w:p>
          <w:p w14:paraId="041E1485" w14:textId="77777777" w:rsidR="004136D2" w:rsidRPr="00BD14BD" w:rsidRDefault="004136D2" w:rsidP="004136D2">
            <w:pPr>
              <w:rPr>
                <w:rFonts w:ascii="Trebuchet MS" w:hAnsi="Trebuchet MS"/>
                <w:szCs w:val="20"/>
              </w:rPr>
            </w:pPr>
            <w:r w:rsidRPr="00BD14BD">
              <w:rPr>
                <w:rFonts w:ascii="Trebuchet MS" w:hAnsi="Trebuchet MS"/>
                <w:szCs w:val="20"/>
              </w:rPr>
              <w:t>Cross-sectional Analytical</w:t>
            </w:r>
          </w:p>
          <w:p w14:paraId="1105E978" w14:textId="77777777" w:rsidR="004136D2" w:rsidRPr="00BD14BD" w:rsidRDefault="004136D2" w:rsidP="004136D2">
            <w:pPr>
              <w:rPr>
                <w:rFonts w:ascii="Trebuchet MS" w:hAnsi="Trebuchet MS"/>
                <w:szCs w:val="20"/>
              </w:rPr>
            </w:pPr>
          </w:p>
        </w:tc>
        <w:tc>
          <w:tcPr>
            <w:tcW w:w="2694" w:type="dxa"/>
            <w:shd w:val="clear" w:color="auto" w:fill="FBFFDD"/>
          </w:tcPr>
          <w:p w14:paraId="2ADA4815" w14:textId="77777777" w:rsidR="004136D2" w:rsidRPr="00BD14BD" w:rsidRDefault="004136D2" w:rsidP="004136D2">
            <w:pPr>
              <w:rPr>
                <w:rFonts w:ascii="Trebuchet MS" w:hAnsi="Trebuchet MS"/>
                <w:szCs w:val="20"/>
              </w:rPr>
            </w:pPr>
          </w:p>
        </w:tc>
        <w:tc>
          <w:tcPr>
            <w:tcW w:w="850" w:type="dxa"/>
            <w:vMerge w:val="restart"/>
            <w:shd w:val="clear" w:color="auto" w:fill="FBFFDD"/>
          </w:tcPr>
          <w:p w14:paraId="130C1CE8" w14:textId="77777777" w:rsidR="004136D2" w:rsidRPr="00BD14BD" w:rsidRDefault="004136D2" w:rsidP="004136D2">
            <w:pPr>
              <w:rPr>
                <w:rFonts w:ascii="Trebuchet MS" w:hAnsi="Trebuchet MS"/>
                <w:szCs w:val="20"/>
              </w:rPr>
            </w:pPr>
          </w:p>
          <w:p w14:paraId="52BDAA80" w14:textId="77777777" w:rsidR="004136D2" w:rsidRPr="00BD14BD" w:rsidRDefault="004136D2" w:rsidP="004136D2">
            <w:pPr>
              <w:rPr>
                <w:rFonts w:ascii="Trebuchet MS" w:hAnsi="Trebuchet MS"/>
                <w:szCs w:val="20"/>
              </w:rPr>
            </w:pPr>
          </w:p>
          <w:p w14:paraId="5142CF82" w14:textId="77777777" w:rsidR="004136D2" w:rsidRPr="00BD14BD" w:rsidRDefault="004136D2" w:rsidP="004136D2">
            <w:pPr>
              <w:rPr>
                <w:rFonts w:ascii="Trebuchet MS" w:hAnsi="Trebuchet MS"/>
                <w:szCs w:val="20"/>
              </w:rPr>
            </w:pPr>
          </w:p>
          <w:p w14:paraId="0B1F945B" w14:textId="77777777" w:rsidR="004136D2" w:rsidRPr="00BD14BD" w:rsidRDefault="004136D2" w:rsidP="004136D2">
            <w:pPr>
              <w:rPr>
                <w:rFonts w:ascii="Trebuchet MS" w:hAnsi="Trebuchet MS"/>
                <w:szCs w:val="20"/>
              </w:rPr>
            </w:pPr>
            <w:r w:rsidRPr="00BD14BD">
              <w:rPr>
                <w:rFonts w:ascii="Trebuchet MS" w:hAnsi="Trebuchet MS"/>
                <w:szCs w:val="20"/>
              </w:rPr>
              <w:t>8</w:t>
            </w:r>
          </w:p>
        </w:tc>
        <w:tc>
          <w:tcPr>
            <w:tcW w:w="1559" w:type="dxa"/>
            <w:vMerge w:val="restart"/>
            <w:shd w:val="clear" w:color="auto" w:fill="FBFFDD"/>
          </w:tcPr>
          <w:p w14:paraId="558B30A3" w14:textId="77777777" w:rsidR="004136D2" w:rsidRPr="00BD14BD" w:rsidRDefault="004136D2" w:rsidP="004136D2">
            <w:pPr>
              <w:rPr>
                <w:rFonts w:ascii="Trebuchet MS" w:hAnsi="Trebuchet MS"/>
                <w:szCs w:val="20"/>
              </w:rPr>
            </w:pPr>
          </w:p>
          <w:p w14:paraId="57D5C54A" w14:textId="77777777" w:rsidR="004136D2" w:rsidRPr="00BD14BD" w:rsidRDefault="004136D2" w:rsidP="004136D2">
            <w:pPr>
              <w:rPr>
                <w:rFonts w:ascii="Trebuchet MS" w:hAnsi="Trebuchet MS"/>
                <w:szCs w:val="20"/>
              </w:rPr>
            </w:pPr>
          </w:p>
          <w:p w14:paraId="3EFE8D30" w14:textId="77777777" w:rsidR="004136D2" w:rsidRPr="00BD14BD" w:rsidRDefault="004136D2" w:rsidP="004136D2">
            <w:pPr>
              <w:rPr>
                <w:rFonts w:ascii="Trebuchet MS" w:hAnsi="Trebuchet MS"/>
                <w:szCs w:val="20"/>
              </w:rPr>
            </w:pPr>
          </w:p>
          <w:p w14:paraId="467B3418" w14:textId="77777777" w:rsidR="004136D2" w:rsidRPr="00BD14BD" w:rsidRDefault="004136D2" w:rsidP="004136D2">
            <w:pPr>
              <w:rPr>
                <w:rFonts w:ascii="Trebuchet MS" w:hAnsi="Trebuchet MS"/>
                <w:szCs w:val="20"/>
              </w:rPr>
            </w:pPr>
            <w:r w:rsidRPr="00BD14BD">
              <w:rPr>
                <w:rFonts w:ascii="Trebuchet MS" w:hAnsi="Trebuchet MS"/>
                <w:szCs w:val="20"/>
              </w:rPr>
              <w:t>28 March- 3 April</w:t>
            </w:r>
          </w:p>
        </w:tc>
        <w:tc>
          <w:tcPr>
            <w:tcW w:w="2552" w:type="dxa"/>
            <w:shd w:val="clear" w:color="auto" w:fill="FBFFDD"/>
          </w:tcPr>
          <w:p w14:paraId="7F8A4565" w14:textId="77777777" w:rsidR="004136D2" w:rsidRPr="00BD14BD" w:rsidRDefault="004136D2" w:rsidP="004136D2">
            <w:pPr>
              <w:rPr>
                <w:rFonts w:ascii="Trebuchet MS" w:hAnsi="Trebuchet MS"/>
                <w:szCs w:val="20"/>
              </w:rPr>
            </w:pPr>
          </w:p>
        </w:tc>
        <w:tc>
          <w:tcPr>
            <w:tcW w:w="2926" w:type="dxa"/>
            <w:shd w:val="clear" w:color="auto" w:fill="FBFFDD"/>
          </w:tcPr>
          <w:p w14:paraId="76953B3C" w14:textId="77777777" w:rsidR="004136D2" w:rsidRPr="00BD14BD" w:rsidRDefault="004136D2" w:rsidP="004136D2">
            <w:pPr>
              <w:rPr>
                <w:rFonts w:ascii="Trebuchet MS" w:hAnsi="Trebuchet MS"/>
                <w:szCs w:val="20"/>
              </w:rPr>
            </w:pPr>
          </w:p>
        </w:tc>
      </w:tr>
      <w:tr w:rsidR="004136D2" w:rsidRPr="00BD14BD" w14:paraId="6C32DB04" w14:textId="77777777" w:rsidTr="004136D2">
        <w:trPr>
          <w:trHeight w:val="585"/>
        </w:trPr>
        <w:tc>
          <w:tcPr>
            <w:tcW w:w="3222" w:type="dxa"/>
            <w:shd w:val="clear" w:color="auto" w:fill="FBFFDD"/>
          </w:tcPr>
          <w:p w14:paraId="001CC5E9"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6: </w:t>
            </w:r>
          </w:p>
          <w:p w14:paraId="6AE124B4" w14:textId="77777777" w:rsidR="004136D2" w:rsidRPr="00BD14BD" w:rsidRDefault="004136D2" w:rsidP="004136D2">
            <w:pPr>
              <w:rPr>
                <w:rFonts w:ascii="Trebuchet MS" w:hAnsi="Trebuchet MS"/>
                <w:szCs w:val="20"/>
              </w:rPr>
            </w:pPr>
            <w:r w:rsidRPr="00BD14BD">
              <w:rPr>
                <w:rFonts w:ascii="Trebuchet MS" w:hAnsi="Trebuchet MS"/>
                <w:szCs w:val="20"/>
                <w:lang w:val="en-ZA"/>
              </w:rPr>
              <w:t>Case Control Studies</w:t>
            </w:r>
            <w:r w:rsidRPr="00BD14BD" w:rsidDel="00EF31BC">
              <w:rPr>
                <w:rFonts w:ascii="Trebuchet MS" w:hAnsi="Trebuchet MS"/>
                <w:szCs w:val="20"/>
              </w:rPr>
              <w:t xml:space="preserve"> </w:t>
            </w:r>
          </w:p>
        </w:tc>
        <w:tc>
          <w:tcPr>
            <w:tcW w:w="2694" w:type="dxa"/>
            <w:shd w:val="clear" w:color="auto" w:fill="FBFFDD"/>
          </w:tcPr>
          <w:p w14:paraId="5A49FBE9" w14:textId="77777777" w:rsidR="004136D2" w:rsidRPr="00BD14BD" w:rsidRDefault="004136D2" w:rsidP="004136D2">
            <w:pPr>
              <w:rPr>
                <w:rFonts w:ascii="Trebuchet MS" w:hAnsi="Trebuchet MS"/>
                <w:szCs w:val="20"/>
              </w:rPr>
            </w:pPr>
          </w:p>
        </w:tc>
        <w:tc>
          <w:tcPr>
            <w:tcW w:w="850" w:type="dxa"/>
            <w:vMerge/>
            <w:shd w:val="clear" w:color="auto" w:fill="FBFFDD"/>
          </w:tcPr>
          <w:p w14:paraId="6351FEDF" w14:textId="77777777" w:rsidR="004136D2" w:rsidRPr="00BD14BD" w:rsidRDefault="004136D2" w:rsidP="004136D2">
            <w:pPr>
              <w:rPr>
                <w:rFonts w:ascii="Trebuchet MS" w:hAnsi="Trebuchet MS"/>
                <w:szCs w:val="20"/>
              </w:rPr>
            </w:pPr>
          </w:p>
        </w:tc>
        <w:tc>
          <w:tcPr>
            <w:tcW w:w="1559" w:type="dxa"/>
            <w:vMerge/>
            <w:shd w:val="clear" w:color="auto" w:fill="FBFFDD"/>
          </w:tcPr>
          <w:p w14:paraId="5BAB9A0F" w14:textId="77777777" w:rsidR="004136D2" w:rsidRPr="00BD14BD" w:rsidRDefault="004136D2" w:rsidP="004136D2">
            <w:pPr>
              <w:rPr>
                <w:rFonts w:ascii="Trebuchet MS" w:hAnsi="Trebuchet MS"/>
                <w:szCs w:val="20"/>
              </w:rPr>
            </w:pPr>
          </w:p>
        </w:tc>
        <w:tc>
          <w:tcPr>
            <w:tcW w:w="2552" w:type="dxa"/>
            <w:shd w:val="clear" w:color="auto" w:fill="FBFFDD"/>
          </w:tcPr>
          <w:p w14:paraId="6142249D" w14:textId="77777777" w:rsidR="004136D2" w:rsidRPr="00BD14BD" w:rsidRDefault="004136D2" w:rsidP="004136D2">
            <w:pPr>
              <w:rPr>
                <w:rFonts w:ascii="Trebuchet MS" w:hAnsi="Trebuchet MS"/>
                <w:szCs w:val="20"/>
              </w:rPr>
            </w:pPr>
          </w:p>
        </w:tc>
        <w:tc>
          <w:tcPr>
            <w:tcW w:w="2926" w:type="dxa"/>
            <w:shd w:val="clear" w:color="auto" w:fill="FBFFDD"/>
          </w:tcPr>
          <w:p w14:paraId="41837BD8" w14:textId="77777777" w:rsidR="004136D2" w:rsidRPr="00BD14BD" w:rsidRDefault="004136D2" w:rsidP="004136D2">
            <w:pPr>
              <w:rPr>
                <w:rFonts w:ascii="Trebuchet MS" w:hAnsi="Trebuchet MS"/>
                <w:szCs w:val="20"/>
              </w:rPr>
            </w:pPr>
          </w:p>
        </w:tc>
      </w:tr>
      <w:tr w:rsidR="004136D2" w:rsidRPr="00BD14BD" w14:paraId="125511F7" w14:textId="77777777" w:rsidTr="004136D2">
        <w:trPr>
          <w:trHeight w:val="585"/>
        </w:trPr>
        <w:tc>
          <w:tcPr>
            <w:tcW w:w="3222" w:type="dxa"/>
            <w:shd w:val="clear" w:color="auto" w:fill="FBFFDD"/>
          </w:tcPr>
          <w:p w14:paraId="76092894"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7: </w:t>
            </w:r>
          </w:p>
          <w:p w14:paraId="5866A6FB" w14:textId="77777777" w:rsidR="004136D2" w:rsidRPr="00BD14BD" w:rsidRDefault="004136D2" w:rsidP="004136D2">
            <w:pPr>
              <w:rPr>
                <w:rFonts w:ascii="Trebuchet MS" w:hAnsi="Trebuchet MS"/>
                <w:szCs w:val="20"/>
              </w:rPr>
            </w:pPr>
            <w:r w:rsidRPr="00BD14BD">
              <w:rPr>
                <w:rFonts w:ascii="Trebuchet MS" w:hAnsi="Trebuchet MS"/>
                <w:szCs w:val="20"/>
                <w:lang w:val="en-ZA"/>
              </w:rPr>
              <w:t>Ecological Studies</w:t>
            </w:r>
            <w:r w:rsidRPr="00BD14BD" w:rsidDel="00EF31BC">
              <w:rPr>
                <w:rFonts w:ascii="Trebuchet MS" w:hAnsi="Trebuchet MS"/>
                <w:szCs w:val="20"/>
              </w:rPr>
              <w:t xml:space="preserve"> </w:t>
            </w:r>
          </w:p>
        </w:tc>
        <w:tc>
          <w:tcPr>
            <w:tcW w:w="2694" w:type="dxa"/>
            <w:shd w:val="clear" w:color="auto" w:fill="FBFFDD"/>
          </w:tcPr>
          <w:p w14:paraId="7520D6B4" w14:textId="77777777" w:rsidR="004136D2" w:rsidRPr="00BD14BD" w:rsidRDefault="004136D2" w:rsidP="004136D2">
            <w:pPr>
              <w:rPr>
                <w:rFonts w:ascii="Trebuchet MS" w:hAnsi="Trebuchet MS"/>
                <w:szCs w:val="20"/>
              </w:rPr>
            </w:pPr>
          </w:p>
        </w:tc>
        <w:tc>
          <w:tcPr>
            <w:tcW w:w="850" w:type="dxa"/>
            <w:vMerge/>
            <w:shd w:val="clear" w:color="auto" w:fill="FBFFDD"/>
          </w:tcPr>
          <w:p w14:paraId="07D9AA56" w14:textId="77777777" w:rsidR="004136D2" w:rsidRPr="00BD14BD" w:rsidRDefault="004136D2" w:rsidP="004136D2">
            <w:pPr>
              <w:rPr>
                <w:rFonts w:ascii="Trebuchet MS" w:hAnsi="Trebuchet MS"/>
                <w:szCs w:val="20"/>
              </w:rPr>
            </w:pPr>
          </w:p>
        </w:tc>
        <w:tc>
          <w:tcPr>
            <w:tcW w:w="1559" w:type="dxa"/>
            <w:vMerge/>
            <w:shd w:val="clear" w:color="auto" w:fill="FBFFDD"/>
          </w:tcPr>
          <w:p w14:paraId="44684AEE" w14:textId="77777777" w:rsidR="004136D2" w:rsidRPr="00BD14BD" w:rsidRDefault="004136D2" w:rsidP="004136D2">
            <w:pPr>
              <w:rPr>
                <w:rFonts w:ascii="Trebuchet MS" w:hAnsi="Trebuchet MS"/>
                <w:szCs w:val="20"/>
              </w:rPr>
            </w:pPr>
          </w:p>
        </w:tc>
        <w:tc>
          <w:tcPr>
            <w:tcW w:w="2552" w:type="dxa"/>
            <w:shd w:val="clear" w:color="auto" w:fill="FBFFDD"/>
          </w:tcPr>
          <w:p w14:paraId="700F744F" w14:textId="77777777" w:rsidR="004136D2" w:rsidRPr="00BD14BD" w:rsidRDefault="004136D2" w:rsidP="004136D2">
            <w:pPr>
              <w:rPr>
                <w:rFonts w:ascii="Trebuchet MS" w:hAnsi="Trebuchet MS"/>
                <w:szCs w:val="20"/>
              </w:rPr>
            </w:pPr>
          </w:p>
        </w:tc>
        <w:tc>
          <w:tcPr>
            <w:tcW w:w="2926" w:type="dxa"/>
            <w:shd w:val="clear" w:color="auto" w:fill="FBFFDD"/>
          </w:tcPr>
          <w:p w14:paraId="1BEDF177" w14:textId="77777777" w:rsidR="004136D2" w:rsidRPr="00BD14BD" w:rsidRDefault="004136D2" w:rsidP="004136D2">
            <w:pPr>
              <w:rPr>
                <w:rFonts w:ascii="Trebuchet MS" w:hAnsi="Trebuchet MS"/>
                <w:szCs w:val="20"/>
              </w:rPr>
            </w:pPr>
          </w:p>
        </w:tc>
      </w:tr>
      <w:tr w:rsidR="004136D2" w:rsidRPr="00BD14BD" w14:paraId="74A6415D" w14:textId="77777777" w:rsidTr="004136D2">
        <w:trPr>
          <w:trHeight w:val="585"/>
        </w:trPr>
        <w:tc>
          <w:tcPr>
            <w:tcW w:w="3222" w:type="dxa"/>
            <w:shd w:val="clear" w:color="auto" w:fill="FBFFDD"/>
          </w:tcPr>
          <w:p w14:paraId="649ED8E4"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8: </w:t>
            </w:r>
          </w:p>
          <w:p w14:paraId="3CF38A74" w14:textId="77777777" w:rsidR="004136D2" w:rsidRPr="00BD14BD" w:rsidRDefault="004136D2" w:rsidP="004136D2">
            <w:pPr>
              <w:rPr>
                <w:rFonts w:ascii="Trebuchet MS" w:hAnsi="Trebuchet MS"/>
                <w:szCs w:val="20"/>
              </w:rPr>
            </w:pPr>
            <w:r w:rsidRPr="00BD14BD">
              <w:rPr>
                <w:rFonts w:ascii="Trebuchet MS" w:hAnsi="Trebuchet MS"/>
                <w:bCs/>
                <w:szCs w:val="20"/>
                <w:lang w:val="en-ZA"/>
              </w:rPr>
              <w:t>Randomised Controlled Trials (RCTs)</w:t>
            </w:r>
          </w:p>
        </w:tc>
        <w:tc>
          <w:tcPr>
            <w:tcW w:w="2694" w:type="dxa"/>
            <w:shd w:val="clear" w:color="auto" w:fill="FBFFDD"/>
          </w:tcPr>
          <w:p w14:paraId="661365FF" w14:textId="77777777" w:rsidR="004136D2" w:rsidRPr="00BD14BD" w:rsidRDefault="004136D2" w:rsidP="004136D2">
            <w:pPr>
              <w:rPr>
                <w:rFonts w:ascii="Trebuchet MS" w:hAnsi="Trebuchet MS"/>
                <w:szCs w:val="20"/>
              </w:rPr>
            </w:pPr>
          </w:p>
        </w:tc>
        <w:tc>
          <w:tcPr>
            <w:tcW w:w="850" w:type="dxa"/>
            <w:vMerge/>
            <w:shd w:val="clear" w:color="auto" w:fill="FBFFDD"/>
          </w:tcPr>
          <w:p w14:paraId="113CCA05" w14:textId="77777777" w:rsidR="004136D2" w:rsidRPr="00BD14BD" w:rsidRDefault="004136D2" w:rsidP="004136D2">
            <w:pPr>
              <w:rPr>
                <w:rFonts w:ascii="Trebuchet MS" w:hAnsi="Trebuchet MS"/>
                <w:szCs w:val="20"/>
              </w:rPr>
            </w:pPr>
          </w:p>
        </w:tc>
        <w:tc>
          <w:tcPr>
            <w:tcW w:w="1559" w:type="dxa"/>
            <w:vMerge/>
            <w:shd w:val="clear" w:color="auto" w:fill="FBFFDD"/>
          </w:tcPr>
          <w:p w14:paraId="641EE83F" w14:textId="77777777" w:rsidR="004136D2" w:rsidRPr="00BD14BD" w:rsidRDefault="004136D2" w:rsidP="004136D2">
            <w:pPr>
              <w:rPr>
                <w:rFonts w:ascii="Trebuchet MS" w:hAnsi="Trebuchet MS"/>
                <w:szCs w:val="20"/>
              </w:rPr>
            </w:pPr>
          </w:p>
        </w:tc>
        <w:tc>
          <w:tcPr>
            <w:tcW w:w="2552" w:type="dxa"/>
            <w:shd w:val="clear" w:color="auto" w:fill="FBFFDD"/>
          </w:tcPr>
          <w:p w14:paraId="10C0AF34" w14:textId="77777777" w:rsidR="004136D2" w:rsidRPr="00BD14BD" w:rsidRDefault="004136D2" w:rsidP="004136D2">
            <w:pPr>
              <w:rPr>
                <w:rFonts w:ascii="Trebuchet MS" w:hAnsi="Trebuchet MS"/>
                <w:szCs w:val="20"/>
              </w:rPr>
            </w:pPr>
          </w:p>
        </w:tc>
        <w:tc>
          <w:tcPr>
            <w:tcW w:w="2926" w:type="dxa"/>
            <w:shd w:val="clear" w:color="auto" w:fill="FBFFDD"/>
          </w:tcPr>
          <w:p w14:paraId="4B0E0A19" w14:textId="77777777" w:rsidR="004136D2" w:rsidRPr="00BD14BD" w:rsidRDefault="004136D2" w:rsidP="004136D2">
            <w:pPr>
              <w:rPr>
                <w:rFonts w:ascii="Trebuchet MS" w:hAnsi="Trebuchet MS"/>
                <w:szCs w:val="20"/>
              </w:rPr>
            </w:pPr>
          </w:p>
        </w:tc>
      </w:tr>
      <w:tr w:rsidR="004136D2" w:rsidRPr="00BD14BD" w14:paraId="3105EE27" w14:textId="77777777" w:rsidTr="004136D2">
        <w:trPr>
          <w:trHeight w:val="870"/>
        </w:trPr>
        <w:tc>
          <w:tcPr>
            <w:tcW w:w="3222" w:type="dxa"/>
            <w:tcBorders>
              <w:bottom w:val="single" w:sz="4" w:space="0" w:color="auto"/>
            </w:tcBorders>
            <w:shd w:val="clear" w:color="auto" w:fill="FBFFDD"/>
          </w:tcPr>
          <w:p w14:paraId="29267649"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ASSIGNMENT 1 </w:t>
            </w:r>
          </w:p>
        </w:tc>
        <w:tc>
          <w:tcPr>
            <w:tcW w:w="2694" w:type="dxa"/>
            <w:tcBorders>
              <w:bottom w:val="single" w:sz="4" w:space="0" w:color="auto"/>
            </w:tcBorders>
            <w:shd w:val="clear" w:color="auto" w:fill="FBFFDD"/>
          </w:tcPr>
          <w:p w14:paraId="43949EC5" w14:textId="77777777" w:rsidR="004136D2" w:rsidRPr="00BD14BD" w:rsidRDefault="004136D2" w:rsidP="004136D2">
            <w:pPr>
              <w:rPr>
                <w:rFonts w:ascii="Trebuchet MS" w:hAnsi="Trebuchet MS"/>
                <w:b/>
                <w:szCs w:val="20"/>
              </w:rPr>
            </w:pPr>
            <w:r w:rsidRPr="00BD14BD">
              <w:rPr>
                <w:rFonts w:ascii="Trebuchet MS" w:hAnsi="Trebuchet MS"/>
                <w:b/>
                <w:szCs w:val="20"/>
              </w:rPr>
              <w:t>Work on assignment 1</w:t>
            </w:r>
          </w:p>
        </w:tc>
        <w:tc>
          <w:tcPr>
            <w:tcW w:w="850" w:type="dxa"/>
            <w:shd w:val="clear" w:color="auto" w:fill="FBFFDD"/>
          </w:tcPr>
          <w:p w14:paraId="379BB3A6" w14:textId="77777777" w:rsidR="004136D2" w:rsidRPr="00BD14BD" w:rsidRDefault="004136D2" w:rsidP="004136D2">
            <w:pPr>
              <w:rPr>
                <w:rFonts w:ascii="Trebuchet MS" w:hAnsi="Trebuchet MS"/>
                <w:szCs w:val="20"/>
              </w:rPr>
            </w:pPr>
            <w:r w:rsidRPr="00BD14BD">
              <w:rPr>
                <w:rFonts w:ascii="Trebuchet MS" w:hAnsi="Trebuchet MS"/>
                <w:szCs w:val="20"/>
              </w:rPr>
              <w:t>9</w:t>
            </w:r>
          </w:p>
        </w:tc>
        <w:tc>
          <w:tcPr>
            <w:tcW w:w="1559" w:type="dxa"/>
            <w:shd w:val="clear" w:color="auto" w:fill="FBFFDD"/>
          </w:tcPr>
          <w:p w14:paraId="6B47B71A" w14:textId="77777777" w:rsidR="004136D2" w:rsidRPr="00BD14BD" w:rsidRDefault="004136D2" w:rsidP="004136D2">
            <w:pPr>
              <w:rPr>
                <w:rFonts w:ascii="Trebuchet MS" w:hAnsi="Trebuchet MS"/>
                <w:szCs w:val="20"/>
              </w:rPr>
            </w:pPr>
            <w:r w:rsidRPr="00BD14BD">
              <w:rPr>
                <w:rFonts w:ascii="Trebuchet MS" w:hAnsi="Trebuchet MS"/>
                <w:szCs w:val="20"/>
              </w:rPr>
              <w:t xml:space="preserve">4 April </w:t>
            </w:r>
          </w:p>
        </w:tc>
        <w:tc>
          <w:tcPr>
            <w:tcW w:w="2552" w:type="dxa"/>
            <w:shd w:val="clear" w:color="auto" w:fill="FBFFDD"/>
          </w:tcPr>
          <w:p w14:paraId="39484B72" w14:textId="77777777" w:rsidR="004136D2" w:rsidRPr="00BD14BD" w:rsidRDefault="004136D2" w:rsidP="004136D2">
            <w:pPr>
              <w:rPr>
                <w:rFonts w:ascii="Trebuchet MS" w:hAnsi="Trebuchet MS"/>
                <w:szCs w:val="20"/>
              </w:rPr>
            </w:pPr>
          </w:p>
        </w:tc>
        <w:tc>
          <w:tcPr>
            <w:tcW w:w="2926" w:type="dxa"/>
            <w:shd w:val="clear" w:color="auto" w:fill="FBFFDD"/>
          </w:tcPr>
          <w:p w14:paraId="25831694" w14:textId="77777777" w:rsidR="004136D2" w:rsidRPr="00BD14BD" w:rsidRDefault="004136D2" w:rsidP="004136D2">
            <w:pPr>
              <w:rPr>
                <w:rFonts w:ascii="Trebuchet MS" w:hAnsi="Trebuchet MS"/>
                <w:szCs w:val="20"/>
              </w:rPr>
            </w:pPr>
            <w:r w:rsidRPr="00BD14BD">
              <w:rPr>
                <w:rFonts w:ascii="Trebuchet MS" w:hAnsi="Trebuchet MS"/>
                <w:szCs w:val="20"/>
              </w:rPr>
              <w:t>You need to have completed Units 1-3 for this assignment</w:t>
            </w:r>
          </w:p>
        </w:tc>
      </w:tr>
      <w:tr w:rsidR="004136D2" w:rsidRPr="001901AB" w14:paraId="157F16A8" w14:textId="77777777" w:rsidTr="004136D2">
        <w:trPr>
          <w:trHeight w:val="723"/>
        </w:trPr>
        <w:tc>
          <w:tcPr>
            <w:tcW w:w="3222" w:type="dxa"/>
            <w:shd w:val="clear" w:color="auto" w:fill="FBFFDD"/>
          </w:tcPr>
          <w:p w14:paraId="4B8E2576" w14:textId="77777777" w:rsidR="004136D2" w:rsidRPr="001901AB" w:rsidRDefault="004136D2" w:rsidP="004136D2">
            <w:pPr>
              <w:rPr>
                <w:rFonts w:ascii="Trebuchet MS" w:hAnsi="Trebuchet MS"/>
                <w:b/>
                <w:color w:val="FF0000"/>
                <w:szCs w:val="20"/>
              </w:rPr>
            </w:pPr>
            <w:r w:rsidRPr="001901AB">
              <w:rPr>
                <w:rFonts w:ascii="Trebuchet MS" w:hAnsi="Trebuchet MS"/>
                <w:b/>
                <w:color w:val="FF0000"/>
                <w:szCs w:val="20"/>
              </w:rPr>
              <w:t xml:space="preserve">ASSIGNMENT 1 </w:t>
            </w:r>
          </w:p>
        </w:tc>
        <w:tc>
          <w:tcPr>
            <w:tcW w:w="2694" w:type="dxa"/>
            <w:shd w:val="clear" w:color="auto" w:fill="FBFFDD"/>
          </w:tcPr>
          <w:p w14:paraId="273FEACC" w14:textId="77777777" w:rsidR="004136D2" w:rsidRPr="001901AB" w:rsidRDefault="004136D2" w:rsidP="004136D2">
            <w:pPr>
              <w:rPr>
                <w:rFonts w:ascii="Trebuchet MS" w:hAnsi="Trebuchet MS"/>
                <w:b/>
                <w:color w:val="FF0000"/>
                <w:szCs w:val="20"/>
                <w:lang w:val="en-ZA"/>
              </w:rPr>
            </w:pPr>
            <w:r w:rsidRPr="001901AB">
              <w:rPr>
                <w:rFonts w:ascii="Trebuchet MS" w:hAnsi="Trebuchet MS"/>
                <w:b/>
                <w:color w:val="FF0000"/>
                <w:szCs w:val="20"/>
              </w:rPr>
              <w:t xml:space="preserve">ASSIGNMENT 1: due 17 April </w:t>
            </w:r>
          </w:p>
        </w:tc>
        <w:tc>
          <w:tcPr>
            <w:tcW w:w="850" w:type="dxa"/>
            <w:shd w:val="clear" w:color="auto" w:fill="FBFFDD"/>
          </w:tcPr>
          <w:p w14:paraId="5A1F6029"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10</w:t>
            </w:r>
          </w:p>
        </w:tc>
        <w:tc>
          <w:tcPr>
            <w:tcW w:w="1559" w:type="dxa"/>
            <w:shd w:val="clear" w:color="auto" w:fill="FBFFDD"/>
          </w:tcPr>
          <w:p w14:paraId="00B8ECC0"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 xml:space="preserve">17 April </w:t>
            </w:r>
          </w:p>
        </w:tc>
        <w:tc>
          <w:tcPr>
            <w:tcW w:w="2552" w:type="dxa"/>
            <w:shd w:val="clear" w:color="auto" w:fill="FBFFDD"/>
          </w:tcPr>
          <w:p w14:paraId="515F2BC9"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45% towards final mark</w:t>
            </w:r>
          </w:p>
        </w:tc>
        <w:tc>
          <w:tcPr>
            <w:tcW w:w="2926" w:type="dxa"/>
            <w:shd w:val="clear" w:color="auto" w:fill="FBFFDD"/>
          </w:tcPr>
          <w:p w14:paraId="4B1F940A" w14:textId="77777777" w:rsidR="004136D2" w:rsidRPr="001901AB" w:rsidRDefault="004136D2" w:rsidP="004136D2">
            <w:pPr>
              <w:rPr>
                <w:rFonts w:ascii="Trebuchet MS" w:hAnsi="Trebuchet MS"/>
                <w:color w:val="FF0000"/>
                <w:szCs w:val="20"/>
              </w:rPr>
            </w:pPr>
          </w:p>
        </w:tc>
      </w:tr>
      <w:tr w:rsidR="004136D2" w:rsidRPr="00BD14BD" w14:paraId="70E5B5EB" w14:textId="77777777" w:rsidTr="004136D2">
        <w:trPr>
          <w:trHeight w:val="558"/>
        </w:trPr>
        <w:tc>
          <w:tcPr>
            <w:tcW w:w="5916" w:type="dxa"/>
            <w:gridSpan w:val="2"/>
            <w:shd w:val="clear" w:color="auto" w:fill="FBFFDD"/>
          </w:tcPr>
          <w:p w14:paraId="4794E866" w14:textId="77777777" w:rsidR="004136D2" w:rsidRPr="00BD14BD" w:rsidRDefault="004136D2" w:rsidP="004136D2">
            <w:pPr>
              <w:rPr>
                <w:rFonts w:ascii="Trebuchet MS" w:hAnsi="Trebuchet MS"/>
                <w:b/>
                <w:szCs w:val="20"/>
                <w:lang w:val="en-ZA"/>
              </w:rPr>
            </w:pPr>
            <w:r w:rsidRPr="00BD14BD">
              <w:rPr>
                <w:rFonts w:ascii="Trebuchet MS" w:hAnsi="Trebuchet MS"/>
                <w:b/>
                <w:szCs w:val="20"/>
              </w:rPr>
              <w:t>UNIT 4: LINKING EXPOSURE TO DISEASE</w:t>
            </w:r>
          </w:p>
        </w:tc>
        <w:tc>
          <w:tcPr>
            <w:tcW w:w="850" w:type="dxa"/>
            <w:shd w:val="clear" w:color="auto" w:fill="FBFFDD"/>
          </w:tcPr>
          <w:p w14:paraId="36A461D4" w14:textId="77777777" w:rsidR="004136D2" w:rsidRPr="00BD14BD" w:rsidRDefault="004136D2" w:rsidP="004136D2">
            <w:pPr>
              <w:rPr>
                <w:rFonts w:ascii="Trebuchet MS" w:hAnsi="Trebuchet MS"/>
                <w:szCs w:val="20"/>
              </w:rPr>
            </w:pPr>
            <w:r w:rsidRPr="00BD14BD">
              <w:rPr>
                <w:rFonts w:ascii="Trebuchet MS" w:hAnsi="Trebuchet MS"/>
                <w:szCs w:val="20"/>
              </w:rPr>
              <w:t>11</w:t>
            </w:r>
          </w:p>
          <w:p w14:paraId="5B49D483" w14:textId="77777777" w:rsidR="004136D2" w:rsidRPr="00BD14BD" w:rsidRDefault="004136D2" w:rsidP="004136D2">
            <w:pPr>
              <w:rPr>
                <w:rFonts w:ascii="Trebuchet MS" w:hAnsi="Trebuchet MS"/>
                <w:szCs w:val="20"/>
              </w:rPr>
            </w:pPr>
          </w:p>
        </w:tc>
        <w:tc>
          <w:tcPr>
            <w:tcW w:w="1559" w:type="dxa"/>
            <w:shd w:val="clear" w:color="auto" w:fill="FBFFDD"/>
          </w:tcPr>
          <w:p w14:paraId="3A6A7EE8" w14:textId="77777777" w:rsidR="004136D2" w:rsidRPr="00BD14BD" w:rsidRDefault="004136D2" w:rsidP="004136D2">
            <w:pPr>
              <w:rPr>
                <w:rFonts w:ascii="Trebuchet MS" w:hAnsi="Trebuchet MS"/>
                <w:szCs w:val="20"/>
              </w:rPr>
            </w:pPr>
            <w:r w:rsidRPr="00BD14BD">
              <w:rPr>
                <w:rFonts w:ascii="Trebuchet MS" w:hAnsi="Trebuchet MS"/>
                <w:szCs w:val="20"/>
              </w:rPr>
              <w:t>18– 24 April</w:t>
            </w:r>
          </w:p>
          <w:p w14:paraId="2293518A" w14:textId="77777777" w:rsidR="004136D2" w:rsidRPr="00BD14BD" w:rsidRDefault="004136D2" w:rsidP="004136D2">
            <w:pPr>
              <w:rPr>
                <w:rFonts w:ascii="Trebuchet MS" w:hAnsi="Trebuchet MS"/>
                <w:szCs w:val="20"/>
              </w:rPr>
            </w:pPr>
          </w:p>
        </w:tc>
        <w:tc>
          <w:tcPr>
            <w:tcW w:w="2552" w:type="dxa"/>
            <w:shd w:val="clear" w:color="auto" w:fill="FBFFDD"/>
          </w:tcPr>
          <w:p w14:paraId="08ABEB03" w14:textId="77777777" w:rsidR="004136D2" w:rsidRPr="00BD14BD" w:rsidRDefault="004136D2" w:rsidP="004136D2">
            <w:pPr>
              <w:rPr>
                <w:rFonts w:ascii="Trebuchet MS" w:hAnsi="Trebuchet MS"/>
                <w:szCs w:val="20"/>
              </w:rPr>
            </w:pPr>
          </w:p>
        </w:tc>
        <w:tc>
          <w:tcPr>
            <w:tcW w:w="2926" w:type="dxa"/>
            <w:shd w:val="clear" w:color="auto" w:fill="FBFFDD"/>
          </w:tcPr>
          <w:p w14:paraId="46637754" w14:textId="77777777" w:rsidR="004136D2" w:rsidRPr="00BD14BD" w:rsidRDefault="004136D2" w:rsidP="004136D2">
            <w:pPr>
              <w:rPr>
                <w:rFonts w:ascii="Trebuchet MS" w:hAnsi="Trebuchet MS"/>
                <w:szCs w:val="20"/>
              </w:rPr>
            </w:pPr>
          </w:p>
        </w:tc>
      </w:tr>
      <w:tr w:rsidR="004136D2" w:rsidRPr="00BD14BD" w14:paraId="17103F06" w14:textId="77777777" w:rsidTr="004136D2">
        <w:trPr>
          <w:trHeight w:val="63"/>
        </w:trPr>
        <w:tc>
          <w:tcPr>
            <w:tcW w:w="3222" w:type="dxa"/>
            <w:shd w:val="clear" w:color="auto" w:fill="FBFFDD"/>
          </w:tcPr>
          <w:p w14:paraId="3780E17F"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1: </w:t>
            </w:r>
          </w:p>
          <w:p w14:paraId="665798FB" w14:textId="77777777" w:rsidR="004136D2" w:rsidRPr="00BD14BD" w:rsidRDefault="004136D2" w:rsidP="004136D2">
            <w:pPr>
              <w:rPr>
                <w:rFonts w:ascii="Trebuchet MS" w:hAnsi="Trebuchet MS"/>
                <w:szCs w:val="20"/>
              </w:rPr>
            </w:pPr>
            <w:r w:rsidRPr="00BD14BD">
              <w:rPr>
                <w:rFonts w:ascii="Trebuchet MS" w:hAnsi="Trebuchet MS"/>
                <w:szCs w:val="20"/>
                <w:lang w:val="en-ZA"/>
              </w:rPr>
              <w:t>Sampling Methods</w:t>
            </w:r>
            <w:r w:rsidRPr="00BD14BD" w:rsidDel="000B70F0">
              <w:rPr>
                <w:rFonts w:ascii="Trebuchet MS" w:hAnsi="Trebuchet MS"/>
                <w:szCs w:val="20"/>
              </w:rPr>
              <w:t xml:space="preserve"> </w:t>
            </w:r>
          </w:p>
        </w:tc>
        <w:tc>
          <w:tcPr>
            <w:tcW w:w="2694" w:type="dxa"/>
            <w:shd w:val="clear" w:color="auto" w:fill="FBFFDD"/>
          </w:tcPr>
          <w:p w14:paraId="4994B8D7" w14:textId="77777777" w:rsidR="004136D2" w:rsidRPr="00BD14BD" w:rsidRDefault="004136D2" w:rsidP="004136D2">
            <w:pPr>
              <w:rPr>
                <w:rFonts w:ascii="Trebuchet MS" w:hAnsi="Trebuchet MS"/>
                <w:szCs w:val="20"/>
              </w:rPr>
            </w:pPr>
          </w:p>
        </w:tc>
        <w:tc>
          <w:tcPr>
            <w:tcW w:w="850" w:type="dxa"/>
            <w:vMerge w:val="restart"/>
            <w:shd w:val="clear" w:color="auto" w:fill="FBFFDD"/>
          </w:tcPr>
          <w:p w14:paraId="6983D9E8" w14:textId="77777777" w:rsidR="004136D2" w:rsidRPr="00BD14BD" w:rsidRDefault="004136D2" w:rsidP="004136D2">
            <w:pPr>
              <w:rPr>
                <w:rFonts w:ascii="Trebuchet MS" w:hAnsi="Trebuchet MS"/>
                <w:szCs w:val="20"/>
              </w:rPr>
            </w:pPr>
          </w:p>
          <w:p w14:paraId="024B9644" w14:textId="77777777" w:rsidR="004136D2" w:rsidRPr="00BD14BD" w:rsidRDefault="004136D2" w:rsidP="004136D2">
            <w:pPr>
              <w:rPr>
                <w:rFonts w:ascii="Trebuchet MS" w:hAnsi="Trebuchet MS"/>
                <w:szCs w:val="20"/>
              </w:rPr>
            </w:pPr>
          </w:p>
          <w:p w14:paraId="28D06148" w14:textId="77777777" w:rsidR="004136D2" w:rsidRPr="00BD14BD" w:rsidRDefault="004136D2" w:rsidP="004136D2">
            <w:pPr>
              <w:rPr>
                <w:rFonts w:ascii="Trebuchet MS" w:hAnsi="Trebuchet MS"/>
                <w:szCs w:val="20"/>
              </w:rPr>
            </w:pPr>
          </w:p>
          <w:p w14:paraId="5D30D1F0" w14:textId="77777777" w:rsidR="004136D2" w:rsidRPr="00BD14BD" w:rsidRDefault="004136D2" w:rsidP="004136D2">
            <w:pPr>
              <w:rPr>
                <w:rFonts w:ascii="Trebuchet MS" w:hAnsi="Trebuchet MS"/>
                <w:szCs w:val="20"/>
              </w:rPr>
            </w:pPr>
          </w:p>
          <w:p w14:paraId="34F2B94F" w14:textId="77777777" w:rsidR="004136D2" w:rsidRPr="00BD14BD" w:rsidRDefault="004136D2" w:rsidP="004136D2">
            <w:pPr>
              <w:rPr>
                <w:rFonts w:ascii="Trebuchet MS" w:hAnsi="Trebuchet MS"/>
                <w:szCs w:val="20"/>
              </w:rPr>
            </w:pPr>
          </w:p>
          <w:p w14:paraId="5EBBCC5C" w14:textId="77777777" w:rsidR="004136D2" w:rsidRPr="00BD14BD" w:rsidRDefault="004136D2" w:rsidP="004136D2">
            <w:pPr>
              <w:rPr>
                <w:rFonts w:ascii="Trebuchet MS" w:hAnsi="Trebuchet MS"/>
                <w:szCs w:val="20"/>
              </w:rPr>
            </w:pPr>
            <w:r w:rsidRPr="00BD14BD">
              <w:rPr>
                <w:rFonts w:ascii="Trebuchet MS" w:hAnsi="Trebuchet MS"/>
                <w:szCs w:val="20"/>
              </w:rPr>
              <w:t>11</w:t>
            </w:r>
          </w:p>
        </w:tc>
        <w:tc>
          <w:tcPr>
            <w:tcW w:w="1559" w:type="dxa"/>
            <w:vMerge w:val="restart"/>
            <w:shd w:val="clear" w:color="auto" w:fill="FBFFDD"/>
          </w:tcPr>
          <w:p w14:paraId="659BDC42" w14:textId="77777777" w:rsidR="004136D2" w:rsidRPr="00BD14BD" w:rsidRDefault="004136D2" w:rsidP="004136D2">
            <w:pPr>
              <w:rPr>
                <w:rFonts w:ascii="Trebuchet MS" w:hAnsi="Trebuchet MS"/>
                <w:szCs w:val="20"/>
              </w:rPr>
            </w:pPr>
          </w:p>
          <w:p w14:paraId="275DACF7" w14:textId="77777777" w:rsidR="004136D2" w:rsidRPr="00BD14BD" w:rsidRDefault="004136D2" w:rsidP="004136D2">
            <w:pPr>
              <w:rPr>
                <w:rFonts w:ascii="Trebuchet MS" w:hAnsi="Trebuchet MS"/>
                <w:szCs w:val="20"/>
              </w:rPr>
            </w:pPr>
          </w:p>
          <w:p w14:paraId="4FC1432A" w14:textId="77777777" w:rsidR="004136D2" w:rsidRPr="00BD14BD" w:rsidRDefault="004136D2" w:rsidP="004136D2">
            <w:pPr>
              <w:rPr>
                <w:rFonts w:ascii="Trebuchet MS" w:hAnsi="Trebuchet MS"/>
                <w:szCs w:val="20"/>
              </w:rPr>
            </w:pPr>
          </w:p>
          <w:p w14:paraId="443A8E61" w14:textId="77777777" w:rsidR="004136D2" w:rsidRPr="00BD14BD" w:rsidRDefault="004136D2" w:rsidP="004136D2">
            <w:pPr>
              <w:rPr>
                <w:rFonts w:ascii="Trebuchet MS" w:hAnsi="Trebuchet MS"/>
                <w:szCs w:val="20"/>
              </w:rPr>
            </w:pPr>
          </w:p>
          <w:p w14:paraId="1574FD34" w14:textId="77777777" w:rsidR="004136D2" w:rsidRPr="00BD14BD" w:rsidRDefault="004136D2" w:rsidP="004136D2">
            <w:pPr>
              <w:rPr>
                <w:rFonts w:ascii="Trebuchet MS" w:hAnsi="Trebuchet MS"/>
                <w:szCs w:val="20"/>
              </w:rPr>
            </w:pPr>
          </w:p>
          <w:p w14:paraId="44225ED3" w14:textId="77777777" w:rsidR="004136D2" w:rsidRPr="00BD14BD" w:rsidRDefault="004136D2" w:rsidP="004136D2">
            <w:pPr>
              <w:rPr>
                <w:rFonts w:ascii="Trebuchet MS" w:hAnsi="Trebuchet MS"/>
                <w:szCs w:val="20"/>
              </w:rPr>
            </w:pPr>
            <w:r w:rsidRPr="00BD14BD">
              <w:rPr>
                <w:rFonts w:ascii="Trebuchet MS" w:hAnsi="Trebuchet MS"/>
                <w:szCs w:val="20"/>
              </w:rPr>
              <w:t>18– 24 April</w:t>
            </w:r>
          </w:p>
          <w:p w14:paraId="759CA18F" w14:textId="77777777" w:rsidR="004136D2" w:rsidRPr="00BD14BD" w:rsidRDefault="004136D2" w:rsidP="004136D2">
            <w:pPr>
              <w:rPr>
                <w:rFonts w:ascii="Trebuchet MS" w:hAnsi="Trebuchet MS"/>
                <w:szCs w:val="20"/>
              </w:rPr>
            </w:pPr>
          </w:p>
          <w:p w14:paraId="14EEF425" w14:textId="77777777" w:rsidR="004136D2" w:rsidRPr="00BD14BD" w:rsidRDefault="004136D2" w:rsidP="004136D2">
            <w:pPr>
              <w:rPr>
                <w:rFonts w:ascii="Trebuchet MS" w:hAnsi="Trebuchet MS"/>
                <w:szCs w:val="20"/>
              </w:rPr>
            </w:pPr>
          </w:p>
          <w:p w14:paraId="2E18F966" w14:textId="77777777" w:rsidR="004136D2" w:rsidRPr="00BD14BD" w:rsidRDefault="004136D2" w:rsidP="004136D2">
            <w:pPr>
              <w:rPr>
                <w:rFonts w:ascii="Trebuchet MS" w:hAnsi="Trebuchet MS"/>
                <w:szCs w:val="20"/>
              </w:rPr>
            </w:pPr>
          </w:p>
        </w:tc>
        <w:tc>
          <w:tcPr>
            <w:tcW w:w="2552" w:type="dxa"/>
            <w:shd w:val="clear" w:color="auto" w:fill="FBFFDD"/>
          </w:tcPr>
          <w:p w14:paraId="0F247C40" w14:textId="77777777" w:rsidR="004136D2" w:rsidRPr="00BD14BD" w:rsidRDefault="004136D2" w:rsidP="004136D2">
            <w:pPr>
              <w:rPr>
                <w:rFonts w:ascii="Trebuchet MS" w:hAnsi="Trebuchet MS"/>
                <w:szCs w:val="20"/>
              </w:rPr>
            </w:pPr>
          </w:p>
        </w:tc>
        <w:tc>
          <w:tcPr>
            <w:tcW w:w="2926" w:type="dxa"/>
            <w:shd w:val="clear" w:color="auto" w:fill="FBFFDD"/>
          </w:tcPr>
          <w:p w14:paraId="05BF4D97" w14:textId="77777777" w:rsidR="004136D2" w:rsidRPr="00BD14BD" w:rsidRDefault="004136D2" w:rsidP="004136D2">
            <w:pPr>
              <w:rPr>
                <w:rFonts w:ascii="Trebuchet MS" w:hAnsi="Trebuchet MS"/>
                <w:szCs w:val="20"/>
              </w:rPr>
            </w:pPr>
          </w:p>
        </w:tc>
      </w:tr>
      <w:tr w:rsidR="004136D2" w:rsidRPr="00BD14BD" w14:paraId="1D680061" w14:textId="77777777" w:rsidTr="004136D2">
        <w:trPr>
          <w:trHeight w:val="723"/>
        </w:trPr>
        <w:tc>
          <w:tcPr>
            <w:tcW w:w="3222" w:type="dxa"/>
            <w:shd w:val="clear" w:color="auto" w:fill="FBFFDD"/>
          </w:tcPr>
          <w:p w14:paraId="654E8040"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0F9B0480" w14:textId="77777777" w:rsidR="004136D2" w:rsidRPr="00BD14BD" w:rsidRDefault="004136D2" w:rsidP="004136D2">
            <w:pPr>
              <w:rPr>
                <w:rFonts w:ascii="Trebuchet MS" w:hAnsi="Trebuchet MS"/>
                <w:szCs w:val="20"/>
              </w:rPr>
            </w:pPr>
            <w:r w:rsidRPr="00BD14BD">
              <w:rPr>
                <w:rFonts w:ascii="Trebuchet MS" w:hAnsi="Trebuchet MS"/>
                <w:szCs w:val="20"/>
              </w:rPr>
              <w:t>Sample Size Calculation</w:t>
            </w:r>
          </w:p>
        </w:tc>
        <w:tc>
          <w:tcPr>
            <w:tcW w:w="2694" w:type="dxa"/>
            <w:shd w:val="clear" w:color="auto" w:fill="FBFFDD"/>
          </w:tcPr>
          <w:p w14:paraId="49084F88" w14:textId="77777777" w:rsidR="004136D2" w:rsidRPr="00BD14BD" w:rsidRDefault="004136D2" w:rsidP="004136D2">
            <w:pPr>
              <w:rPr>
                <w:rFonts w:ascii="Trebuchet MS" w:hAnsi="Trebuchet MS"/>
                <w:bCs/>
                <w:szCs w:val="20"/>
                <w:lang w:val="en-ZA"/>
              </w:rPr>
            </w:pPr>
          </w:p>
          <w:p w14:paraId="5EDFF49D" w14:textId="77777777" w:rsidR="004136D2" w:rsidRPr="00BD14BD" w:rsidRDefault="004136D2" w:rsidP="004136D2">
            <w:pPr>
              <w:rPr>
                <w:rFonts w:ascii="Trebuchet MS" w:hAnsi="Trebuchet MS"/>
                <w:szCs w:val="20"/>
              </w:rPr>
            </w:pPr>
          </w:p>
        </w:tc>
        <w:tc>
          <w:tcPr>
            <w:tcW w:w="850" w:type="dxa"/>
            <w:vMerge/>
            <w:shd w:val="clear" w:color="auto" w:fill="FBFFDD"/>
          </w:tcPr>
          <w:p w14:paraId="50B80D91" w14:textId="77777777" w:rsidR="004136D2" w:rsidRPr="00BD14BD" w:rsidRDefault="004136D2" w:rsidP="004136D2">
            <w:pPr>
              <w:rPr>
                <w:rFonts w:ascii="Trebuchet MS" w:hAnsi="Trebuchet MS"/>
                <w:szCs w:val="20"/>
              </w:rPr>
            </w:pPr>
          </w:p>
        </w:tc>
        <w:tc>
          <w:tcPr>
            <w:tcW w:w="1559" w:type="dxa"/>
            <w:vMerge/>
            <w:shd w:val="clear" w:color="auto" w:fill="FBFFDD"/>
          </w:tcPr>
          <w:p w14:paraId="3FED480C" w14:textId="77777777" w:rsidR="004136D2" w:rsidRPr="00BD14BD" w:rsidRDefault="004136D2" w:rsidP="004136D2">
            <w:pPr>
              <w:rPr>
                <w:rFonts w:ascii="Trebuchet MS" w:hAnsi="Trebuchet MS"/>
                <w:szCs w:val="20"/>
              </w:rPr>
            </w:pPr>
          </w:p>
        </w:tc>
        <w:tc>
          <w:tcPr>
            <w:tcW w:w="2552" w:type="dxa"/>
            <w:shd w:val="clear" w:color="auto" w:fill="FBFFDD"/>
          </w:tcPr>
          <w:p w14:paraId="0CF1BC12" w14:textId="77777777" w:rsidR="004136D2" w:rsidRPr="00BD14BD" w:rsidRDefault="004136D2" w:rsidP="004136D2">
            <w:pPr>
              <w:rPr>
                <w:rFonts w:ascii="Trebuchet MS" w:hAnsi="Trebuchet MS"/>
                <w:szCs w:val="20"/>
              </w:rPr>
            </w:pPr>
          </w:p>
        </w:tc>
        <w:tc>
          <w:tcPr>
            <w:tcW w:w="2926" w:type="dxa"/>
            <w:shd w:val="clear" w:color="auto" w:fill="FBFFDD"/>
          </w:tcPr>
          <w:p w14:paraId="30C8AB7F" w14:textId="77777777" w:rsidR="004136D2" w:rsidRPr="00BD14BD" w:rsidRDefault="004136D2" w:rsidP="004136D2">
            <w:pPr>
              <w:rPr>
                <w:rFonts w:ascii="Trebuchet MS" w:hAnsi="Trebuchet MS"/>
                <w:szCs w:val="20"/>
              </w:rPr>
            </w:pPr>
          </w:p>
        </w:tc>
      </w:tr>
      <w:tr w:rsidR="004136D2" w:rsidRPr="00BD14BD" w14:paraId="07492346" w14:textId="77777777" w:rsidTr="004136D2">
        <w:trPr>
          <w:trHeight w:val="516"/>
        </w:trPr>
        <w:tc>
          <w:tcPr>
            <w:tcW w:w="3222" w:type="dxa"/>
            <w:shd w:val="clear" w:color="auto" w:fill="FBFFDD"/>
          </w:tcPr>
          <w:p w14:paraId="39E34987"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3: </w:t>
            </w:r>
          </w:p>
          <w:p w14:paraId="5F889409"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Analytical Epidemiology</w:t>
            </w:r>
          </w:p>
        </w:tc>
        <w:tc>
          <w:tcPr>
            <w:tcW w:w="2694" w:type="dxa"/>
            <w:shd w:val="clear" w:color="auto" w:fill="FBFFDD"/>
          </w:tcPr>
          <w:p w14:paraId="15A40EDD" w14:textId="77777777" w:rsidR="004136D2" w:rsidRPr="00BD14BD" w:rsidRDefault="004136D2" w:rsidP="004136D2">
            <w:pPr>
              <w:rPr>
                <w:rFonts w:ascii="Trebuchet MS" w:hAnsi="Trebuchet MS"/>
                <w:szCs w:val="20"/>
              </w:rPr>
            </w:pPr>
          </w:p>
        </w:tc>
        <w:tc>
          <w:tcPr>
            <w:tcW w:w="850" w:type="dxa"/>
            <w:vMerge/>
            <w:shd w:val="clear" w:color="auto" w:fill="FBFFDD"/>
          </w:tcPr>
          <w:p w14:paraId="51DAF5D9" w14:textId="77777777" w:rsidR="004136D2" w:rsidRPr="00BD14BD" w:rsidRDefault="004136D2" w:rsidP="004136D2">
            <w:pPr>
              <w:rPr>
                <w:rFonts w:ascii="Trebuchet MS" w:hAnsi="Trebuchet MS"/>
                <w:szCs w:val="20"/>
              </w:rPr>
            </w:pPr>
          </w:p>
        </w:tc>
        <w:tc>
          <w:tcPr>
            <w:tcW w:w="1559" w:type="dxa"/>
            <w:vMerge/>
            <w:shd w:val="clear" w:color="auto" w:fill="FBFFDD"/>
          </w:tcPr>
          <w:p w14:paraId="58165D33" w14:textId="77777777" w:rsidR="004136D2" w:rsidRPr="00BD14BD" w:rsidRDefault="004136D2" w:rsidP="004136D2">
            <w:pPr>
              <w:rPr>
                <w:rFonts w:ascii="Trebuchet MS" w:hAnsi="Trebuchet MS"/>
                <w:szCs w:val="20"/>
              </w:rPr>
            </w:pPr>
          </w:p>
        </w:tc>
        <w:tc>
          <w:tcPr>
            <w:tcW w:w="2552" w:type="dxa"/>
            <w:shd w:val="clear" w:color="auto" w:fill="FBFFDD"/>
          </w:tcPr>
          <w:p w14:paraId="6D023F6C" w14:textId="77777777" w:rsidR="004136D2" w:rsidRPr="00BD14BD" w:rsidRDefault="004136D2" w:rsidP="004136D2">
            <w:pPr>
              <w:rPr>
                <w:rFonts w:ascii="Trebuchet MS" w:hAnsi="Trebuchet MS"/>
                <w:szCs w:val="20"/>
              </w:rPr>
            </w:pPr>
          </w:p>
        </w:tc>
        <w:tc>
          <w:tcPr>
            <w:tcW w:w="2926" w:type="dxa"/>
            <w:shd w:val="clear" w:color="auto" w:fill="FBFFDD"/>
          </w:tcPr>
          <w:p w14:paraId="0A480088" w14:textId="77777777" w:rsidR="004136D2" w:rsidRPr="00BD14BD" w:rsidRDefault="004136D2" w:rsidP="004136D2">
            <w:pPr>
              <w:rPr>
                <w:rFonts w:ascii="Trebuchet MS" w:hAnsi="Trebuchet MS"/>
                <w:szCs w:val="20"/>
              </w:rPr>
            </w:pPr>
          </w:p>
        </w:tc>
      </w:tr>
      <w:tr w:rsidR="004136D2" w:rsidRPr="00BD14BD" w14:paraId="07B72C33" w14:textId="77777777" w:rsidTr="004136D2">
        <w:trPr>
          <w:trHeight w:val="498"/>
        </w:trPr>
        <w:tc>
          <w:tcPr>
            <w:tcW w:w="3222" w:type="dxa"/>
            <w:tcBorders>
              <w:bottom w:val="single" w:sz="4" w:space="0" w:color="auto"/>
            </w:tcBorders>
            <w:shd w:val="clear" w:color="auto" w:fill="FBFFDD"/>
          </w:tcPr>
          <w:p w14:paraId="1BDADAF2" w14:textId="77777777" w:rsidR="004136D2" w:rsidRPr="00BD14BD" w:rsidRDefault="004136D2" w:rsidP="004136D2">
            <w:pPr>
              <w:rPr>
                <w:rFonts w:ascii="Trebuchet MS" w:hAnsi="Trebuchet MS"/>
                <w:b/>
                <w:szCs w:val="20"/>
              </w:rPr>
            </w:pPr>
            <w:r w:rsidRPr="00BD14BD">
              <w:rPr>
                <w:rFonts w:ascii="Trebuchet MS" w:hAnsi="Trebuchet MS"/>
                <w:b/>
                <w:szCs w:val="20"/>
              </w:rPr>
              <w:lastRenderedPageBreak/>
              <w:t>Session 4:</w:t>
            </w:r>
          </w:p>
          <w:p w14:paraId="360E3754" w14:textId="77777777" w:rsidR="004136D2" w:rsidRPr="00BD14BD" w:rsidRDefault="004136D2" w:rsidP="004136D2">
            <w:pPr>
              <w:rPr>
                <w:rFonts w:ascii="Trebuchet MS" w:hAnsi="Trebuchet MS"/>
                <w:szCs w:val="20"/>
                <w:lang w:val="en-ZA"/>
              </w:rPr>
            </w:pPr>
            <w:r w:rsidRPr="00BD14BD">
              <w:rPr>
                <w:rFonts w:ascii="Trebuchet MS" w:hAnsi="Trebuchet MS"/>
                <w:szCs w:val="20"/>
                <w:lang w:val="en-ZA"/>
              </w:rPr>
              <w:t>Hypothesis testing</w:t>
            </w:r>
          </w:p>
          <w:p w14:paraId="5A6D5AF2" w14:textId="77777777" w:rsidR="004136D2" w:rsidRPr="00BD14BD" w:rsidRDefault="004136D2" w:rsidP="004136D2">
            <w:pPr>
              <w:rPr>
                <w:rFonts w:ascii="Trebuchet MS" w:hAnsi="Trebuchet MS"/>
                <w:szCs w:val="20"/>
                <w:lang w:val="en-ZA"/>
              </w:rPr>
            </w:pPr>
          </w:p>
          <w:p w14:paraId="3046D00E" w14:textId="77777777" w:rsidR="004136D2" w:rsidRPr="00BD14BD" w:rsidRDefault="004136D2" w:rsidP="004136D2">
            <w:pPr>
              <w:rPr>
                <w:rFonts w:ascii="Trebuchet MS" w:hAnsi="Trebuchet MS"/>
                <w:szCs w:val="20"/>
              </w:rPr>
            </w:pPr>
          </w:p>
        </w:tc>
        <w:tc>
          <w:tcPr>
            <w:tcW w:w="2694" w:type="dxa"/>
            <w:tcBorders>
              <w:bottom w:val="single" w:sz="4" w:space="0" w:color="auto"/>
            </w:tcBorders>
            <w:shd w:val="clear" w:color="auto" w:fill="FBFFDD"/>
          </w:tcPr>
          <w:p w14:paraId="27A87045" w14:textId="77777777" w:rsidR="004136D2" w:rsidRPr="00BD14BD" w:rsidRDefault="004136D2" w:rsidP="004136D2">
            <w:pPr>
              <w:rPr>
                <w:rFonts w:ascii="Trebuchet MS" w:hAnsi="Trebuchet MS"/>
                <w:szCs w:val="20"/>
              </w:rPr>
            </w:pPr>
          </w:p>
          <w:p w14:paraId="03E7CFFA" w14:textId="77777777" w:rsidR="004136D2" w:rsidRPr="00BD14BD" w:rsidRDefault="004136D2" w:rsidP="004136D2">
            <w:pPr>
              <w:rPr>
                <w:rFonts w:ascii="Trebuchet MS" w:hAnsi="Trebuchet MS"/>
                <w:szCs w:val="20"/>
              </w:rPr>
            </w:pPr>
          </w:p>
          <w:p w14:paraId="6F22532E" w14:textId="77777777" w:rsidR="004136D2" w:rsidRPr="00BD14BD" w:rsidRDefault="004136D2" w:rsidP="004136D2">
            <w:pPr>
              <w:rPr>
                <w:rFonts w:ascii="Trebuchet MS" w:hAnsi="Trebuchet MS"/>
                <w:szCs w:val="20"/>
              </w:rPr>
            </w:pPr>
          </w:p>
        </w:tc>
        <w:tc>
          <w:tcPr>
            <w:tcW w:w="850" w:type="dxa"/>
            <w:vMerge/>
            <w:tcBorders>
              <w:bottom w:val="single" w:sz="4" w:space="0" w:color="auto"/>
            </w:tcBorders>
            <w:shd w:val="clear" w:color="auto" w:fill="FBFFDD"/>
          </w:tcPr>
          <w:p w14:paraId="12DDEFBE" w14:textId="77777777" w:rsidR="004136D2" w:rsidRPr="00BD14BD" w:rsidRDefault="004136D2" w:rsidP="004136D2">
            <w:pPr>
              <w:rPr>
                <w:rFonts w:ascii="Trebuchet MS" w:hAnsi="Trebuchet MS"/>
                <w:szCs w:val="20"/>
              </w:rPr>
            </w:pPr>
          </w:p>
        </w:tc>
        <w:tc>
          <w:tcPr>
            <w:tcW w:w="1559" w:type="dxa"/>
            <w:vMerge/>
            <w:tcBorders>
              <w:bottom w:val="single" w:sz="4" w:space="0" w:color="auto"/>
            </w:tcBorders>
            <w:shd w:val="clear" w:color="auto" w:fill="FBFFDD"/>
          </w:tcPr>
          <w:p w14:paraId="67431261" w14:textId="77777777" w:rsidR="004136D2" w:rsidRPr="00BD14BD" w:rsidRDefault="004136D2" w:rsidP="004136D2">
            <w:pPr>
              <w:rPr>
                <w:rFonts w:ascii="Trebuchet MS" w:hAnsi="Trebuchet MS"/>
                <w:szCs w:val="20"/>
              </w:rPr>
            </w:pPr>
          </w:p>
        </w:tc>
        <w:tc>
          <w:tcPr>
            <w:tcW w:w="2552" w:type="dxa"/>
            <w:tcBorders>
              <w:bottom w:val="single" w:sz="4" w:space="0" w:color="auto"/>
            </w:tcBorders>
            <w:shd w:val="clear" w:color="auto" w:fill="FBFFDD"/>
          </w:tcPr>
          <w:p w14:paraId="13250296" w14:textId="77777777" w:rsidR="004136D2" w:rsidRPr="00BD14BD" w:rsidRDefault="004136D2" w:rsidP="004136D2">
            <w:pPr>
              <w:rPr>
                <w:rFonts w:ascii="Trebuchet MS" w:hAnsi="Trebuchet MS"/>
                <w:szCs w:val="20"/>
              </w:rPr>
            </w:pPr>
          </w:p>
        </w:tc>
        <w:tc>
          <w:tcPr>
            <w:tcW w:w="2926" w:type="dxa"/>
            <w:tcBorders>
              <w:bottom w:val="single" w:sz="4" w:space="0" w:color="auto"/>
            </w:tcBorders>
            <w:shd w:val="clear" w:color="auto" w:fill="FBFFDD"/>
          </w:tcPr>
          <w:p w14:paraId="0DE0E4D3" w14:textId="77777777" w:rsidR="004136D2" w:rsidRPr="00BD14BD" w:rsidRDefault="004136D2" w:rsidP="004136D2">
            <w:pPr>
              <w:rPr>
                <w:rFonts w:ascii="Trebuchet MS" w:hAnsi="Trebuchet MS"/>
                <w:szCs w:val="20"/>
              </w:rPr>
            </w:pPr>
          </w:p>
        </w:tc>
      </w:tr>
      <w:tr w:rsidR="004136D2" w:rsidRPr="00BD14BD" w14:paraId="1A3033E3" w14:textId="77777777" w:rsidTr="004136D2">
        <w:trPr>
          <w:trHeight w:val="529"/>
        </w:trPr>
        <w:tc>
          <w:tcPr>
            <w:tcW w:w="3222" w:type="dxa"/>
            <w:tcBorders>
              <w:bottom w:val="single" w:sz="4" w:space="0" w:color="auto"/>
            </w:tcBorders>
            <w:shd w:val="clear" w:color="auto" w:fill="FFFF99"/>
          </w:tcPr>
          <w:p w14:paraId="19276730"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lastRenderedPageBreak/>
              <w:t>Session Content</w:t>
            </w:r>
          </w:p>
        </w:tc>
        <w:tc>
          <w:tcPr>
            <w:tcW w:w="2694" w:type="dxa"/>
            <w:tcBorders>
              <w:bottom w:val="single" w:sz="4" w:space="0" w:color="auto"/>
            </w:tcBorders>
            <w:shd w:val="clear" w:color="auto" w:fill="FFFF99"/>
          </w:tcPr>
          <w:p w14:paraId="17AE5AEE"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Activities</w:t>
            </w:r>
          </w:p>
        </w:tc>
        <w:tc>
          <w:tcPr>
            <w:tcW w:w="850" w:type="dxa"/>
            <w:tcBorders>
              <w:bottom w:val="single" w:sz="4" w:space="0" w:color="auto"/>
            </w:tcBorders>
            <w:shd w:val="clear" w:color="auto" w:fill="FFFF99"/>
          </w:tcPr>
          <w:p w14:paraId="16E322AC"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Week</w:t>
            </w:r>
          </w:p>
        </w:tc>
        <w:tc>
          <w:tcPr>
            <w:tcW w:w="1559" w:type="dxa"/>
            <w:tcBorders>
              <w:bottom w:val="single" w:sz="4" w:space="0" w:color="auto"/>
            </w:tcBorders>
            <w:shd w:val="clear" w:color="auto" w:fill="FFFF99"/>
          </w:tcPr>
          <w:p w14:paraId="22B5DB88"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Dates</w:t>
            </w:r>
          </w:p>
        </w:tc>
        <w:tc>
          <w:tcPr>
            <w:tcW w:w="2552" w:type="dxa"/>
            <w:tcBorders>
              <w:bottom w:val="single" w:sz="4" w:space="0" w:color="auto"/>
            </w:tcBorders>
            <w:shd w:val="clear" w:color="auto" w:fill="FFFF99"/>
          </w:tcPr>
          <w:p w14:paraId="35B3A8FA"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Assessment (s)</w:t>
            </w:r>
          </w:p>
        </w:tc>
        <w:tc>
          <w:tcPr>
            <w:tcW w:w="2926" w:type="dxa"/>
            <w:tcBorders>
              <w:bottom w:val="single" w:sz="4" w:space="0" w:color="auto"/>
            </w:tcBorders>
            <w:shd w:val="clear" w:color="auto" w:fill="FFFF99"/>
          </w:tcPr>
          <w:p w14:paraId="48665DFB"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Notes</w:t>
            </w:r>
          </w:p>
        </w:tc>
      </w:tr>
      <w:tr w:rsidR="004136D2" w:rsidRPr="00BD14BD" w14:paraId="54C1407F" w14:textId="77777777" w:rsidTr="004136D2">
        <w:trPr>
          <w:trHeight w:val="723"/>
        </w:trPr>
        <w:tc>
          <w:tcPr>
            <w:tcW w:w="3222" w:type="dxa"/>
            <w:shd w:val="clear" w:color="auto" w:fill="FCFFD8"/>
          </w:tcPr>
          <w:p w14:paraId="46434CCD" w14:textId="77777777" w:rsidR="004136D2" w:rsidRPr="00BD14BD" w:rsidRDefault="004136D2" w:rsidP="004136D2">
            <w:pPr>
              <w:rPr>
                <w:rFonts w:ascii="Trebuchet MS" w:hAnsi="Trebuchet MS"/>
                <w:szCs w:val="20"/>
              </w:rPr>
            </w:pPr>
            <w:r w:rsidRPr="00BD14BD">
              <w:rPr>
                <w:rFonts w:ascii="Trebuchet MS" w:hAnsi="Trebuchet MS"/>
                <w:b/>
                <w:szCs w:val="20"/>
              </w:rPr>
              <w:t>Session 5</w:t>
            </w:r>
            <w:r w:rsidRPr="00BD14BD">
              <w:rPr>
                <w:rFonts w:ascii="Trebuchet MS" w:hAnsi="Trebuchet MS"/>
                <w:szCs w:val="20"/>
              </w:rPr>
              <w:t xml:space="preserve">: </w:t>
            </w:r>
          </w:p>
          <w:p w14:paraId="1EE63D4D"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Relationships between two variables</w:t>
            </w:r>
          </w:p>
        </w:tc>
        <w:tc>
          <w:tcPr>
            <w:tcW w:w="2694" w:type="dxa"/>
            <w:shd w:val="clear" w:color="auto" w:fill="FCFFD8"/>
          </w:tcPr>
          <w:p w14:paraId="01CA6AE0" w14:textId="77777777" w:rsidR="004136D2" w:rsidRPr="00BD14BD" w:rsidRDefault="004136D2" w:rsidP="004136D2">
            <w:pPr>
              <w:rPr>
                <w:rFonts w:ascii="Trebuchet MS" w:hAnsi="Trebuchet MS"/>
                <w:szCs w:val="20"/>
              </w:rPr>
            </w:pPr>
          </w:p>
        </w:tc>
        <w:tc>
          <w:tcPr>
            <w:tcW w:w="850" w:type="dxa"/>
            <w:vMerge w:val="restart"/>
            <w:shd w:val="clear" w:color="auto" w:fill="FCFFD8"/>
          </w:tcPr>
          <w:p w14:paraId="4D72B3D2" w14:textId="77777777" w:rsidR="004136D2" w:rsidRPr="00BD14BD" w:rsidRDefault="004136D2" w:rsidP="004136D2">
            <w:pPr>
              <w:rPr>
                <w:rFonts w:ascii="Trebuchet MS" w:hAnsi="Trebuchet MS"/>
                <w:szCs w:val="20"/>
              </w:rPr>
            </w:pPr>
          </w:p>
          <w:p w14:paraId="44694BB8" w14:textId="77777777" w:rsidR="004136D2" w:rsidRPr="00BD14BD" w:rsidRDefault="004136D2" w:rsidP="004136D2">
            <w:pPr>
              <w:rPr>
                <w:rFonts w:ascii="Trebuchet MS" w:hAnsi="Trebuchet MS"/>
                <w:szCs w:val="20"/>
              </w:rPr>
            </w:pPr>
          </w:p>
          <w:p w14:paraId="168AA6D1" w14:textId="77777777" w:rsidR="004136D2" w:rsidRPr="00BD14BD" w:rsidRDefault="004136D2" w:rsidP="004136D2">
            <w:pPr>
              <w:rPr>
                <w:rFonts w:ascii="Trebuchet MS" w:hAnsi="Trebuchet MS"/>
                <w:szCs w:val="20"/>
              </w:rPr>
            </w:pPr>
          </w:p>
          <w:p w14:paraId="602E52A7" w14:textId="77777777" w:rsidR="004136D2" w:rsidRPr="00BD14BD" w:rsidRDefault="004136D2" w:rsidP="004136D2">
            <w:pPr>
              <w:rPr>
                <w:rFonts w:ascii="Trebuchet MS" w:hAnsi="Trebuchet MS"/>
                <w:szCs w:val="20"/>
              </w:rPr>
            </w:pPr>
            <w:r w:rsidRPr="00BD14BD">
              <w:rPr>
                <w:rFonts w:ascii="Trebuchet MS" w:hAnsi="Trebuchet MS"/>
                <w:szCs w:val="20"/>
              </w:rPr>
              <w:t>12</w:t>
            </w:r>
          </w:p>
        </w:tc>
        <w:tc>
          <w:tcPr>
            <w:tcW w:w="1559" w:type="dxa"/>
            <w:vMerge w:val="restart"/>
            <w:shd w:val="clear" w:color="auto" w:fill="FCFFD8"/>
          </w:tcPr>
          <w:p w14:paraId="6C25A961" w14:textId="77777777" w:rsidR="004136D2" w:rsidRPr="00BD14BD" w:rsidRDefault="004136D2" w:rsidP="004136D2">
            <w:pPr>
              <w:rPr>
                <w:rFonts w:ascii="Trebuchet MS" w:hAnsi="Trebuchet MS"/>
                <w:szCs w:val="20"/>
              </w:rPr>
            </w:pPr>
          </w:p>
          <w:p w14:paraId="7BDFF0D6" w14:textId="77777777" w:rsidR="004136D2" w:rsidRPr="00BD14BD" w:rsidRDefault="004136D2" w:rsidP="004136D2">
            <w:pPr>
              <w:rPr>
                <w:rFonts w:ascii="Trebuchet MS" w:hAnsi="Trebuchet MS"/>
                <w:szCs w:val="20"/>
              </w:rPr>
            </w:pPr>
          </w:p>
          <w:p w14:paraId="592732A8" w14:textId="77777777" w:rsidR="004136D2" w:rsidRPr="00BD14BD" w:rsidRDefault="004136D2" w:rsidP="004136D2">
            <w:pPr>
              <w:rPr>
                <w:rFonts w:ascii="Trebuchet MS" w:hAnsi="Trebuchet MS"/>
                <w:szCs w:val="20"/>
              </w:rPr>
            </w:pPr>
          </w:p>
          <w:p w14:paraId="4FCF4D0B" w14:textId="77777777" w:rsidR="004136D2" w:rsidRPr="00BD14BD" w:rsidRDefault="004136D2" w:rsidP="004136D2">
            <w:pPr>
              <w:rPr>
                <w:rFonts w:ascii="Trebuchet MS" w:hAnsi="Trebuchet MS"/>
                <w:szCs w:val="20"/>
              </w:rPr>
            </w:pPr>
            <w:r w:rsidRPr="00BD14BD">
              <w:rPr>
                <w:rFonts w:ascii="Trebuchet MS" w:hAnsi="Trebuchet MS"/>
                <w:szCs w:val="20"/>
              </w:rPr>
              <w:t>25 April – 1 May</w:t>
            </w:r>
          </w:p>
          <w:p w14:paraId="5ECB7C0E" w14:textId="77777777" w:rsidR="004136D2" w:rsidRPr="00BD14BD" w:rsidRDefault="004136D2" w:rsidP="004136D2">
            <w:pPr>
              <w:rPr>
                <w:rFonts w:ascii="Trebuchet MS" w:hAnsi="Trebuchet MS"/>
                <w:szCs w:val="20"/>
              </w:rPr>
            </w:pPr>
          </w:p>
        </w:tc>
        <w:tc>
          <w:tcPr>
            <w:tcW w:w="2552" w:type="dxa"/>
            <w:shd w:val="clear" w:color="auto" w:fill="FCFFD8"/>
          </w:tcPr>
          <w:p w14:paraId="3F6315DA" w14:textId="77777777" w:rsidR="004136D2" w:rsidRPr="00BD14BD" w:rsidRDefault="004136D2" w:rsidP="004136D2">
            <w:pPr>
              <w:rPr>
                <w:rFonts w:ascii="Trebuchet MS" w:hAnsi="Trebuchet MS"/>
                <w:szCs w:val="20"/>
              </w:rPr>
            </w:pPr>
          </w:p>
        </w:tc>
        <w:tc>
          <w:tcPr>
            <w:tcW w:w="2926" w:type="dxa"/>
            <w:shd w:val="clear" w:color="auto" w:fill="FCFFD8"/>
          </w:tcPr>
          <w:p w14:paraId="574A3432" w14:textId="77777777" w:rsidR="004136D2" w:rsidRPr="00BD14BD" w:rsidRDefault="004136D2" w:rsidP="004136D2">
            <w:pPr>
              <w:rPr>
                <w:rFonts w:ascii="Trebuchet MS" w:hAnsi="Trebuchet MS"/>
                <w:szCs w:val="20"/>
              </w:rPr>
            </w:pPr>
          </w:p>
        </w:tc>
      </w:tr>
      <w:tr w:rsidR="004136D2" w:rsidRPr="00BD14BD" w14:paraId="016825B1" w14:textId="77777777" w:rsidTr="004136D2">
        <w:trPr>
          <w:trHeight w:val="723"/>
        </w:trPr>
        <w:tc>
          <w:tcPr>
            <w:tcW w:w="3222" w:type="dxa"/>
            <w:shd w:val="clear" w:color="auto" w:fill="FCFFD8"/>
          </w:tcPr>
          <w:p w14:paraId="14D43C47" w14:textId="77777777" w:rsidR="004136D2" w:rsidRPr="00BD14BD" w:rsidRDefault="004136D2" w:rsidP="004136D2">
            <w:pPr>
              <w:rPr>
                <w:rFonts w:ascii="Trebuchet MS" w:hAnsi="Trebuchet MS"/>
                <w:szCs w:val="20"/>
              </w:rPr>
            </w:pPr>
            <w:r w:rsidRPr="00BD14BD">
              <w:rPr>
                <w:rFonts w:ascii="Trebuchet MS" w:hAnsi="Trebuchet MS"/>
                <w:b/>
                <w:szCs w:val="20"/>
              </w:rPr>
              <w:t>Session 6</w:t>
            </w:r>
            <w:r w:rsidRPr="00BD14BD">
              <w:rPr>
                <w:rFonts w:ascii="Trebuchet MS" w:hAnsi="Trebuchet MS"/>
                <w:szCs w:val="20"/>
              </w:rPr>
              <w:t xml:space="preserve">: </w:t>
            </w:r>
          </w:p>
          <w:p w14:paraId="2D19381A"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Comparing two groups</w:t>
            </w:r>
          </w:p>
          <w:p w14:paraId="3B89FBC9" w14:textId="77777777" w:rsidR="004136D2" w:rsidRPr="00BD14BD" w:rsidRDefault="004136D2" w:rsidP="004136D2">
            <w:pPr>
              <w:rPr>
                <w:rFonts w:ascii="Trebuchet MS" w:hAnsi="Trebuchet MS"/>
                <w:szCs w:val="20"/>
              </w:rPr>
            </w:pPr>
          </w:p>
        </w:tc>
        <w:tc>
          <w:tcPr>
            <w:tcW w:w="2694" w:type="dxa"/>
            <w:shd w:val="clear" w:color="auto" w:fill="FCFFD8"/>
          </w:tcPr>
          <w:p w14:paraId="378D2CA8" w14:textId="77777777" w:rsidR="004136D2" w:rsidRPr="00BD14BD" w:rsidRDefault="004136D2" w:rsidP="004136D2">
            <w:pPr>
              <w:rPr>
                <w:rFonts w:ascii="Trebuchet MS" w:hAnsi="Trebuchet MS"/>
                <w:szCs w:val="20"/>
              </w:rPr>
            </w:pPr>
          </w:p>
        </w:tc>
        <w:tc>
          <w:tcPr>
            <w:tcW w:w="850" w:type="dxa"/>
            <w:vMerge/>
            <w:shd w:val="clear" w:color="auto" w:fill="FCFFD8"/>
          </w:tcPr>
          <w:p w14:paraId="3DF6EC51" w14:textId="77777777" w:rsidR="004136D2" w:rsidRPr="00BD14BD" w:rsidRDefault="004136D2" w:rsidP="004136D2">
            <w:pPr>
              <w:rPr>
                <w:rFonts w:ascii="Trebuchet MS" w:hAnsi="Trebuchet MS"/>
                <w:szCs w:val="20"/>
              </w:rPr>
            </w:pPr>
          </w:p>
        </w:tc>
        <w:tc>
          <w:tcPr>
            <w:tcW w:w="1559" w:type="dxa"/>
            <w:vMerge/>
            <w:shd w:val="clear" w:color="auto" w:fill="FCFFD8"/>
          </w:tcPr>
          <w:p w14:paraId="44D4BD9C" w14:textId="77777777" w:rsidR="004136D2" w:rsidRPr="00BD14BD" w:rsidRDefault="004136D2" w:rsidP="004136D2">
            <w:pPr>
              <w:rPr>
                <w:rFonts w:ascii="Trebuchet MS" w:hAnsi="Trebuchet MS"/>
                <w:szCs w:val="20"/>
              </w:rPr>
            </w:pPr>
          </w:p>
        </w:tc>
        <w:tc>
          <w:tcPr>
            <w:tcW w:w="2552" w:type="dxa"/>
            <w:shd w:val="clear" w:color="auto" w:fill="FCFFD8"/>
          </w:tcPr>
          <w:p w14:paraId="307AEFE0" w14:textId="77777777" w:rsidR="004136D2" w:rsidRPr="00BD14BD" w:rsidRDefault="004136D2" w:rsidP="004136D2">
            <w:pPr>
              <w:rPr>
                <w:rFonts w:ascii="Trebuchet MS" w:hAnsi="Trebuchet MS"/>
                <w:szCs w:val="20"/>
              </w:rPr>
            </w:pPr>
          </w:p>
        </w:tc>
        <w:tc>
          <w:tcPr>
            <w:tcW w:w="2926" w:type="dxa"/>
            <w:shd w:val="clear" w:color="auto" w:fill="FCFFD8"/>
          </w:tcPr>
          <w:p w14:paraId="775134EB" w14:textId="77777777" w:rsidR="004136D2" w:rsidRPr="00BD14BD" w:rsidRDefault="004136D2" w:rsidP="004136D2">
            <w:pPr>
              <w:rPr>
                <w:rFonts w:ascii="Trebuchet MS" w:hAnsi="Trebuchet MS"/>
                <w:szCs w:val="20"/>
              </w:rPr>
            </w:pPr>
          </w:p>
        </w:tc>
      </w:tr>
      <w:tr w:rsidR="004136D2" w:rsidRPr="00BD14BD" w14:paraId="51AB0C64" w14:textId="77777777" w:rsidTr="004136D2">
        <w:trPr>
          <w:trHeight w:val="723"/>
        </w:trPr>
        <w:tc>
          <w:tcPr>
            <w:tcW w:w="3222" w:type="dxa"/>
            <w:shd w:val="clear" w:color="auto" w:fill="FCFFD8"/>
          </w:tcPr>
          <w:p w14:paraId="137AB6C5" w14:textId="77777777" w:rsidR="004136D2" w:rsidRPr="00BD14BD" w:rsidRDefault="004136D2" w:rsidP="004136D2">
            <w:pPr>
              <w:rPr>
                <w:rFonts w:ascii="Trebuchet MS" w:hAnsi="Trebuchet MS"/>
                <w:szCs w:val="20"/>
              </w:rPr>
            </w:pPr>
            <w:r w:rsidRPr="00BD14BD">
              <w:rPr>
                <w:rFonts w:ascii="Trebuchet MS" w:hAnsi="Trebuchet MS"/>
                <w:b/>
                <w:szCs w:val="20"/>
              </w:rPr>
              <w:t>Session 7</w:t>
            </w:r>
            <w:r w:rsidRPr="00BD14BD">
              <w:rPr>
                <w:rFonts w:ascii="Trebuchet MS" w:hAnsi="Trebuchet MS"/>
                <w:szCs w:val="20"/>
              </w:rPr>
              <w:t xml:space="preserve">: </w:t>
            </w:r>
          </w:p>
          <w:p w14:paraId="65C25146"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Comparing more than two Groups</w:t>
            </w:r>
          </w:p>
          <w:p w14:paraId="6AB4C820" w14:textId="77777777" w:rsidR="004136D2" w:rsidRPr="00BD14BD" w:rsidRDefault="004136D2" w:rsidP="004136D2">
            <w:pPr>
              <w:rPr>
                <w:rFonts w:ascii="Trebuchet MS" w:hAnsi="Trebuchet MS"/>
                <w:szCs w:val="20"/>
              </w:rPr>
            </w:pPr>
          </w:p>
        </w:tc>
        <w:tc>
          <w:tcPr>
            <w:tcW w:w="2694" w:type="dxa"/>
            <w:shd w:val="clear" w:color="auto" w:fill="FCFFD8"/>
          </w:tcPr>
          <w:p w14:paraId="346E661E" w14:textId="77777777" w:rsidR="004136D2" w:rsidRPr="00BD14BD" w:rsidRDefault="004136D2" w:rsidP="004136D2">
            <w:pPr>
              <w:rPr>
                <w:rFonts w:ascii="Trebuchet MS" w:hAnsi="Trebuchet MS"/>
                <w:szCs w:val="20"/>
              </w:rPr>
            </w:pPr>
          </w:p>
        </w:tc>
        <w:tc>
          <w:tcPr>
            <w:tcW w:w="850" w:type="dxa"/>
            <w:vMerge/>
            <w:shd w:val="clear" w:color="auto" w:fill="FCFFD8"/>
          </w:tcPr>
          <w:p w14:paraId="0A50555C" w14:textId="77777777" w:rsidR="004136D2" w:rsidRPr="00BD14BD" w:rsidRDefault="004136D2" w:rsidP="004136D2">
            <w:pPr>
              <w:rPr>
                <w:rFonts w:ascii="Trebuchet MS" w:hAnsi="Trebuchet MS"/>
                <w:szCs w:val="20"/>
              </w:rPr>
            </w:pPr>
          </w:p>
        </w:tc>
        <w:tc>
          <w:tcPr>
            <w:tcW w:w="1559" w:type="dxa"/>
            <w:vMerge/>
            <w:shd w:val="clear" w:color="auto" w:fill="FCFFD8"/>
          </w:tcPr>
          <w:p w14:paraId="46E75056" w14:textId="77777777" w:rsidR="004136D2" w:rsidRPr="00BD14BD" w:rsidRDefault="004136D2" w:rsidP="004136D2">
            <w:pPr>
              <w:rPr>
                <w:rFonts w:ascii="Trebuchet MS" w:hAnsi="Trebuchet MS"/>
                <w:szCs w:val="20"/>
              </w:rPr>
            </w:pPr>
          </w:p>
        </w:tc>
        <w:tc>
          <w:tcPr>
            <w:tcW w:w="2552" w:type="dxa"/>
            <w:shd w:val="clear" w:color="auto" w:fill="FCFFD8"/>
          </w:tcPr>
          <w:p w14:paraId="3301C9A3" w14:textId="77777777" w:rsidR="004136D2" w:rsidRPr="00BD14BD" w:rsidRDefault="004136D2" w:rsidP="004136D2">
            <w:pPr>
              <w:rPr>
                <w:rFonts w:ascii="Trebuchet MS" w:hAnsi="Trebuchet MS"/>
                <w:szCs w:val="20"/>
              </w:rPr>
            </w:pPr>
          </w:p>
        </w:tc>
        <w:tc>
          <w:tcPr>
            <w:tcW w:w="2926" w:type="dxa"/>
            <w:shd w:val="clear" w:color="auto" w:fill="FCFFD8"/>
          </w:tcPr>
          <w:p w14:paraId="66A1363F" w14:textId="77777777" w:rsidR="004136D2" w:rsidRPr="00BD14BD" w:rsidRDefault="004136D2" w:rsidP="004136D2">
            <w:pPr>
              <w:rPr>
                <w:rFonts w:ascii="Trebuchet MS" w:hAnsi="Trebuchet MS"/>
                <w:szCs w:val="20"/>
              </w:rPr>
            </w:pPr>
          </w:p>
        </w:tc>
      </w:tr>
      <w:tr w:rsidR="004136D2" w:rsidRPr="001901AB" w14:paraId="3A49703F" w14:textId="77777777" w:rsidTr="004136D2">
        <w:trPr>
          <w:trHeight w:val="438"/>
        </w:trPr>
        <w:tc>
          <w:tcPr>
            <w:tcW w:w="3222" w:type="dxa"/>
            <w:shd w:val="clear" w:color="auto" w:fill="FCFFD8"/>
          </w:tcPr>
          <w:p w14:paraId="2A073BAF" w14:textId="77777777" w:rsidR="004136D2" w:rsidRPr="001901AB" w:rsidRDefault="004136D2" w:rsidP="004136D2">
            <w:pPr>
              <w:rPr>
                <w:rFonts w:ascii="Trebuchet MS" w:hAnsi="Trebuchet MS"/>
                <w:b/>
                <w:color w:val="3366FF"/>
                <w:szCs w:val="20"/>
              </w:rPr>
            </w:pPr>
            <w:r w:rsidRPr="001901AB">
              <w:rPr>
                <w:rFonts w:ascii="Trebuchet MS" w:hAnsi="Trebuchet MS"/>
                <w:b/>
                <w:color w:val="3366FF"/>
                <w:szCs w:val="20"/>
              </w:rPr>
              <w:t>DISCUSSION FORUM 2</w:t>
            </w:r>
          </w:p>
        </w:tc>
        <w:tc>
          <w:tcPr>
            <w:tcW w:w="2694" w:type="dxa"/>
            <w:shd w:val="clear" w:color="auto" w:fill="FCFFD8"/>
          </w:tcPr>
          <w:p w14:paraId="72897CDE" w14:textId="77777777" w:rsidR="004136D2" w:rsidRPr="001901AB" w:rsidRDefault="004136D2" w:rsidP="004136D2">
            <w:pPr>
              <w:rPr>
                <w:rFonts w:ascii="Trebuchet MS" w:hAnsi="Trebuchet MS"/>
                <w:b/>
                <w:color w:val="3366FF"/>
                <w:szCs w:val="20"/>
                <w:lang w:val="en-ZA"/>
              </w:rPr>
            </w:pPr>
          </w:p>
        </w:tc>
        <w:tc>
          <w:tcPr>
            <w:tcW w:w="850" w:type="dxa"/>
            <w:shd w:val="clear" w:color="auto" w:fill="FCFFD8"/>
          </w:tcPr>
          <w:p w14:paraId="1F8837C1"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13</w:t>
            </w:r>
          </w:p>
        </w:tc>
        <w:tc>
          <w:tcPr>
            <w:tcW w:w="1559" w:type="dxa"/>
            <w:shd w:val="clear" w:color="auto" w:fill="FCFFD8"/>
          </w:tcPr>
          <w:p w14:paraId="47CF9831"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2- 8 May</w:t>
            </w:r>
          </w:p>
          <w:p w14:paraId="020E68AB" w14:textId="77777777" w:rsidR="004136D2" w:rsidRPr="001901AB" w:rsidRDefault="004136D2" w:rsidP="004136D2">
            <w:pPr>
              <w:rPr>
                <w:rFonts w:ascii="Trebuchet MS" w:hAnsi="Trebuchet MS"/>
                <w:color w:val="3366FF"/>
                <w:szCs w:val="20"/>
              </w:rPr>
            </w:pPr>
          </w:p>
        </w:tc>
        <w:tc>
          <w:tcPr>
            <w:tcW w:w="2552" w:type="dxa"/>
            <w:shd w:val="clear" w:color="auto" w:fill="FCFFD8"/>
          </w:tcPr>
          <w:p w14:paraId="7DD22BEE"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5% towards final mark (this mark is for both Discussion forums 1 and 2)</w:t>
            </w:r>
          </w:p>
        </w:tc>
        <w:tc>
          <w:tcPr>
            <w:tcW w:w="2926" w:type="dxa"/>
            <w:shd w:val="clear" w:color="auto" w:fill="FCFFD8"/>
          </w:tcPr>
          <w:p w14:paraId="02EC3211" w14:textId="77777777" w:rsidR="004136D2" w:rsidRPr="001901AB" w:rsidRDefault="004136D2" w:rsidP="004136D2">
            <w:pPr>
              <w:rPr>
                <w:rFonts w:ascii="Trebuchet MS" w:hAnsi="Trebuchet MS"/>
                <w:color w:val="3366FF"/>
                <w:szCs w:val="20"/>
              </w:rPr>
            </w:pPr>
            <w:r w:rsidRPr="001901AB">
              <w:rPr>
                <w:rFonts w:ascii="Trebuchet MS" w:hAnsi="Trebuchet MS"/>
                <w:color w:val="3366FF"/>
                <w:szCs w:val="20"/>
              </w:rPr>
              <w:t>Discussion on previous sessions and any difficulties encountered in assignment 1</w:t>
            </w:r>
          </w:p>
        </w:tc>
      </w:tr>
      <w:tr w:rsidR="004136D2" w:rsidRPr="00BD14BD" w14:paraId="3AC4C3A6" w14:textId="77777777" w:rsidTr="004136D2">
        <w:trPr>
          <w:trHeight w:val="438"/>
        </w:trPr>
        <w:tc>
          <w:tcPr>
            <w:tcW w:w="5916" w:type="dxa"/>
            <w:gridSpan w:val="2"/>
            <w:shd w:val="clear" w:color="auto" w:fill="FCFFD8"/>
          </w:tcPr>
          <w:p w14:paraId="2E63F1F6" w14:textId="77777777" w:rsidR="004136D2" w:rsidRPr="00BD14BD" w:rsidRDefault="004136D2" w:rsidP="004136D2">
            <w:pPr>
              <w:rPr>
                <w:rFonts w:ascii="Trebuchet MS" w:hAnsi="Trebuchet MS"/>
                <w:b/>
                <w:szCs w:val="20"/>
              </w:rPr>
            </w:pPr>
            <w:r w:rsidRPr="00BD14BD">
              <w:rPr>
                <w:rFonts w:ascii="Trebuchet MS" w:hAnsi="Trebuchet MS"/>
                <w:b/>
                <w:szCs w:val="20"/>
              </w:rPr>
              <w:t>UNIT 5: ASSOCIATION, CAUSATION, EFFECT MODIFICATION AND VALIDITY</w:t>
            </w:r>
          </w:p>
        </w:tc>
        <w:tc>
          <w:tcPr>
            <w:tcW w:w="850" w:type="dxa"/>
            <w:vMerge w:val="restart"/>
            <w:shd w:val="clear" w:color="auto" w:fill="FCFFD8"/>
          </w:tcPr>
          <w:p w14:paraId="4B464960" w14:textId="77777777" w:rsidR="004136D2" w:rsidRPr="00BD14BD" w:rsidRDefault="004136D2" w:rsidP="004136D2">
            <w:pPr>
              <w:rPr>
                <w:rFonts w:ascii="Trebuchet MS" w:hAnsi="Trebuchet MS"/>
                <w:szCs w:val="20"/>
              </w:rPr>
            </w:pPr>
          </w:p>
          <w:p w14:paraId="6279CE00" w14:textId="77777777" w:rsidR="004136D2" w:rsidRPr="00BD14BD" w:rsidRDefault="004136D2" w:rsidP="004136D2">
            <w:pPr>
              <w:rPr>
                <w:rFonts w:ascii="Trebuchet MS" w:hAnsi="Trebuchet MS"/>
                <w:szCs w:val="20"/>
              </w:rPr>
            </w:pPr>
          </w:p>
          <w:p w14:paraId="75E0C5F1" w14:textId="77777777" w:rsidR="004136D2" w:rsidRPr="00BD14BD" w:rsidRDefault="004136D2" w:rsidP="004136D2">
            <w:pPr>
              <w:rPr>
                <w:rFonts w:ascii="Trebuchet MS" w:hAnsi="Trebuchet MS"/>
                <w:szCs w:val="20"/>
              </w:rPr>
            </w:pPr>
          </w:p>
          <w:p w14:paraId="4B1696A0" w14:textId="77777777" w:rsidR="004136D2" w:rsidRPr="00BD14BD" w:rsidRDefault="004136D2" w:rsidP="004136D2">
            <w:pPr>
              <w:rPr>
                <w:rFonts w:ascii="Trebuchet MS" w:hAnsi="Trebuchet MS"/>
                <w:szCs w:val="20"/>
              </w:rPr>
            </w:pPr>
            <w:r w:rsidRPr="00BD14BD">
              <w:rPr>
                <w:rFonts w:ascii="Trebuchet MS" w:hAnsi="Trebuchet MS"/>
                <w:szCs w:val="20"/>
              </w:rPr>
              <w:t>14</w:t>
            </w:r>
          </w:p>
          <w:p w14:paraId="3C9D5D81" w14:textId="77777777" w:rsidR="004136D2" w:rsidRPr="00BD14BD" w:rsidRDefault="004136D2" w:rsidP="004136D2">
            <w:pPr>
              <w:rPr>
                <w:rFonts w:ascii="Trebuchet MS" w:hAnsi="Trebuchet MS"/>
                <w:szCs w:val="20"/>
              </w:rPr>
            </w:pPr>
          </w:p>
        </w:tc>
        <w:tc>
          <w:tcPr>
            <w:tcW w:w="1559" w:type="dxa"/>
            <w:vMerge w:val="restart"/>
            <w:shd w:val="clear" w:color="auto" w:fill="FCFFD8"/>
          </w:tcPr>
          <w:p w14:paraId="7C18EE7C" w14:textId="77777777" w:rsidR="004136D2" w:rsidRPr="00BD14BD" w:rsidRDefault="004136D2" w:rsidP="004136D2">
            <w:pPr>
              <w:rPr>
                <w:rFonts w:ascii="Trebuchet MS" w:hAnsi="Trebuchet MS"/>
                <w:szCs w:val="20"/>
              </w:rPr>
            </w:pPr>
          </w:p>
          <w:p w14:paraId="6381F5F8" w14:textId="77777777" w:rsidR="004136D2" w:rsidRPr="00BD14BD" w:rsidRDefault="004136D2" w:rsidP="004136D2">
            <w:pPr>
              <w:rPr>
                <w:rFonts w:ascii="Trebuchet MS" w:hAnsi="Trebuchet MS"/>
                <w:szCs w:val="20"/>
              </w:rPr>
            </w:pPr>
          </w:p>
          <w:p w14:paraId="0BC60CBB" w14:textId="77777777" w:rsidR="004136D2" w:rsidRPr="00BD14BD" w:rsidRDefault="004136D2" w:rsidP="004136D2">
            <w:pPr>
              <w:rPr>
                <w:rFonts w:ascii="Trebuchet MS" w:hAnsi="Trebuchet MS"/>
                <w:szCs w:val="20"/>
              </w:rPr>
            </w:pPr>
          </w:p>
          <w:p w14:paraId="47E3090C" w14:textId="77777777" w:rsidR="004136D2" w:rsidRPr="00BD14BD" w:rsidRDefault="004136D2" w:rsidP="004136D2">
            <w:pPr>
              <w:rPr>
                <w:rFonts w:ascii="Trebuchet MS" w:hAnsi="Trebuchet MS"/>
                <w:szCs w:val="20"/>
              </w:rPr>
            </w:pPr>
            <w:r w:rsidRPr="00BD14BD">
              <w:rPr>
                <w:rFonts w:ascii="Trebuchet MS" w:hAnsi="Trebuchet MS"/>
                <w:szCs w:val="20"/>
              </w:rPr>
              <w:t>9 -15 May</w:t>
            </w:r>
          </w:p>
          <w:p w14:paraId="6BDEE427" w14:textId="77777777" w:rsidR="004136D2" w:rsidRPr="00BD14BD" w:rsidRDefault="004136D2" w:rsidP="004136D2">
            <w:pPr>
              <w:rPr>
                <w:rFonts w:ascii="Trebuchet MS" w:hAnsi="Trebuchet MS"/>
                <w:szCs w:val="20"/>
              </w:rPr>
            </w:pPr>
          </w:p>
          <w:p w14:paraId="60E3A15B" w14:textId="77777777" w:rsidR="004136D2" w:rsidRPr="00BD14BD" w:rsidRDefault="004136D2" w:rsidP="004136D2">
            <w:pPr>
              <w:rPr>
                <w:rFonts w:ascii="Trebuchet MS" w:hAnsi="Trebuchet MS"/>
                <w:szCs w:val="20"/>
              </w:rPr>
            </w:pPr>
          </w:p>
        </w:tc>
        <w:tc>
          <w:tcPr>
            <w:tcW w:w="2552" w:type="dxa"/>
            <w:shd w:val="clear" w:color="auto" w:fill="FCFFD8"/>
          </w:tcPr>
          <w:p w14:paraId="17B1FD32" w14:textId="77777777" w:rsidR="004136D2" w:rsidRPr="00BD14BD" w:rsidRDefault="004136D2" w:rsidP="004136D2">
            <w:pPr>
              <w:rPr>
                <w:rFonts w:ascii="Trebuchet MS" w:hAnsi="Trebuchet MS"/>
                <w:szCs w:val="20"/>
              </w:rPr>
            </w:pPr>
          </w:p>
        </w:tc>
        <w:tc>
          <w:tcPr>
            <w:tcW w:w="2926" w:type="dxa"/>
            <w:shd w:val="clear" w:color="auto" w:fill="FCFFD8"/>
          </w:tcPr>
          <w:p w14:paraId="224B388A" w14:textId="77777777" w:rsidR="004136D2" w:rsidRPr="00BD14BD" w:rsidRDefault="004136D2" w:rsidP="004136D2">
            <w:pPr>
              <w:rPr>
                <w:rFonts w:ascii="Trebuchet MS" w:hAnsi="Trebuchet MS"/>
                <w:szCs w:val="20"/>
              </w:rPr>
            </w:pPr>
          </w:p>
        </w:tc>
      </w:tr>
      <w:tr w:rsidR="004136D2" w:rsidRPr="00BD14BD" w14:paraId="197D172F" w14:textId="77777777" w:rsidTr="004136D2">
        <w:trPr>
          <w:trHeight w:val="438"/>
        </w:trPr>
        <w:tc>
          <w:tcPr>
            <w:tcW w:w="3222" w:type="dxa"/>
            <w:shd w:val="clear" w:color="auto" w:fill="FCFFD8"/>
          </w:tcPr>
          <w:p w14:paraId="29929604"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1: </w:t>
            </w:r>
          </w:p>
          <w:p w14:paraId="7791E1B4" w14:textId="77777777" w:rsidR="004136D2" w:rsidRPr="00BD14BD" w:rsidRDefault="004136D2" w:rsidP="004136D2">
            <w:pPr>
              <w:rPr>
                <w:rFonts w:ascii="Trebuchet MS" w:hAnsi="Trebuchet MS"/>
                <w:szCs w:val="20"/>
              </w:rPr>
            </w:pPr>
            <w:r w:rsidRPr="00BD14BD">
              <w:rPr>
                <w:rFonts w:ascii="Trebuchet MS" w:hAnsi="Trebuchet MS"/>
                <w:bCs/>
                <w:szCs w:val="20"/>
                <w:lang w:val="en-ZA"/>
              </w:rPr>
              <w:t>Association and Causation</w:t>
            </w:r>
          </w:p>
        </w:tc>
        <w:tc>
          <w:tcPr>
            <w:tcW w:w="2694" w:type="dxa"/>
            <w:shd w:val="clear" w:color="auto" w:fill="FCFFD8"/>
          </w:tcPr>
          <w:p w14:paraId="328CB6D2" w14:textId="77777777" w:rsidR="004136D2" w:rsidRPr="00BD14BD" w:rsidRDefault="004136D2" w:rsidP="004136D2">
            <w:pPr>
              <w:rPr>
                <w:rFonts w:ascii="Trebuchet MS" w:hAnsi="Trebuchet MS"/>
                <w:szCs w:val="20"/>
              </w:rPr>
            </w:pPr>
          </w:p>
        </w:tc>
        <w:tc>
          <w:tcPr>
            <w:tcW w:w="850" w:type="dxa"/>
            <w:vMerge/>
            <w:shd w:val="clear" w:color="auto" w:fill="FCFFD8"/>
          </w:tcPr>
          <w:p w14:paraId="5B4E56A7" w14:textId="77777777" w:rsidR="004136D2" w:rsidRPr="00BD14BD" w:rsidRDefault="004136D2" w:rsidP="004136D2">
            <w:pPr>
              <w:rPr>
                <w:rFonts w:ascii="Trebuchet MS" w:hAnsi="Trebuchet MS"/>
                <w:szCs w:val="20"/>
              </w:rPr>
            </w:pPr>
          </w:p>
        </w:tc>
        <w:tc>
          <w:tcPr>
            <w:tcW w:w="1559" w:type="dxa"/>
            <w:vMerge/>
            <w:shd w:val="clear" w:color="auto" w:fill="FCFFD8"/>
          </w:tcPr>
          <w:p w14:paraId="675F1FA1" w14:textId="77777777" w:rsidR="004136D2" w:rsidRPr="00BD14BD" w:rsidRDefault="004136D2" w:rsidP="004136D2">
            <w:pPr>
              <w:rPr>
                <w:rFonts w:ascii="Trebuchet MS" w:hAnsi="Trebuchet MS"/>
                <w:szCs w:val="20"/>
              </w:rPr>
            </w:pPr>
          </w:p>
        </w:tc>
        <w:tc>
          <w:tcPr>
            <w:tcW w:w="2552" w:type="dxa"/>
            <w:shd w:val="clear" w:color="auto" w:fill="FCFFD8"/>
          </w:tcPr>
          <w:p w14:paraId="474D50F5" w14:textId="77777777" w:rsidR="004136D2" w:rsidRPr="00BD14BD" w:rsidRDefault="004136D2" w:rsidP="004136D2">
            <w:pPr>
              <w:rPr>
                <w:rFonts w:ascii="Trebuchet MS" w:hAnsi="Trebuchet MS"/>
                <w:szCs w:val="20"/>
              </w:rPr>
            </w:pPr>
          </w:p>
        </w:tc>
        <w:tc>
          <w:tcPr>
            <w:tcW w:w="2926" w:type="dxa"/>
            <w:shd w:val="clear" w:color="auto" w:fill="FCFFD8"/>
          </w:tcPr>
          <w:p w14:paraId="7C27AF4D" w14:textId="77777777" w:rsidR="004136D2" w:rsidRPr="00BD14BD" w:rsidRDefault="004136D2" w:rsidP="004136D2">
            <w:pPr>
              <w:rPr>
                <w:rFonts w:ascii="Trebuchet MS" w:hAnsi="Trebuchet MS"/>
                <w:szCs w:val="20"/>
              </w:rPr>
            </w:pPr>
          </w:p>
        </w:tc>
      </w:tr>
      <w:tr w:rsidR="004136D2" w:rsidRPr="00BD14BD" w14:paraId="5CD178A2" w14:textId="77777777" w:rsidTr="004136D2">
        <w:trPr>
          <w:trHeight w:val="438"/>
        </w:trPr>
        <w:tc>
          <w:tcPr>
            <w:tcW w:w="3222" w:type="dxa"/>
            <w:shd w:val="clear" w:color="auto" w:fill="FCFFD8"/>
          </w:tcPr>
          <w:p w14:paraId="6EEF2370"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672F76D2"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Effect modification</w:t>
            </w:r>
          </w:p>
        </w:tc>
        <w:tc>
          <w:tcPr>
            <w:tcW w:w="2694" w:type="dxa"/>
            <w:shd w:val="clear" w:color="auto" w:fill="FCFFD8"/>
          </w:tcPr>
          <w:p w14:paraId="22EE4F4D" w14:textId="77777777" w:rsidR="004136D2" w:rsidRPr="00BD14BD" w:rsidRDefault="004136D2" w:rsidP="004136D2">
            <w:pPr>
              <w:rPr>
                <w:rFonts w:ascii="Trebuchet MS" w:hAnsi="Trebuchet MS"/>
                <w:szCs w:val="20"/>
              </w:rPr>
            </w:pPr>
          </w:p>
        </w:tc>
        <w:tc>
          <w:tcPr>
            <w:tcW w:w="850" w:type="dxa"/>
            <w:vMerge/>
            <w:shd w:val="clear" w:color="auto" w:fill="FCFFD8"/>
          </w:tcPr>
          <w:p w14:paraId="2B64FDDD" w14:textId="77777777" w:rsidR="004136D2" w:rsidRPr="00BD14BD" w:rsidRDefault="004136D2" w:rsidP="004136D2">
            <w:pPr>
              <w:rPr>
                <w:rFonts w:ascii="Trebuchet MS" w:hAnsi="Trebuchet MS"/>
                <w:szCs w:val="20"/>
              </w:rPr>
            </w:pPr>
          </w:p>
        </w:tc>
        <w:tc>
          <w:tcPr>
            <w:tcW w:w="1559" w:type="dxa"/>
            <w:vMerge/>
            <w:shd w:val="clear" w:color="auto" w:fill="FCFFD8"/>
          </w:tcPr>
          <w:p w14:paraId="5C6BC64C" w14:textId="77777777" w:rsidR="004136D2" w:rsidRPr="00BD14BD" w:rsidRDefault="004136D2" w:rsidP="004136D2">
            <w:pPr>
              <w:rPr>
                <w:rFonts w:ascii="Trebuchet MS" w:hAnsi="Trebuchet MS"/>
                <w:szCs w:val="20"/>
              </w:rPr>
            </w:pPr>
          </w:p>
        </w:tc>
        <w:tc>
          <w:tcPr>
            <w:tcW w:w="2552" w:type="dxa"/>
            <w:shd w:val="clear" w:color="auto" w:fill="FCFFD8"/>
          </w:tcPr>
          <w:p w14:paraId="2DA34899" w14:textId="77777777" w:rsidR="004136D2" w:rsidRPr="00BD14BD" w:rsidRDefault="004136D2" w:rsidP="004136D2">
            <w:pPr>
              <w:rPr>
                <w:rFonts w:ascii="Trebuchet MS" w:hAnsi="Trebuchet MS"/>
                <w:szCs w:val="20"/>
              </w:rPr>
            </w:pPr>
          </w:p>
        </w:tc>
        <w:tc>
          <w:tcPr>
            <w:tcW w:w="2926" w:type="dxa"/>
            <w:shd w:val="clear" w:color="auto" w:fill="FCFFD8"/>
          </w:tcPr>
          <w:p w14:paraId="6C24DA24" w14:textId="77777777" w:rsidR="004136D2" w:rsidRPr="00BD14BD" w:rsidRDefault="004136D2" w:rsidP="004136D2">
            <w:pPr>
              <w:rPr>
                <w:rFonts w:ascii="Trebuchet MS" w:hAnsi="Trebuchet MS"/>
                <w:szCs w:val="20"/>
              </w:rPr>
            </w:pPr>
          </w:p>
        </w:tc>
      </w:tr>
      <w:tr w:rsidR="004136D2" w:rsidRPr="00BD14BD" w14:paraId="1E4ECEF2" w14:textId="77777777" w:rsidTr="004136D2">
        <w:trPr>
          <w:trHeight w:val="438"/>
        </w:trPr>
        <w:tc>
          <w:tcPr>
            <w:tcW w:w="3222" w:type="dxa"/>
            <w:shd w:val="clear" w:color="auto" w:fill="FCFFD8"/>
          </w:tcPr>
          <w:p w14:paraId="6B0DCBDF"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3: </w:t>
            </w:r>
          </w:p>
          <w:p w14:paraId="0B530EDE" w14:textId="77777777" w:rsidR="004136D2" w:rsidRPr="00BD14BD" w:rsidRDefault="004136D2" w:rsidP="004136D2">
            <w:pPr>
              <w:rPr>
                <w:rFonts w:ascii="Trebuchet MS" w:hAnsi="Trebuchet MS"/>
                <w:szCs w:val="20"/>
              </w:rPr>
            </w:pPr>
            <w:r w:rsidRPr="00BD14BD">
              <w:rPr>
                <w:rFonts w:ascii="Trebuchet MS" w:hAnsi="Trebuchet MS"/>
                <w:szCs w:val="20"/>
                <w:lang w:val="en-ZA"/>
              </w:rPr>
              <w:t>Generalisability of epidemiological inference</w:t>
            </w:r>
            <w:r w:rsidRPr="00BD14BD" w:rsidDel="000B70F0">
              <w:rPr>
                <w:rFonts w:ascii="Trebuchet MS" w:hAnsi="Trebuchet MS"/>
                <w:szCs w:val="20"/>
              </w:rPr>
              <w:t xml:space="preserve"> </w:t>
            </w:r>
          </w:p>
        </w:tc>
        <w:tc>
          <w:tcPr>
            <w:tcW w:w="2694" w:type="dxa"/>
            <w:shd w:val="clear" w:color="auto" w:fill="FCFFD8"/>
          </w:tcPr>
          <w:p w14:paraId="0C6E2102" w14:textId="77777777" w:rsidR="004136D2" w:rsidRPr="00BD14BD" w:rsidRDefault="004136D2" w:rsidP="004136D2">
            <w:pPr>
              <w:tabs>
                <w:tab w:val="left" w:pos="1947"/>
              </w:tabs>
              <w:rPr>
                <w:rFonts w:ascii="Trebuchet MS" w:hAnsi="Trebuchet MS"/>
                <w:szCs w:val="20"/>
              </w:rPr>
            </w:pPr>
            <w:r w:rsidRPr="00BD14BD">
              <w:rPr>
                <w:rFonts w:ascii="Trebuchet MS" w:hAnsi="Trebuchet MS"/>
                <w:szCs w:val="20"/>
              </w:rPr>
              <w:tab/>
            </w:r>
          </w:p>
        </w:tc>
        <w:tc>
          <w:tcPr>
            <w:tcW w:w="850" w:type="dxa"/>
            <w:vMerge/>
            <w:shd w:val="clear" w:color="auto" w:fill="FCFFD8"/>
          </w:tcPr>
          <w:p w14:paraId="77F512B4" w14:textId="77777777" w:rsidR="004136D2" w:rsidRPr="00BD14BD" w:rsidRDefault="004136D2" w:rsidP="004136D2">
            <w:pPr>
              <w:rPr>
                <w:rFonts w:ascii="Trebuchet MS" w:hAnsi="Trebuchet MS"/>
                <w:szCs w:val="20"/>
              </w:rPr>
            </w:pPr>
          </w:p>
        </w:tc>
        <w:tc>
          <w:tcPr>
            <w:tcW w:w="1559" w:type="dxa"/>
            <w:vMerge/>
            <w:shd w:val="clear" w:color="auto" w:fill="FCFFD8"/>
          </w:tcPr>
          <w:p w14:paraId="0FDB8073" w14:textId="77777777" w:rsidR="004136D2" w:rsidRPr="00BD14BD" w:rsidRDefault="004136D2" w:rsidP="004136D2">
            <w:pPr>
              <w:rPr>
                <w:rFonts w:ascii="Trebuchet MS" w:hAnsi="Trebuchet MS"/>
                <w:szCs w:val="20"/>
              </w:rPr>
            </w:pPr>
          </w:p>
        </w:tc>
        <w:tc>
          <w:tcPr>
            <w:tcW w:w="2552" w:type="dxa"/>
            <w:shd w:val="clear" w:color="auto" w:fill="FCFFD8"/>
          </w:tcPr>
          <w:p w14:paraId="72DB7565" w14:textId="77777777" w:rsidR="004136D2" w:rsidRPr="00BD14BD" w:rsidRDefault="004136D2" w:rsidP="004136D2">
            <w:pPr>
              <w:rPr>
                <w:rFonts w:ascii="Trebuchet MS" w:hAnsi="Trebuchet MS"/>
                <w:szCs w:val="20"/>
              </w:rPr>
            </w:pPr>
          </w:p>
        </w:tc>
        <w:tc>
          <w:tcPr>
            <w:tcW w:w="2926" w:type="dxa"/>
            <w:shd w:val="clear" w:color="auto" w:fill="FCFFD8"/>
          </w:tcPr>
          <w:p w14:paraId="683397AE" w14:textId="77777777" w:rsidR="004136D2" w:rsidRPr="00BD14BD" w:rsidRDefault="004136D2" w:rsidP="004136D2">
            <w:pPr>
              <w:rPr>
                <w:rFonts w:ascii="Trebuchet MS" w:hAnsi="Trebuchet MS"/>
                <w:szCs w:val="20"/>
              </w:rPr>
            </w:pPr>
          </w:p>
        </w:tc>
      </w:tr>
      <w:tr w:rsidR="004136D2" w:rsidRPr="00BD14BD" w14:paraId="3B44BE66" w14:textId="77777777" w:rsidTr="004136D2">
        <w:trPr>
          <w:trHeight w:val="577"/>
        </w:trPr>
        <w:tc>
          <w:tcPr>
            <w:tcW w:w="3222" w:type="dxa"/>
            <w:shd w:val="clear" w:color="auto" w:fill="FCFFD8"/>
          </w:tcPr>
          <w:p w14:paraId="5065E07F" w14:textId="77777777" w:rsidR="004136D2" w:rsidRPr="00BD14BD" w:rsidRDefault="004136D2" w:rsidP="004136D2">
            <w:pPr>
              <w:rPr>
                <w:rFonts w:ascii="Trebuchet MS" w:hAnsi="Trebuchet MS"/>
                <w:b/>
                <w:szCs w:val="20"/>
              </w:rPr>
            </w:pPr>
            <w:r w:rsidRPr="00BD14BD">
              <w:rPr>
                <w:rFonts w:ascii="Trebuchet MS" w:hAnsi="Trebuchet MS"/>
                <w:b/>
                <w:szCs w:val="20"/>
              </w:rPr>
              <w:t>ASSIGNMENT 2</w:t>
            </w:r>
          </w:p>
        </w:tc>
        <w:tc>
          <w:tcPr>
            <w:tcW w:w="2694" w:type="dxa"/>
            <w:shd w:val="clear" w:color="auto" w:fill="FCFFD8"/>
          </w:tcPr>
          <w:p w14:paraId="6F624605" w14:textId="77777777" w:rsidR="004136D2" w:rsidRPr="00BD14BD" w:rsidRDefault="004136D2" w:rsidP="004136D2">
            <w:pPr>
              <w:rPr>
                <w:rFonts w:ascii="Trebuchet MS" w:hAnsi="Trebuchet MS"/>
                <w:b/>
                <w:szCs w:val="20"/>
              </w:rPr>
            </w:pPr>
            <w:r w:rsidRPr="00BD14BD">
              <w:rPr>
                <w:rFonts w:ascii="Trebuchet MS" w:hAnsi="Trebuchet MS"/>
                <w:b/>
                <w:szCs w:val="20"/>
              </w:rPr>
              <w:t>Work on assignment 2</w:t>
            </w:r>
          </w:p>
        </w:tc>
        <w:tc>
          <w:tcPr>
            <w:tcW w:w="850" w:type="dxa"/>
            <w:shd w:val="clear" w:color="auto" w:fill="FCFFD8"/>
          </w:tcPr>
          <w:p w14:paraId="28251E83" w14:textId="77777777" w:rsidR="004136D2" w:rsidRPr="00BD14BD" w:rsidRDefault="004136D2" w:rsidP="004136D2">
            <w:pPr>
              <w:rPr>
                <w:rFonts w:ascii="Trebuchet MS" w:hAnsi="Trebuchet MS"/>
                <w:szCs w:val="20"/>
              </w:rPr>
            </w:pPr>
            <w:r w:rsidRPr="00BD14BD">
              <w:rPr>
                <w:rFonts w:ascii="Trebuchet MS" w:hAnsi="Trebuchet MS"/>
                <w:szCs w:val="20"/>
              </w:rPr>
              <w:t>15</w:t>
            </w:r>
          </w:p>
        </w:tc>
        <w:tc>
          <w:tcPr>
            <w:tcW w:w="1559" w:type="dxa"/>
            <w:shd w:val="clear" w:color="auto" w:fill="FCFFD8"/>
          </w:tcPr>
          <w:p w14:paraId="33104243" w14:textId="77777777" w:rsidR="004136D2" w:rsidRPr="00BD14BD" w:rsidRDefault="004136D2" w:rsidP="004136D2">
            <w:pPr>
              <w:rPr>
                <w:rFonts w:ascii="Trebuchet MS" w:hAnsi="Trebuchet MS"/>
                <w:szCs w:val="20"/>
              </w:rPr>
            </w:pPr>
            <w:r w:rsidRPr="00BD14BD">
              <w:rPr>
                <w:rFonts w:ascii="Trebuchet MS" w:hAnsi="Trebuchet MS"/>
                <w:szCs w:val="20"/>
              </w:rPr>
              <w:t>16 May</w:t>
            </w:r>
          </w:p>
        </w:tc>
        <w:tc>
          <w:tcPr>
            <w:tcW w:w="2552" w:type="dxa"/>
            <w:shd w:val="clear" w:color="auto" w:fill="FCFFD8"/>
          </w:tcPr>
          <w:p w14:paraId="11CAC06F" w14:textId="77777777" w:rsidR="004136D2" w:rsidRPr="00BD14BD" w:rsidRDefault="004136D2" w:rsidP="004136D2">
            <w:pPr>
              <w:rPr>
                <w:rFonts w:ascii="Trebuchet MS" w:hAnsi="Trebuchet MS"/>
                <w:szCs w:val="20"/>
              </w:rPr>
            </w:pPr>
          </w:p>
        </w:tc>
        <w:tc>
          <w:tcPr>
            <w:tcW w:w="2926" w:type="dxa"/>
            <w:shd w:val="clear" w:color="auto" w:fill="FCFFD8"/>
          </w:tcPr>
          <w:p w14:paraId="2A452FBA" w14:textId="77777777" w:rsidR="004136D2" w:rsidRPr="00BD14BD" w:rsidRDefault="004136D2" w:rsidP="004136D2">
            <w:pPr>
              <w:rPr>
                <w:rFonts w:ascii="Trebuchet MS" w:hAnsi="Trebuchet MS"/>
                <w:szCs w:val="20"/>
              </w:rPr>
            </w:pPr>
            <w:r w:rsidRPr="00BD14BD">
              <w:rPr>
                <w:rFonts w:ascii="Trebuchet MS" w:hAnsi="Trebuchet MS"/>
                <w:szCs w:val="20"/>
              </w:rPr>
              <w:t>You need to have completed Units 1-5 for this assignment</w:t>
            </w:r>
          </w:p>
        </w:tc>
      </w:tr>
      <w:tr w:rsidR="004136D2" w:rsidRPr="00BD14BD" w14:paraId="4EA5F053" w14:textId="77777777" w:rsidTr="004136D2">
        <w:trPr>
          <w:trHeight w:val="438"/>
        </w:trPr>
        <w:tc>
          <w:tcPr>
            <w:tcW w:w="5916" w:type="dxa"/>
            <w:gridSpan w:val="2"/>
            <w:shd w:val="clear" w:color="auto" w:fill="FCFFD8"/>
          </w:tcPr>
          <w:p w14:paraId="57492200" w14:textId="77777777" w:rsidR="004136D2" w:rsidRPr="00BD14BD" w:rsidRDefault="004136D2" w:rsidP="004136D2">
            <w:pPr>
              <w:rPr>
                <w:rFonts w:ascii="Trebuchet MS" w:hAnsi="Trebuchet MS"/>
                <w:b/>
                <w:szCs w:val="20"/>
              </w:rPr>
            </w:pPr>
            <w:r w:rsidRPr="00BD14BD">
              <w:rPr>
                <w:rFonts w:ascii="Trebuchet MS" w:hAnsi="Trebuchet MS"/>
                <w:b/>
                <w:szCs w:val="20"/>
              </w:rPr>
              <w:t>UNIT 6: SPECIAL TOPICS</w:t>
            </w:r>
          </w:p>
        </w:tc>
        <w:tc>
          <w:tcPr>
            <w:tcW w:w="850" w:type="dxa"/>
            <w:vMerge w:val="restart"/>
            <w:shd w:val="clear" w:color="auto" w:fill="FCFFD8"/>
          </w:tcPr>
          <w:p w14:paraId="2BAA36C3" w14:textId="77777777" w:rsidR="004136D2" w:rsidRPr="00BD14BD" w:rsidRDefault="004136D2" w:rsidP="004136D2">
            <w:pPr>
              <w:rPr>
                <w:rFonts w:ascii="Trebuchet MS" w:hAnsi="Trebuchet MS"/>
                <w:szCs w:val="20"/>
              </w:rPr>
            </w:pPr>
          </w:p>
          <w:p w14:paraId="3C03ABBC" w14:textId="77777777" w:rsidR="004136D2" w:rsidRPr="00BD14BD" w:rsidRDefault="004136D2" w:rsidP="004136D2">
            <w:pPr>
              <w:rPr>
                <w:rFonts w:ascii="Trebuchet MS" w:hAnsi="Trebuchet MS"/>
                <w:szCs w:val="20"/>
              </w:rPr>
            </w:pPr>
          </w:p>
          <w:p w14:paraId="73E01D6A" w14:textId="77777777" w:rsidR="004136D2" w:rsidRPr="00BD14BD" w:rsidRDefault="004136D2" w:rsidP="004136D2">
            <w:pPr>
              <w:rPr>
                <w:rFonts w:ascii="Trebuchet MS" w:hAnsi="Trebuchet MS"/>
                <w:szCs w:val="20"/>
              </w:rPr>
            </w:pPr>
            <w:r w:rsidRPr="00BD14BD">
              <w:rPr>
                <w:rFonts w:ascii="Trebuchet MS" w:hAnsi="Trebuchet MS"/>
                <w:szCs w:val="20"/>
              </w:rPr>
              <w:t>16</w:t>
            </w:r>
          </w:p>
        </w:tc>
        <w:tc>
          <w:tcPr>
            <w:tcW w:w="1559" w:type="dxa"/>
            <w:vMerge w:val="restart"/>
            <w:shd w:val="clear" w:color="auto" w:fill="FCFFD8"/>
          </w:tcPr>
          <w:p w14:paraId="77D56EB4" w14:textId="77777777" w:rsidR="004136D2" w:rsidRPr="00BD14BD" w:rsidRDefault="004136D2" w:rsidP="004136D2">
            <w:pPr>
              <w:rPr>
                <w:rFonts w:ascii="Trebuchet MS" w:hAnsi="Trebuchet MS"/>
                <w:szCs w:val="20"/>
              </w:rPr>
            </w:pPr>
          </w:p>
          <w:p w14:paraId="5204F1B1" w14:textId="77777777" w:rsidR="004136D2" w:rsidRPr="00BD14BD" w:rsidRDefault="004136D2" w:rsidP="004136D2">
            <w:pPr>
              <w:rPr>
                <w:rFonts w:ascii="Trebuchet MS" w:hAnsi="Trebuchet MS"/>
                <w:szCs w:val="20"/>
              </w:rPr>
            </w:pPr>
          </w:p>
          <w:p w14:paraId="22B8E859" w14:textId="77777777" w:rsidR="004136D2" w:rsidRPr="00BD14BD" w:rsidRDefault="004136D2" w:rsidP="004136D2">
            <w:pPr>
              <w:rPr>
                <w:rFonts w:ascii="Trebuchet MS" w:hAnsi="Trebuchet MS"/>
                <w:szCs w:val="20"/>
              </w:rPr>
            </w:pPr>
            <w:r w:rsidRPr="00BD14BD">
              <w:rPr>
                <w:rFonts w:ascii="Trebuchet MS" w:hAnsi="Trebuchet MS"/>
                <w:szCs w:val="20"/>
              </w:rPr>
              <w:t>23-29 May</w:t>
            </w:r>
          </w:p>
        </w:tc>
        <w:tc>
          <w:tcPr>
            <w:tcW w:w="2552" w:type="dxa"/>
            <w:shd w:val="clear" w:color="auto" w:fill="FCFFD8"/>
          </w:tcPr>
          <w:p w14:paraId="2AB65807" w14:textId="77777777" w:rsidR="004136D2" w:rsidRPr="00BD14BD" w:rsidRDefault="004136D2" w:rsidP="004136D2">
            <w:pPr>
              <w:rPr>
                <w:rFonts w:ascii="Trebuchet MS" w:hAnsi="Trebuchet MS"/>
                <w:szCs w:val="20"/>
              </w:rPr>
            </w:pPr>
          </w:p>
        </w:tc>
        <w:tc>
          <w:tcPr>
            <w:tcW w:w="2926" w:type="dxa"/>
            <w:shd w:val="clear" w:color="auto" w:fill="FCFFD8"/>
          </w:tcPr>
          <w:p w14:paraId="305BD923" w14:textId="77777777" w:rsidR="004136D2" w:rsidRPr="00BD14BD" w:rsidRDefault="004136D2" w:rsidP="004136D2">
            <w:pPr>
              <w:rPr>
                <w:rFonts w:ascii="Trebuchet MS" w:hAnsi="Trebuchet MS"/>
                <w:szCs w:val="20"/>
              </w:rPr>
            </w:pPr>
          </w:p>
        </w:tc>
      </w:tr>
      <w:tr w:rsidR="004136D2" w:rsidRPr="00BD14BD" w14:paraId="4A004CE3" w14:textId="77777777" w:rsidTr="004136D2">
        <w:trPr>
          <w:trHeight w:val="561"/>
        </w:trPr>
        <w:tc>
          <w:tcPr>
            <w:tcW w:w="3222" w:type="dxa"/>
            <w:tcBorders>
              <w:bottom w:val="single" w:sz="4" w:space="0" w:color="auto"/>
            </w:tcBorders>
            <w:shd w:val="clear" w:color="auto" w:fill="FCFFD8"/>
          </w:tcPr>
          <w:p w14:paraId="4F018D79" w14:textId="77777777" w:rsidR="004136D2" w:rsidRPr="00BD14BD" w:rsidRDefault="004136D2" w:rsidP="004136D2">
            <w:pPr>
              <w:rPr>
                <w:rFonts w:ascii="Trebuchet MS" w:hAnsi="Trebuchet MS"/>
                <w:b/>
                <w:szCs w:val="20"/>
              </w:rPr>
            </w:pPr>
            <w:r w:rsidRPr="00BD14BD">
              <w:rPr>
                <w:rFonts w:ascii="Trebuchet MS" w:hAnsi="Trebuchet MS"/>
                <w:b/>
                <w:szCs w:val="20"/>
              </w:rPr>
              <w:lastRenderedPageBreak/>
              <w:t xml:space="preserve">Session 1: </w:t>
            </w:r>
          </w:p>
          <w:p w14:paraId="099D3553"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Environmental, Occupational and Social Epidemiology</w:t>
            </w:r>
          </w:p>
          <w:p w14:paraId="6F1366E0" w14:textId="77777777" w:rsidR="004136D2" w:rsidRPr="00BD14BD" w:rsidRDefault="004136D2" w:rsidP="004136D2">
            <w:pPr>
              <w:rPr>
                <w:rFonts w:ascii="Trebuchet MS" w:hAnsi="Trebuchet MS"/>
                <w:bCs/>
                <w:szCs w:val="20"/>
                <w:lang w:val="en-ZA"/>
              </w:rPr>
            </w:pPr>
          </w:p>
        </w:tc>
        <w:tc>
          <w:tcPr>
            <w:tcW w:w="2694" w:type="dxa"/>
            <w:tcBorders>
              <w:bottom w:val="single" w:sz="4" w:space="0" w:color="auto"/>
            </w:tcBorders>
            <w:shd w:val="clear" w:color="auto" w:fill="FCFFD8"/>
          </w:tcPr>
          <w:p w14:paraId="565E8248" w14:textId="77777777" w:rsidR="004136D2" w:rsidRPr="00BD14BD" w:rsidRDefault="004136D2" w:rsidP="004136D2">
            <w:pPr>
              <w:rPr>
                <w:rFonts w:ascii="Trebuchet MS" w:hAnsi="Trebuchet MS"/>
                <w:szCs w:val="20"/>
              </w:rPr>
            </w:pPr>
          </w:p>
        </w:tc>
        <w:tc>
          <w:tcPr>
            <w:tcW w:w="850" w:type="dxa"/>
            <w:vMerge/>
            <w:tcBorders>
              <w:bottom w:val="single" w:sz="4" w:space="0" w:color="auto"/>
            </w:tcBorders>
            <w:shd w:val="clear" w:color="auto" w:fill="FCFFD8"/>
          </w:tcPr>
          <w:p w14:paraId="02B8D502" w14:textId="77777777" w:rsidR="004136D2" w:rsidRPr="00BD14BD" w:rsidRDefault="004136D2" w:rsidP="004136D2">
            <w:pPr>
              <w:rPr>
                <w:rFonts w:ascii="Trebuchet MS" w:hAnsi="Trebuchet MS"/>
                <w:szCs w:val="20"/>
              </w:rPr>
            </w:pPr>
          </w:p>
        </w:tc>
        <w:tc>
          <w:tcPr>
            <w:tcW w:w="1559" w:type="dxa"/>
            <w:vMerge/>
            <w:tcBorders>
              <w:bottom w:val="single" w:sz="4" w:space="0" w:color="auto"/>
            </w:tcBorders>
            <w:shd w:val="clear" w:color="auto" w:fill="FCFFD8"/>
          </w:tcPr>
          <w:p w14:paraId="07D060D5" w14:textId="77777777" w:rsidR="004136D2" w:rsidRPr="00BD14BD" w:rsidRDefault="004136D2" w:rsidP="004136D2">
            <w:pPr>
              <w:rPr>
                <w:rFonts w:ascii="Trebuchet MS" w:hAnsi="Trebuchet MS"/>
                <w:szCs w:val="20"/>
              </w:rPr>
            </w:pPr>
          </w:p>
        </w:tc>
        <w:tc>
          <w:tcPr>
            <w:tcW w:w="2552" w:type="dxa"/>
            <w:tcBorders>
              <w:bottom w:val="single" w:sz="4" w:space="0" w:color="auto"/>
            </w:tcBorders>
            <w:shd w:val="clear" w:color="auto" w:fill="FCFFD8"/>
          </w:tcPr>
          <w:p w14:paraId="601F7A36" w14:textId="77777777" w:rsidR="004136D2" w:rsidRPr="00BD14BD" w:rsidRDefault="004136D2" w:rsidP="004136D2">
            <w:pPr>
              <w:rPr>
                <w:rFonts w:ascii="Trebuchet MS" w:hAnsi="Trebuchet MS"/>
                <w:szCs w:val="20"/>
              </w:rPr>
            </w:pPr>
          </w:p>
        </w:tc>
        <w:tc>
          <w:tcPr>
            <w:tcW w:w="2926" w:type="dxa"/>
            <w:tcBorders>
              <w:bottom w:val="single" w:sz="4" w:space="0" w:color="auto"/>
            </w:tcBorders>
            <w:shd w:val="clear" w:color="auto" w:fill="FCFFD8"/>
          </w:tcPr>
          <w:p w14:paraId="32A0483E" w14:textId="77777777" w:rsidR="004136D2" w:rsidRPr="00BD14BD" w:rsidRDefault="004136D2" w:rsidP="004136D2">
            <w:pPr>
              <w:rPr>
                <w:rFonts w:ascii="Trebuchet MS" w:hAnsi="Trebuchet MS"/>
                <w:szCs w:val="20"/>
              </w:rPr>
            </w:pPr>
          </w:p>
        </w:tc>
      </w:tr>
      <w:tr w:rsidR="004136D2" w:rsidRPr="00BD14BD" w14:paraId="392962DE" w14:textId="77777777" w:rsidTr="004136D2">
        <w:trPr>
          <w:trHeight w:val="419"/>
        </w:trPr>
        <w:tc>
          <w:tcPr>
            <w:tcW w:w="3222" w:type="dxa"/>
            <w:tcBorders>
              <w:bottom w:val="single" w:sz="4" w:space="0" w:color="auto"/>
            </w:tcBorders>
            <w:shd w:val="clear" w:color="auto" w:fill="FFFF99"/>
          </w:tcPr>
          <w:p w14:paraId="08927C8E"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lastRenderedPageBreak/>
              <w:t>Session Content</w:t>
            </w:r>
          </w:p>
        </w:tc>
        <w:tc>
          <w:tcPr>
            <w:tcW w:w="2694" w:type="dxa"/>
            <w:tcBorders>
              <w:bottom w:val="single" w:sz="4" w:space="0" w:color="auto"/>
            </w:tcBorders>
            <w:shd w:val="clear" w:color="auto" w:fill="FFFF99"/>
          </w:tcPr>
          <w:p w14:paraId="76C11020"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Activities</w:t>
            </w:r>
          </w:p>
        </w:tc>
        <w:tc>
          <w:tcPr>
            <w:tcW w:w="850" w:type="dxa"/>
            <w:tcBorders>
              <w:bottom w:val="single" w:sz="4" w:space="0" w:color="auto"/>
            </w:tcBorders>
            <w:shd w:val="clear" w:color="auto" w:fill="FFFF99"/>
          </w:tcPr>
          <w:p w14:paraId="679492D5"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Week</w:t>
            </w:r>
          </w:p>
        </w:tc>
        <w:tc>
          <w:tcPr>
            <w:tcW w:w="1559" w:type="dxa"/>
            <w:tcBorders>
              <w:bottom w:val="single" w:sz="4" w:space="0" w:color="auto"/>
            </w:tcBorders>
            <w:shd w:val="clear" w:color="auto" w:fill="FFFF99"/>
          </w:tcPr>
          <w:p w14:paraId="49D1F548"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Dates</w:t>
            </w:r>
          </w:p>
        </w:tc>
        <w:tc>
          <w:tcPr>
            <w:tcW w:w="2552" w:type="dxa"/>
            <w:tcBorders>
              <w:bottom w:val="single" w:sz="4" w:space="0" w:color="auto"/>
            </w:tcBorders>
            <w:shd w:val="clear" w:color="auto" w:fill="FFFF99"/>
          </w:tcPr>
          <w:p w14:paraId="16BBA752"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Assessment (s)</w:t>
            </w:r>
          </w:p>
        </w:tc>
        <w:tc>
          <w:tcPr>
            <w:tcW w:w="2926" w:type="dxa"/>
            <w:tcBorders>
              <w:bottom w:val="single" w:sz="4" w:space="0" w:color="auto"/>
            </w:tcBorders>
            <w:shd w:val="clear" w:color="auto" w:fill="FFFF99"/>
          </w:tcPr>
          <w:p w14:paraId="380EB84D" w14:textId="77777777" w:rsidR="004136D2" w:rsidRPr="00BD14BD" w:rsidRDefault="004136D2" w:rsidP="004136D2">
            <w:pPr>
              <w:rPr>
                <w:rFonts w:ascii="Trebuchet MS" w:hAnsi="Trebuchet MS"/>
                <w:b/>
                <w:sz w:val="22"/>
                <w:szCs w:val="22"/>
              </w:rPr>
            </w:pPr>
            <w:r w:rsidRPr="00BD14BD">
              <w:rPr>
                <w:rFonts w:ascii="Trebuchet MS" w:hAnsi="Trebuchet MS"/>
                <w:b/>
                <w:sz w:val="22"/>
                <w:szCs w:val="22"/>
              </w:rPr>
              <w:t>Notes</w:t>
            </w:r>
          </w:p>
          <w:p w14:paraId="27C12EB3" w14:textId="77777777" w:rsidR="004136D2" w:rsidRPr="00BD14BD" w:rsidRDefault="004136D2" w:rsidP="004136D2">
            <w:pPr>
              <w:rPr>
                <w:rFonts w:ascii="Trebuchet MS" w:hAnsi="Trebuchet MS"/>
                <w:b/>
                <w:sz w:val="22"/>
                <w:szCs w:val="22"/>
              </w:rPr>
            </w:pPr>
          </w:p>
        </w:tc>
      </w:tr>
      <w:tr w:rsidR="004136D2" w:rsidRPr="00BD14BD" w14:paraId="7E116B12" w14:textId="77777777" w:rsidTr="004136D2">
        <w:trPr>
          <w:trHeight w:val="561"/>
        </w:trPr>
        <w:tc>
          <w:tcPr>
            <w:tcW w:w="3222" w:type="dxa"/>
            <w:shd w:val="clear" w:color="auto" w:fill="FAFFD8"/>
          </w:tcPr>
          <w:p w14:paraId="03C2B053"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2: </w:t>
            </w:r>
          </w:p>
          <w:p w14:paraId="5EF3132D"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 xml:space="preserve">Demographic Transition and Epidemiological Transition </w:t>
            </w:r>
          </w:p>
          <w:p w14:paraId="2E3399F0" w14:textId="77777777" w:rsidR="004136D2" w:rsidRPr="00BD14BD" w:rsidRDefault="004136D2" w:rsidP="004136D2">
            <w:pPr>
              <w:rPr>
                <w:rFonts w:ascii="Trebuchet MS" w:hAnsi="Trebuchet MS"/>
                <w:szCs w:val="20"/>
              </w:rPr>
            </w:pPr>
          </w:p>
        </w:tc>
        <w:tc>
          <w:tcPr>
            <w:tcW w:w="2694" w:type="dxa"/>
            <w:shd w:val="clear" w:color="auto" w:fill="FAFFD8"/>
          </w:tcPr>
          <w:p w14:paraId="0CA557F2" w14:textId="77777777" w:rsidR="004136D2" w:rsidRPr="00BD14BD" w:rsidRDefault="004136D2" w:rsidP="004136D2">
            <w:pPr>
              <w:rPr>
                <w:rFonts w:ascii="Trebuchet MS" w:hAnsi="Trebuchet MS"/>
                <w:szCs w:val="20"/>
              </w:rPr>
            </w:pPr>
          </w:p>
        </w:tc>
        <w:tc>
          <w:tcPr>
            <w:tcW w:w="850" w:type="dxa"/>
            <w:vMerge w:val="restart"/>
            <w:shd w:val="clear" w:color="auto" w:fill="FAFFD8"/>
          </w:tcPr>
          <w:p w14:paraId="3E2B8487" w14:textId="77777777" w:rsidR="004136D2" w:rsidRPr="00BD14BD" w:rsidRDefault="004136D2" w:rsidP="004136D2">
            <w:pPr>
              <w:rPr>
                <w:rFonts w:ascii="Trebuchet MS" w:hAnsi="Trebuchet MS"/>
                <w:szCs w:val="20"/>
              </w:rPr>
            </w:pPr>
          </w:p>
        </w:tc>
        <w:tc>
          <w:tcPr>
            <w:tcW w:w="1559" w:type="dxa"/>
            <w:vMerge w:val="restart"/>
            <w:shd w:val="clear" w:color="auto" w:fill="FAFFD8"/>
          </w:tcPr>
          <w:p w14:paraId="26880FED" w14:textId="77777777" w:rsidR="004136D2" w:rsidRPr="00BD14BD" w:rsidRDefault="004136D2" w:rsidP="004136D2">
            <w:pPr>
              <w:rPr>
                <w:rFonts w:ascii="Trebuchet MS" w:hAnsi="Trebuchet MS"/>
                <w:szCs w:val="20"/>
              </w:rPr>
            </w:pPr>
          </w:p>
        </w:tc>
        <w:tc>
          <w:tcPr>
            <w:tcW w:w="2552" w:type="dxa"/>
            <w:shd w:val="clear" w:color="auto" w:fill="FAFFD8"/>
          </w:tcPr>
          <w:p w14:paraId="4CD7CB9E" w14:textId="77777777" w:rsidR="004136D2" w:rsidRPr="00BD14BD" w:rsidRDefault="004136D2" w:rsidP="004136D2">
            <w:pPr>
              <w:rPr>
                <w:rFonts w:ascii="Trebuchet MS" w:hAnsi="Trebuchet MS"/>
                <w:szCs w:val="20"/>
              </w:rPr>
            </w:pPr>
          </w:p>
        </w:tc>
        <w:tc>
          <w:tcPr>
            <w:tcW w:w="2926" w:type="dxa"/>
            <w:shd w:val="clear" w:color="auto" w:fill="FAFFD8"/>
          </w:tcPr>
          <w:p w14:paraId="0DAB420B" w14:textId="77777777" w:rsidR="004136D2" w:rsidRPr="00BD14BD" w:rsidRDefault="004136D2" w:rsidP="004136D2">
            <w:pPr>
              <w:rPr>
                <w:rFonts w:ascii="Trebuchet MS" w:hAnsi="Trebuchet MS"/>
                <w:szCs w:val="20"/>
              </w:rPr>
            </w:pPr>
          </w:p>
        </w:tc>
      </w:tr>
      <w:tr w:rsidR="004136D2" w:rsidRPr="00BD14BD" w14:paraId="45D9F845" w14:textId="77777777" w:rsidTr="004136D2">
        <w:trPr>
          <w:trHeight w:val="561"/>
        </w:trPr>
        <w:tc>
          <w:tcPr>
            <w:tcW w:w="3222" w:type="dxa"/>
            <w:shd w:val="clear" w:color="auto" w:fill="FAFFD8"/>
          </w:tcPr>
          <w:p w14:paraId="7D4591E3"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3: </w:t>
            </w:r>
          </w:p>
          <w:p w14:paraId="70FAB782" w14:textId="77777777" w:rsidR="004136D2" w:rsidRPr="00BD14BD" w:rsidRDefault="004136D2" w:rsidP="004136D2">
            <w:pPr>
              <w:rPr>
                <w:rFonts w:ascii="Trebuchet MS" w:hAnsi="Trebuchet MS"/>
                <w:szCs w:val="20"/>
              </w:rPr>
            </w:pPr>
            <w:r w:rsidRPr="00BD14BD">
              <w:rPr>
                <w:rFonts w:ascii="Trebuchet MS" w:hAnsi="Trebuchet MS"/>
                <w:szCs w:val="20"/>
                <w:lang w:val="en-ZA"/>
              </w:rPr>
              <w:t>Screening</w:t>
            </w:r>
            <w:r w:rsidRPr="00BD14BD" w:rsidDel="000B70F0">
              <w:rPr>
                <w:rFonts w:ascii="Trebuchet MS" w:hAnsi="Trebuchet MS"/>
                <w:szCs w:val="20"/>
              </w:rPr>
              <w:t xml:space="preserve"> </w:t>
            </w:r>
          </w:p>
        </w:tc>
        <w:tc>
          <w:tcPr>
            <w:tcW w:w="2694" w:type="dxa"/>
            <w:shd w:val="clear" w:color="auto" w:fill="FAFFD8"/>
          </w:tcPr>
          <w:p w14:paraId="5D5EF4C7" w14:textId="77777777" w:rsidR="004136D2" w:rsidRPr="00BD14BD" w:rsidRDefault="004136D2" w:rsidP="004136D2">
            <w:pPr>
              <w:rPr>
                <w:rFonts w:ascii="Trebuchet MS" w:hAnsi="Trebuchet MS"/>
                <w:szCs w:val="20"/>
              </w:rPr>
            </w:pPr>
          </w:p>
        </w:tc>
        <w:tc>
          <w:tcPr>
            <w:tcW w:w="850" w:type="dxa"/>
            <w:vMerge/>
            <w:shd w:val="clear" w:color="auto" w:fill="FAFFD8"/>
          </w:tcPr>
          <w:p w14:paraId="1EE16E8E" w14:textId="77777777" w:rsidR="004136D2" w:rsidRPr="00BD14BD" w:rsidRDefault="004136D2" w:rsidP="004136D2">
            <w:pPr>
              <w:rPr>
                <w:rFonts w:ascii="Trebuchet MS" w:hAnsi="Trebuchet MS"/>
                <w:szCs w:val="20"/>
              </w:rPr>
            </w:pPr>
          </w:p>
        </w:tc>
        <w:tc>
          <w:tcPr>
            <w:tcW w:w="1559" w:type="dxa"/>
            <w:vMerge/>
            <w:shd w:val="clear" w:color="auto" w:fill="FAFFD8"/>
          </w:tcPr>
          <w:p w14:paraId="495B0584" w14:textId="77777777" w:rsidR="004136D2" w:rsidRPr="00BD14BD" w:rsidRDefault="004136D2" w:rsidP="004136D2">
            <w:pPr>
              <w:rPr>
                <w:rFonts w:ascii="Trebuchet MS" w:hAnsi="Trebuchet MS"/>
                <w:szCs w:val="20"/>
              </w:rPr>
            </w:pPr>
          </w:p>
        </w:tc>
        <w:tc>
          <w:tcPr>
            <w:tcW w:w="2552" w:type="dxa"/>
            <w:shd w:val="clear" w:color="auto" w:fill="FAFFD8"/>
          </w:tcPr>
          <w:p w14:paraId="43EF812E" w14:textId="77777777" w:rsidR="004136D2" w:rsidRPr="00BD14BD" w:rsidRDefault="004136D2" w:rsidP="004136D2">
            <w:pPr>
              <w:rPr>
                <w:rFonts w:ascii="Trebuchet MS" w:hAnsi="Trebuchet MS"/>
                <w:szCs w:val="20"/>
              </w:rPr>
            </w:pPr>
          </w:p>
        </w:tc>
        <w:tc>
          <w:tcPr>
            <w:tcW w:w="2926" w:type="dxa"/>
            <w:shd w:val="clear" w:color="auto" w:fill="FAFFD8"/>
          </w:tcPr>
          <w:p w14:paraId="563B8E96" w14:textId="77777777" w:rsidR="004136D2" w:rsidRPr="00BD14BD" w:rsidRDefault="004136D2" w:rsidP="004136D2">
            <w:pPr>
              <w:rPr>
                <w:rFonts w:ascii="Trebuchet MS" w:hAnsi="Trebuchet MS"/>
                <w:szCs w:val="20"/>
              </w:rPr>
            </w:pPr>
          </w:p>
        </w:tc>
      </w:tr>
      <w:tr w:rsidR="004136D2" w:rsidRPr="00BD14BD" w14:paraId="7F657FD8" w14:textId="77777777" w:rsidTr="004136D2">
        <w:trPr>
          <w:trHeight w:val="561"/>
        </w:trPr>
        <w:tc>
          <w:tcPr>
            <w:tcW w:w="3222" w:type="dxa"/>
            <w:shd w:val="clear" w:color="auto" w:fill="FAFFD8"/>
          </w:tcPr>
          <w:p w14:paraId="5616387F"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4: </w:t>
            </w:r>
          </w:p>
          <w:p w14:paraId="2D823A47" w14:textId="77777777" w:rsidR="004136D2" w:rsidRPr="00BD14BD" w:rsidRDefault="004136D2" w:rsidP="004136D2">
            <w:pPr>
              <w:rPr>
                <w:rFonts w:ascii="Trebuchet MS" w:hAnsi="Trebuchet MS"/>
                <w:bCs/>
                <w:szCs w:val="20"/>
                <w:lang w:val="en-ZA"/>
              </w:rPr>
            </w:pPr>
            <w:r w:rsidRPr="00BD14BD">
              <w:rPr>
                <w:rFonts w:ascii="Trebuchet MS" w:hAnsi="Trebuchet MS"/>
                <w:bCs/>
                <w:szCs w:val="20"/>
                <w:lang w:val="en-ZA"/>
              </w:rPr>
              <w:t>Critiquing epidemiological studies</w:t>
            </w:r>
          </w:p>
          <w:p w14:paraId="78027CF9" w14:textId="77777777" w:rsidR="004136D2" w:rsidRPr="00BD14BD" w:rsidRDefault="004136D2" w:rsidP="004136D2">
            <w:pPr>
              <w:rPr>
                <w:rFonts w:ascii="Trebuchet MS" w:hAnsi="Trebuchet MS"/>
                <w:szCs w:val="20"/>
              </w:rPr>
            </w:pPr>
          </w:p>
        </w:tc>
        <w:tc>
          <w:tcPr>
            <w:tcW w:w="2694" w:type="dxa"/>
            <w:shd w:val="clear" w:color="auto" w:fill="FAFFD8"/>
          </w:tcPr>
          <w:p w14:paraId="12814BBB" w14:textId="77777777" w:rsidR="004136D2" w:rsidRPr="00BD14BD" w:rsidRDefault="004136D2" w:rsidP="004136D2">
            <w:pPr>
              <w:rPr>
                <w:rFonts w:ascii="Trebuchet MS" w:hAnsi="Trebuchet MS"/>
                <w:szCs w:val="20"/>
              </w:rPr>
            </w:pPr>
          </w:p>
        </w:tc>
        <w:tc>
          <w:tcPr>
            <w:tcW w:w="850" w:type="dxa"/>
            <w:vMerge/>
            <w:shd w:val="clear" w:color="auto" w:fill="FAFFD8"/>
          </w:tcPr>
          <w:p w14:paraId="0542EE5F" w14:textId="77777777" w:rsidR="004136D2" w:rsidRPr="00BD14BD" w:rsidRDefault="004136D2" w:rsidP="004136D2">
            <w:pPr>
              <w:rPr>
                <w:rFonts w:ascii="Trebuchet MS" w:hAnsi="Trebuchet MS"/>
                <w:szCs w:val="20"/>
              </w:rPr>
            </w:pPr>
          </w:p>
        </w:tc>
        <w:tc>
          <w:tcPr>
            <w:tcW w:w="1559" w:type="dxa"/>
            <w:vMerge/>
            <w:shd w:val="clear" w:color="auto" w:fill="FAFFD8"/>
          </w:tcPr>
          <w:p w14:paraId="73BF7725" w14:textId="77777777" w:rsidR="004136D2" w:rsidRPr="00BD14BD" w:rsidRDefault="004136D2" w:rsidP="004136D2">
            <w:pPr>
              <w:rPr>
                <w:rFonts w:ascii="Trebuchet MS" w:hAnsi="Trebuchet MS"/>
                <w:szCs w:val="20"/>
              </w:rPr>
            </w:pPr>
          </w:p>
        </w:tc>
        <w:tc>
          <w:tcPr>
            <w:tcW w:w="2552" w:type="dxa"/>
            <w:shd w:val="clear" w:color="auto" w:fill="FAFFD8"/>
          </w:tcPr>
          <w:p w14:paraId="134AAEF8" w14:textId="77777777" w:rsidR="004136D2" w:rsidRPr="00BD14BD" w:rsidRDefault="004136D2" w:rsidP="004136D2">
            <w:pPr>
              <w:rPr>
                <w:rFonts w:ascii="Trebuchet MS" w:hAnsi="Trebuchet MS"/>
                <w:szCs w:val="20"/>
              </w:rPr>
            </w:pPr>
          </w:p>
        </w:tc>
        <w:tc>
          <w:tcPr>
            <w:tcW w:w="2926" w:type="dxa"/>
            <w:shd w:val="clear" w:color="auto" w:fill="FAFFD8"/>
          </w:tcPr>
          <w:p w14:paraId="3327228E" w14:textId="77777777" w:rsidR="004136D2" w:rsidRPr="00BD14BD" w:rsidRDefault="004136D2" w:rsidP="004136D2">
            <w:pPr>
              <w:rPr>
                <w:rFonts w:ascii="Trebuchet MS" w:hAnsi="Trebuchet MS"/>
                <w:szCs w:val="20"/>
              </w:rPr>
            </w:pPr>
          </w:p>
        </w:tc>
      </w:tr>
      <w:tr w:rsidR="004136D2" w:rsidRPr="00BD14BD" w14:paraId="29CA552F" w14:textId="77777777" w:rsidTr="004136D2">
        <w:trPr>
          <w:trHeight w:val="561"/>
        </w:trPr>
        <w:tc>
          <w:tcPr>
            <w:tcW w:w="3222" w:type="dxa"/>
            <w:shd w:val="clear" w:color="auto" w:fill="FAFFD8"/>
          </w:tcPr>
          <w:p w14:paraId="73E66EA3" w14:textId="77777777" w:rsidR="004136D2" w:rsidRPr="00BD14BD" w:rsidRDefault="004136D2" w:rsidP="004136D2">
            <w:pPr>
              <w:rPr>
                <w:rFonts w:ascii="Trebuchet MS" w:hAnsi="Trebuchet MS"/>
                <w:b/>
                <w:szCs w:val="20"/>
              </w:rPr>
            </w:pPr>
            <w:r w:rsidRPr="00BD14BD">
              <w:rPr>
                <w:rFonts w:ascii="Trebuchet MS" w:hAnsi="Trebuchet MS"/>
                <w:b/>
                <w:szCs w:val="20"/>
              </w:rPr>
              <w:t xml:space="preserve">Session 5: </w:t>
            </w:r>
          </w:p>
          <w:p w14:paraId="6A2F5614" w14:textId="77777777" w:rsidR="004136D2" w:rsidRPr="00BD14BD" w:rsidRDefault="004136D2" w:rsidP="004136D2">
            <w:pPr>
              <w:rPr>
                <w:rFonts w:ascii="Trebuchet MS" w:hAnsi="Trebuchet MS"/>
                <w:szCs w:val="20"/>
              </w:rPr>
            </w:pPr>
            <w:r w:rsidRPr="00BD14BD">
              <w:rPr>
                <w:rFonts w:ascii="Trebuchet MS" w:hAnsi="Trebuchet MS"/>
                <w:szCs w:val="20"/>
                <w:lang w:val="en-ZA"/>
              </w:rPr>
              <w:t>Surveillance</w:t>
            </w:r>
            <w:r w:rsidRPr="00BD14BD" w:rsidDel="000B70F0">
              <w:rPr>
                <w:rFonts w:ascii="Trebuchet MS" w:hAnsi="Trebuchet MS"/>
                <w:szCs w:val="20"/>
              </w:rPr>
              <w:t xml:space="preserve"> </w:t>
            </w:r>
          </w:p>
        </w:tc>
        <w:tc>
          <w:tcPr>
            <w:tcW w:w="2694" w:type="dxa"/>
            <w:shd w:val="clear" w:color="auto" w:fill="FAFFD8"/>
          </w:tcPr>
          <w:p w14:paraId="350628A4" w14:textId="77777777" w:rsidR="004136D2" w:rsidRPr="00BD14BD" w:rsidRDefault="004136D2" w:rsidP="004136D2">
            <w:pPr>
              <w:rPr>
                <w:rFonts w:ascii="Trebuchet MS" w:hAnsi="Trebuchet MS"/>
                <w:szCs w:val="20"/>
              </w:rPr>
            </w:pPr>
          </w:p>
        </w:tc>
        <w:tc>
          <w:tcPr>
            <w:tcW w:w="850" w:type="dxa"/>
            <w:vMerge/>
            <w:shd w:val="clear" w:color="auto" w:fill="FAFFD8"/>
          </w:tcPr>
          <w:p w14:paraId="4851DA38" w14:textId="77777777" w:rsidR="004136D2" w:rsidRPr="00BD14BD" w:rsidRDefault="004136D2" w:rsidP="004136D2">
            <w:pPr>
              <w:rPr>
                <w:rFonts w:ascii="Trebuchet MS" w:hAnsi="Trebuchet MS"/>
                <w:szCs w:val="20"/>
              </w:rPr>
            </w:pPr>
          </w:p>
        </w:tc>
        <w:tc>
          <w:tcPr>
            <w:tcW w:w="1559" w:type="dxa"/>
            <w:vMerge/>
            <w:shd w:val="clear" w:color="auto" w:fill="FAFFD8"/>
          </w:tcPr>
          <w:p w14:paraId="072D6A7E" w14:textId="77777777" w:rsidR="004136D2" w:rsidRPr="00BD14BD" w:rsidRDefault="004136D2" w:rsidP="004136D2">
            <w:pPr>
              <w:rPr>
                <w:rFonts w:ascii="Trebuchet MS" w:hAnsi="Trebuchet MS"/>
                <w:szCs w:val="20"/>
              </w:rPr>
            </w:pPr>
          </w:p>
        </w:tc>
        <w:tc>
          <w:tcPr>
            <w:tcW w:w="2552" w:type="dxa"/>
            <w:shd w:val="clear" w:color="auto" w:fill="FAFFD8"/>
          </w:tcPr>
          <w:p w14:paraId="745B1692" w14:textId="77777777" w:rsidR="004136D2" w:rsidRPr="00BD14BD" w:rsidRDefault="004136D2" w:rsidP="004136D2">
            <w:pPr>
              <w:rPr>
                <w:rFonts w:ascii="Trebuchet MS" w:hAnsi="Trebuchet MS"/>
                <w:szCs w:val="20"/>
              </w:rPr>
            </w:pPr>
          </w:p>
        </w:tc>
        <w:tc>
          <w:tcPr>
            <w:tcW w:w="2926" w:type="dxa"/>
            <w:shd w:val="clear" w:color="auto" w:fill="FAFFD8"/>
          </w:tcPr>
          <w:p w14:paraId="657DE515" w14:textId="77777777" w:rsidR="004136D2" w:rsidRPr="00BD14BD" w:rsidRDefault="004136D2" w:rsidP="004136D2">
            <w:pPr>
              <w:rPr>
                <w:rFonts w:ascii="Trebuchet MS" w:hAnsi="Trebuchet MS"/>
                <w:szCs w:val="20"/>
              </w:rPr>
            </w:pPr>
          </w:p>
        </w:tc>
      </w:tr>
      <w:tr w:rsidR="004136D2" w:rsidRPr="00BD14BD" w14:paraId="415B35DE" w14:textId="77777777" w:rsidTr="004136D2">
        <w:trPr>
          <w:trHeight w:val="577"/>
        </w:trPr>
        <w:tc>
          <w:tcPr>
            <w:tcW w:w="3222" w:type="dxa"/>
            <w:shd w:val="clear" w:color="auto" w:fill="FAFFD8"/>
          </w:tcPr>
          <w:p w14:paraId="5232BDE5" w14:textId="77777777" w:rsidR="004136D2" w:rsidRPr="00BD14BD" w:rsidRDefault="004136D2" w:rsidP="004136D2">
            <w:pPr>
              <w:rPr>
                <w:rFonts w:ascii="Trebuchet MS" w:hAnsi="Trebuchet MS"/>
                <w:b/>
                <w:szCs w:val="20"/>
              </w:rPr>
            </w:pPr>
            <w:r w:rsidRPr="00BD14BD">
              <w:rPr>
                <w:rFonts w:ascii="Trebuchet MS" w:hAnsi="Trebuchet MS"/>
                <w:b/>
                <w:szCs w:val="20"/>
              </w:rPr>
              <w:t>ASSIGNMENT 2 draft</w:t>
            </w:r>
          </w:p>
        </w:tc>
        <w:tc>
          <w:tcPr>
            <w:tcW w:w="2694" w:type="dxa"/>
            <w:shd w:val="clear" w:color="auto" w:fill="FAFFD8"/>
          </w:tcPr>
          <w:p w14:paraId="7FABE184" w14:textId="77777777" w:rsidR="004136D2" w:rsidRPr="00BD14BD" w:rsidRDefault="004136D2" w:rsidP="004136D2">
            <w:pPr>
              <w:rPr>
                <w:rFonts w:ascii="Trebuchet MS" w:hAnsi="Trebuchet MS"/>
                <w:b/>
                <w:szCs w:val="20"/>
              </w:rPr>
            </w:pPr>
            <w:r w:rsidRPr="00BD14BD">
              <w:rPr>
                <w:rFonts w:ascii="Trebuchet MS" w:hAnsi="Trebuchet MS"/>
                <w:b/>
                <w:szCs w:val="20"/>
              </w:rPr>
              <w:t>Assignment 2 Draft submission</w:t>
            </w:r>
          </w:p>
        </w:tc>
        <w:tc>
          <w:tcPr>
            <w:tcW w:w="850" w:type="dxa"/>
            <w:shd w:val="clear" w:color="auto" w:fill="FAFFD8"/>
          </w:tcPr>
          <w:p w14:paraId="7FF7714C" w14:textId="77777777" w:rsidR="004136D2" w:rsidRPr="00BD14BD" w:rsidRDefault="004136D2" w:rsidP="004136D2">
            <w:pPr>
              <w:rPr>
                <w:rFonts w:ascii="Trebuchet MS" w:hAnsi="Trebuchet MS"/>
                <w:szCs w:val="20"/>
              </w:rPr>
            </w:pPr>
            <w:r w:rsidRPr="00BD14BD">
              <w:rPr>
                <w:rFonts w:ascii="Trebuchet MS" w:hAnsi="Trebuchet MS"/>
                <w:szCs w:val="20"/>
              </w:rPr>
              <w:t>16</w:t>
            </w:r>
          </w:p>
        </w:tc>
        <w:tc>
          <w:tcPr>
            <w:tcW w:w="1559" w:type="dxa"/>
            <w:shd w:val="clear" w:color="auto" w:fill="FAFFD8"/>
          </w:tcPr>
          <w:p w14:paraId="52C263A0" w14:textId="77777777" w:rsidR="004136D2" w:rsidRPr="00BD14BD" w:rsidRDefault="004136D2" w:rsidP="004136D2">
            <w:pPr>
              <w:rPr>
                <w:rFonts w:ascii="Trebuchet MS" w:hAnsi="Trebuchet MS"/>
                <w:szCs w:val="20"/>
              </w:rPr>
            </w:pPr>
            <w:r w:rsidRPr="00BD14BD">
              <w:rPr>
                <w:rFonts w:ascii="Trebuchet MS" w:hAnsi="Trebuchet MS"/>
                <w:szCs w:val="20"/>
              </w:rPr>
              <w:t>29 May</w:t>
            </w:r>
          </w:p>
        </w:tc>
        <w:tc>
          <w:tcPr>
            <w:tcW w:w="2552" w:type="dxa"/>
            <w:shd w:val="clear" w:color="auto" w:fill="FAFFD8"/>
          </w:tcPr>
          <w:p w14:paraId="0674C413" w14:textId="77777777" w:rsidR="004136D2" w:rsidRPr="00BD14BD" w:rsidRDefault="004136D2" w:rsidP="004136D2">
            <w:pPr>
              <w:rPr>
                <w:rFonts w:ascii="Trebuchet MS" w:hAnsi="Trebuchet MS"/>
                <w:szCs w:val="20"/>
              </w:rPr>
            </w:pPr>
          </w:p>
        </w:tc>
        <w:tc>
          <w:tcPr>
            <w:tcW w:w="2926" w:type="dxa"/>
            <w:shd w:val="clear" w:color="auto" w:fill="FAFFD8"/>
          </w:tcPr>
          <w:p w14:paraId="4892C34D" w14:textId="77777777" w:rsidR="004136D2" w:rsidRPr="00BD14BD" w:rsidRDefault="004136D2" w:rsidP="004136D2">
            <w:pPr>
              <w:rPr>
                <w:rFonts w:ascii="Trebuchet MS" w:hAnsi="Trebuchet MS"/>
                <w:szCs w:val="20"/>
              </w:rPr>
            </w:pPr>
          </w:p>
        </w:tc>
      </w:tr>
      <w:tr w:rsidR="004136D2" w:rsidRPr="00BD14BD" w14:paraId="3B879B9E" w14:textId="77777777" w:rsidTr="004136D2">
        <w:trPr>
          <w:trHeight w:val="569"/>
        </w:trPr>
        <w:tc>
          <w:tcPr>
            <w:tcW w:w="3222" w:type="dxa"/>
            <w:shd w:val="clear" w:color="auto" w:fill="FAFFD8"/>
          </w:tcPr>
          <w:p w14:paraId="632E57C5" w14:textId="77777777" w:rsidR="004136D2" w:rsidRPr="00BD14BD" w:rsidRDefault="004136D2" w:rsidP="004136D2">
            <w:pPr>
              <w:rPr>
                <w:rFonts w:ascii="Trebuchet MS" w:hAnsi="Trebuchet MS"/>
                <w:b/>
                <w:szCs w:val="20"/>
              </w:rPr>
            </w:pPr>
          </w:p>
        </w:tc>
        <w:tc>
          <w:tcPr>
            <w:tcW w:w="2694" w:type="dxa"/>
            <w:shd w:val="clear" w:color="auto" w:fill="FAFFD8"/>
          </w:tcPr>
          <w:p w14:paraId="03E9FD68" w14:textId="77777777" w:rsidR="004136D2" w:rsidRPr="00BD14BD" w:rsidRDefault="004136D2" w:rsidP="004136D2">
            <w:pPr>
              <w:rPr>
                <w:rFonts w:ascii="Trebuchet MS" w:hAnsi="Trebuchet MS"/>
                <w:b/>
                <w:szCs w:val="20"/>
              </w:rPr>
            </w:pPr>
            <w:r w:rsidRPr="00BD14BD">
              <w:rPr>
                <w:rFonts w:ascii="Trebuchet MS" w:hAnsi="Trebuchet MS"/>
                <w:b/>
                <w:szCs w:val="20"/>
              </w:rPr>
              <w:t>Assignment 2 revision</w:t>
            </w:r>
          </w:p>
        </w:tc>
        <w:tc>
          <w:tcPr>
            <w:tcW w:w="850" w:type="dxa"/>
            <w:shd w:val="clear" w:color="auto" w:fill="FAFFD8"/>
          </w:tcPr>
          <w:p w14:paraId="42AB3448" w14:textId="77777777" w:rsidR="004136D2" w:rsidRPr="00BD14BD" w:rsidRDefault="004136D2" w:rsidP="004136D2">
            <w:pPr>
              <w:rPr>
                <w:rFonts w:ascii="Trebuchet MS" w:hAnsi="Trebuchet MS"/>
                <w:szCs w:val="20"/>
              </w:rPr>
            </w:pPr>
            <w:r w:rsidRPr="00BD14BD">
              <w:rPr>
                <w:rFonts w:ascii="Trebuchet MS" w:hAnsi="Trebuchet MS"/>
                <w:szCs w:val="20"/>
              </w:rPr>
              <w:t>17</w:t>
            </w:r>
          </w:p>
        </w:tc>
        <w:tc>
          <w:tcPr>
            <w:tcW w:w="1559" w:type="dxa"/>
            <w:shd w:val="clear" w:color="auto" w:fill="FAFFD8"/>
          </w:tcPr>
          <w:p w14:paraId="3D017C28" w14:textId="77777777" w:rsidR="004136D2" w:rsidRPr="00BD14BD" w:rsidRDefault="004136D2" w:rsidP="004136D2">
            <w:pPr>
              <w:rPr>
                <w:rFonts w:ascii="Trebuchet MS" w:hAnsi="Trebuchet MS"/>
                <w:szCs w:val="20"/>
              </w:rPr>
            </w:pPr>
            <w:r w:rsidRPr="00BD14BD">
              <w:rPr>
                <w:rFonts w:ascii="Trebuchet MS" w:hAnsi="Trebuchet MS"/>
                <w:szCs w:val="20"/>
              </w:rPr>
              <w:t>5 June</w:t>
            </w:r>
          </w:p>
        </w:tc>
        <w:tc>
          <w:tcPr>
            <w:tcW w:w="2552" w:type="dxa"/>
            <w:shd w:val="clear" w:color="auto" w:fill="FAFFD8"/>
          </w:tcPr>
          <w:p w14:paraId="7D04E7BD" w14:textId="77777777" w:rsidR="004136D2" w:rsidRPr="00BD14BD" w:rsidRDefault="004136D2" w:rsidP="004136D2">
            <w:pPr>
              <w:rPr>
                <w:rFonts w:ascii="Trebuchet MS" w:hAnsi="Trebuchet MS"/>
                <w:szCs w:val="20"/>
              </w:rPr>
            </w:pPr>
          </w:p>
        </w:tc>
        <w:tc>
          <w:tcPr>
            <w:tcW w:w="2926" w:type="dxa"/>
            <w:shd w:val="clear" w:color="auto" w:fill="FAFFD8"/>
          </w:tcPr>
          <w:p w14:paraId="403B3C5D" w14:textId="77777777" w:rsidR="004136D2" w:rsidRPr="00BD14BD" w:rsidRDefault="004136D2" w:rsidP="004136D2">
            <w:pPr>
              <w:rPr>
                <w:rFonts w:ascii="Trebuchet MS" w:hAnsi="Trebuchet MS"/>
                <w:szCs w:val="20"/>
              </w:rPr>
            </w:pPr>
            <w:r w:rsidRPr="00BD14BD">
              <w:rPr>
                <w:rFonts w:ascii="Trebuchet MS" w:hAnsi="Trebuchet MS"/>
                <w:szCs w:val="20"/>
              </w:rPr>
              <w:t>Revise your assignment following feedback</w:t>
            </w:r>
          </w:p>
        </w:tc>
      </w:tr>
      <w:tr w:rsidR="004136D2" w:rsidRPr="001901AB" w14:paraId="7821DD73" w14:textId="77777777" w:rsidTr="004136D2">
        <w:trPr>
          <w:trHeight w:val="569"/>
        </w:trPr>
        <w:tc>
          <w:tcPr>
            <w:tcW w:w="3222" w:type="dxa"/>
            <w:shd w:val="clear" w:color="auto" w:fill="FAFFD8"/>
          </w:tcPr>
          <w:p w14:paraId="5C69E273" w14:textId="77777777" w:rsidR="004136D2" w:rsidRPr="001901AB" w:rsidRDefault="004136D2" w:rsidP="004136D2">
            <w:pPr>
              <w:rPr>
                <w:rFonts w:ascii="Trebuchet MS" w:hAnsi="Trebuchet MS"/>
                <w:b/>
                <w:color w:val="FF0000"/>
                <w:szCs w:val="20"/>
              </w:rPr>
            </w:pPr>
            <w:r w:rsidRPr="001901AB">
              <w:rPr>
                <w:rFonts w:ascii="Trebuchet MS" w:hAnsi="Trebuchet MS"/>
                <w:b/>
                <w:color w:val="FF0000"/>
                <w:szCs w:val="20"/>
              </w:rPr>
              <w:t xml:space="preserve">ASSIGNMENT 2 Final </w:t>
            </w:r>
          </w:p>
        </w:tc>
        <w:tc>
          <w:tcPr>
            <w:tcW w:w="2694" w:type="dxa"/>
            <w:shd w:val="clear" w:color="auto" w:fill="FAFFD8"/>
          </w:tcPr>
          <w:p w14:paraId="65213EC0" w14:textId="77777777" w:rsidR="004136D2" w:rsidRPr="001901AB" w:rsidRDefault="004136D2" w:rsidP="004136D2">
            <w:pPr>
              <w:rPr>
                <w:rFonts w:ascii="Trebuchet MS" w:hAnsi="Trebuchet MS"/>
                <w:b/>
                <w:color w:val="FF0000"/>
                <w:szCs w:val="20"/>
              </w:rPr>
            </w:pPr>
            <w:r w:rsidRPr="001901AB">
              <w:rPr>
                <w:rFonts w:ascii="Trebuchet MS" w:hAnsi="Trebuchet MS"/>
                <w:b/>
                <w:color w:val="FF0000"/>
                <w:szCs w:val="20"/>
              </w:rPr>
              <w:t>Assignment 2 submission</w:t>
            </w:r>
          </w:p>
        </w:tc>
        <w:tc>
          <w:tcPr>
            <w:tcW w:w="850" w:type="dxa"/>
            <w:shd w:val="clear" w:color="auto" w:fill="FAFFD8"/>
          </w:tcPr>
          <w:p w14:paraId="477137F2"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18</w:t>
            </w:r>
          </w:p>
        </w:tc>
        <w:tc>
          <w:tcPr>
            <w:tcW w:w="1559" w:type="dxa"/>
            <w:shd w:val="clear" w:color="auto" w:fill="FAFFD8"/>
          </w:tcPr>
          <w:p w14:paraId="5D7C23D7"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19 June</w:t>
            </w:r>
          </w:p>
        </w:tc>
        <w:tc>
          <w:tcPr>
            <w:tcW w:w="2552" w:type="dxa"/>
            <w:shd w:val="clear" w:color="auto" w:fill="FAFFD8"/>
          </w:tcPr>
          <w:p w14:paraId="7E77E2A4" w14:textId="77777777" w:rsidR="004136D2" w:rsidRPr="001901AB" w:rsidRDefault="004136D2" w:rsidP="004136D2">
            <w:pPr>
              <w:rPr>
                <w:rFonts w:ascii="Trebuchet MS" w:hAnsi="Trebuchet MS"/>
                <w:color w:val="FF0000"/>
                <w:szCs w:val="20"/>
              </w:rPr>
            </w:pPr>
            <w:r w:rsidRPr="001901AB">
              <w:rPr>
                <w:rFonts w:ascii="Trebuchet MS" w:hAnsi="Trebuchet MS"/>
                <w:color w:val="FF0000"/>
                <w:szCs w:val="20"/>
              </w:rPr>
              <w:t>50%</w:t>
            </w:r>
          </w:p>
        </w:tc>
        <w:tc>
          <w:tcPr>
            <w:tcW w:w="2926" w:type="dxa"/>
            <w:shd w:val="clear" w:color="auto" w:fill="FAFFD8"/>
          </w:tcPr>
          <w:p w14:paraId="583EB13A" w14:textId="77777777" w:rsidR="004136D2" w:rsidRPr="001901AB" w:rsidRDefault="004136D2" w:rsidP="004136D2">
            <w:pPr>
              <w:rPr>
                <w:rFonts w:ascii="Trebuchet MS" w:hAnsi="Trebuchet MS"/>
                <w:color w:val="FF0000"/>
                <w:szCs w:val="20"/>
              </w:rPr>
            </w:pPr>
          </w:p>
        </w:tc>
      </w:tr>
      <w:tr w:rsidR="004136D2" w:rsidRPr="00BD14BD" w14:paraId="0CA630B9" w14:textId="77777777" w:rsidTr="004136D2">
        <w:trPr>
          <w:trHeight w:val="569"/>
        </w:trPr>
        <w:tc>
          <w:tcPr>
            <w:tcW w:w="3222" w:type="dxa"/>
            <w:shd w:val="clear" w:color="auto" w:fill="FAFFD8"/>
          </w:tcPr>
          <w:p w14:paraId="46398DBF" w14:textId="77777777" w:rsidR="004136D2" w:rsidRPr="00BD14BD" w:rsidRDefault="004136D2" w:rsidP="004136D2">
            <w:pPr>
              <w:rPr>
                <w:rFonts w:ascii="Trebuchet MS" w:hAnsi="Trebuchet MS"/>
                <w:b/>
                <w:szCs w:val="20"/>
              </w:rPr>
            </w:pPr>
            <w:r w:rsidRPr="00BD14BD">
              <w:rPr>
                <w:rFonts w:ascii="Trebuchet MS" w:hAnsi="Trebuchet MS"/>
                <w:b/>
                <w:szCs w:val="20"/>
              </w:rPr>
              <w:t>MODULE EVALUATION</w:t>
            </w:r>
          </w:p>
        </w:tc>
        <w:tc>
          <w:tcPr>
            <w:tcW w:w="2694" w:type="dxa"/>
            <w:shd w:val="clear" w:color="auto" w:fill="FAFFD8"/>
          </w:tcPr>
          <w:p w14:paraId="28FFB3BA" w14:textId="77777777" w:rsidR="004136D2" w:rsidRPr="00BD14BD" w:rsidRDefault="004136D2" w:rsidP="004136D2">
            <w:pPr>
              <w:rPr>
                <w:rFonts w:ascii="Trebuchet MS" w:hAnsi="Trebuchet MS"/>
                <w:b/>
                <w:szCs w:val="20"/>
              </w:rPr>
            </w:pPr>
          </w:p>
        </w:tc>
        <w:tc>
          <w:tcPr>
            <w:tcW w:w="850" w:type="dxa"/>
            <w:shd w:val="clear" w:color="auto" w:fill="FAFFD8"/>
          </w:tcPr>
          <w:p w14:paraId="749EAA27" w14:textId="77777777" w:rsidR="004136D2" w:rsidRPr="00BD14BD" w:rsidRDefault="004136D2" w:rsidP="004136D2">
            <w:pPr>
              <w:rPr>
                <w:rFonts w:ascii="Trebuchet MS" w:hAnsi="Trebuchet MS"/>
                <w:szCs w:val="20"/>
              </w:rPr>
            </w:pPr>
            <w:r w:rsidRPr="00BD14BD">
              <w:rPr>
                <w:rFonts w:ascii="Trebuchet MS" w:hAnsi="Trebuchet MS"/>
                <w:szCs w:val="20"/>
              </w:rPr>
              <w:t>19</w:t>
            </w:r>
          </w:p>
        </w:tc>
        <w:tc>
          <w:tcPr>
            <w:tcW w:w="1559" w:type="dxa"/>
            <w:shd w:val="clear" w:color="auto" w:fill="FAFFD8"/>
          </w:tcPr>
          <w:p w14:paraId="05F2943B" w14:textId="77777777" w:rsidR="004136D2" w:rsidRPr="00BD14BD" w:rsidRDefault="004136D2" w:rsidP="004136D2">
            <w:pPr>
              <w:rPr>
                <w:rFonts w:ascii="Trebuchet MS" w:hAnsi="Trebuchet MS"/>
                <w:szCs w:val="20"/>
              </w:rPr>
            </w:pPr>
            <w:r w:rsidRPr="00BD14BD">
              <w:rPr>
                <w:rFonts w:ascii="Trebuchet MS" w:hAnsi="Trebuchet MS"/>
                <w:szCs w:val="20"/>
              </w:rPr>
              <w:t>19 June</w:t>
            </w:r>
          </w:p>
        </w:tc>
        <w:tc>
          <w:tcPr>
            <w:tcW w:w="2552" w:type="dxa"/>
            <w:shd w:val="clear" w:color="auto" w:fill="FAFFD8"/>
          </w:tcPr>
          <w:p w14:paraId="462D4ADD" w14:textId="77777777" w:rsidR="004136D2" w:rsidRPr="00BD14BD" w:rsidRDefault="004136D2" w:rsidP="004136D2">
            <w:pPr>
              <w:rPr>
                <w:rFonts w:ascii="Trebuchet MS" w:hAnsi="Trebuchet MS"/>
                <w:szCs w:val="20"/>
              </w:rPr>
            </w:pPr>
          </w:p>
        </w:tc>
        <w:tc>
          <w:tcPr>
            <w:tcW w:w="2926" w:type="dxa"/>
            <w:shd w:val="clear" w:color="auto" w:fill="FAFFD8"/>
          </w:tcPr>
          <w:p w14:paraId="529DD94D" w14:textId="77777777" w:rsidR="004136D2" w:rsidRPr="00BD14BD" w:rsidRDefault="004136D2" w:rsidP="004136D2">
            <w:pPr>
              <w:rPr>
                <w:rFonts w:ascii="Trebuchet MS" w:hAnsi="Trebuchet MS"/>
                <w:szCs w:val="20"/>
              </w:rPr>
            </w:pPr>
            <w:r w:rsidRPr="00BD14BD">
              <w:rPr>
                <w:rFonts w:ascii="Trebuchet MS" w:hAnsi="Trebuchet MS"/>
                <w:szCs w:val="20"/>
              </w:rPr>
              <w:t>To be completed and submitted with assignment 2</w:t>
            </w:r>
          </w:p>
        </w:tc>
      </w:tr>
    </w:tbl>
    <w:p w14:paraId="0EF5D1C3" w14:textId="77777777" w:rsidR="004136D2" w:rsidRDefault="004136D2" w:rsidP="00CD04E9">
      <w:pPr>
        <w:rPr>
          <w:rFonts w:cs="Arial"/>
          <w:b/>
          <w:sz w:val="22"/>
        </w:rPr>
      </w:pPr>
      <w:bookmarkStart w:id="21" w:name="_GoBack"/>
      <w:bookmarkEnd w:id="21"/>
    </w:p>
    <w:sectPr w:rsidR="004136D2" w:rsidSect="00954CFF">
      <w:pgSz w:w="16838" w:h="11906" w:orient="landscape" w:code="9"/>
      <w:pgMar w:top="1797" w:right="1440" w:bottom="1797" w:left="1077"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51D8" w14:textId="77777777" w:rsidR="004136D2" w:rsidRDefault="004136D2" w:rsidP="00CD04E9">
      <w:r>
        <w:separator/>
      </w:r>
    </w:p>
  </w:endnote>
  <w:endnote w:type="continuationSeparator" w:id="0">
    <w:p w14:paraId="464F808A" w14:textId="77777777" w:rsidR="004136D2" w:rsidRDefault="004136D2" w:rsidP="00CD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Md BT">
    <w:altName w:val="Century Gothic"/>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6C13" w14:textId="77777777" w:rsidR="004136D2" w:rsidRDefault="004136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27B0C6A" w14:textId="77777777" w:rsidR="004136D2" w:rsidRDefault="004136D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12C2" w14:textId="77777777" w:rsidR="004136D2" w:rsidRDefault="004136D2">
    <w:pPr>
      <w:pStyle w:val="Footer"/>
      <w:framePr w:wrap="around" w:vAnchor="text" w:hAnchor="margin" w:xAlign="outside"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9412A">
      <w:rPr>
        <w:rStyle w:val="PageNumber"/>
        <w:rFonts w:ascii="Arial" w:hAnsi="Arial" w:cs="Arial"/>
        <w:noProof/>
      </w:rPr>
      <w:t>v</w:t>
    </w:r>
    <w:r>
      <w:rPr>
        <w:rStyle w:val="PageNumber"/>
        <w:rFonts w:ascii="Arial" w:hAnsi="Arial" w:cs="Arial"/>
      </w:rPr>
      <w:fldChar w:fldCharType="end"/>
    </w:r>
  </w:p>
  <w:p w14:paraId="45BE659B" w14:textId="77777777" w:rsidR="004136D2" w:rsidRDefault="004136D2">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s>
      <w:spacing w:line="0" w:lineRule="atLeast"/>
      <w:ind w:right="360"/>
      <w:jc w:val="center"/>
      <w:rPr>
        <w:rFonts w:ascii="Arial Narrow" w:hAnsi="Arial Narrow"/>
      </w:rPr>
    </w:pPr>
    <w:r>
      <w:rPr>
        <w:rFonts w:ascii="Arial Narrow" w:hAnsi="Arial Narrow"/>
      </w:rPr>
      <w:t xml:space="preserve">SOPH, UWC – </w:t>
    </w:r>
    <w:r>
      <w:rPr>
        <w:rFonts w:ascii="Arial Narrow" w:hAnsi="Arial Narrow"/>
        <w:i/>
        <w:iCs/>
      </w:rPr>
      <w:t xml:space="preserve">Measuring Health and Disease II </w:t>
    </w:r>
    <w:r>
      <w:rPr>
        <w:rFonts w:ascii="Arial Narrow" w:hAnsi="Arial Narrow"/>
      </w:rPr>
      <w:t>– Module Introduction</w:t>
    </w:r>
  </w:p>
  <w:p w14:paraId="344CCFF0" w14:textId="77777777" w:rsidR="004136D2" w:rsidRDefault="0041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3D0C" w14:textId="77777777" w:rsidR="004136D2" w:rsidRDefault="004136D2" w:rsidP="00CD04E9">
      <w:r>
        <w:separator/>
      </w:r>
    </w:p>
  </w:footnote>
  <w:footnote w:type="continuationSeparator" w:id="0">
    <w:p w14:paraId="39D35D90" w14:textId="77777777" w:rsidR="004136D2" w:rsidRDefault="004136D2" w:rsidP="00CD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A1A"/>
    <w:multiLevelType w:val="hybridMultilevel"/>
    <w:tmpl w:val="1ABAA6B0"/>
    <w:lvl w:ilvl="0" w:tplc="D0501CE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D7FA3"/>
    <w:multiLevelType w:val="hybridMultilevel"/>
    <w:tmpl w:val="CD18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627011"/>
    <w:multiLevelType w:val="hybridMultilevel"/>
    <w:tmpl w:val="0C068A50"/>
    <w:lvl w:ilvl="0" w:tplc="A634A01C">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2529ED"/>
    <w:multiLevelType w:val="hybridMultilevel"/>
    <w:tmpl w:val="4BEAE202"/>
    <w:lvl w:ilvl="0" w:tplc="D0501CE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227677"/>
    <w:multiLevelType w:val="hybridMultilevel"/>
    <w:tmpl w:val="F28C6C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B431462"/>
    <w:multiLevelType w:val="multilevel"/>
    <w:tmpl w:val="575848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E9"/>
    <w:rsid w:val="000C7243"/>
    <w:rsid w:val="00212B35"/>
    <w:rsid w:val="002E71D6"/>
    <w:rsid w:val="004136D2"/>
    <w:rsid w:val="004530C6"/>
    <w:rsid w:val="004A71D9"/>
    <w:rsid w:val="0059412A"/>
    <w:rsid w:val="0062389F"/>
    <w:rsid w:val="00704732"/>
    <w:rsid w:val="007500A4"/>
    <w:rsid w:val="00866CE4"/>
    <w:rsid w:val="008B6FBF"/>
    <w:rsid w:val="00953E55"/>
    <w:rsid w:val="00954CFF"/>
    <w:rsid w:val="009A3543"/>
    <w:rsid w:val="00A8402F"/>
    <w:rsid w:val="00A91B8A"/>
    <w:rsid w:val="00B6355E"/>
    <w:rsid w:val="00B91D0F"/>
    <w:rsid w:val="00CD04E9"/>
    <w:rsid w:val="00CE1B82"/>
    <w:rsid w:val="00D65ED3"/>
    <w:rsid w:val="00E76A97"/>
    <w:rsid w:val="00EB1B20"/>
    <w:rsid w:val="00EB7233"/>
    <w:rsid w:val="00F6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089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E9"/>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CD04E9"/>
    <w:pPr>
      <w:keepNext/>
      <w:outlineLvl w:val="0"/>
    </w:pPr>
    <w:rPr>
      <w:rFonts w:ascii="Lucida Sans Unicode" w:hAnsi="Lucida Sans Unicode" w:cs="Lucida Sans Unicode"/>
      <w:b/>
      <w:bCs/>
      <w:sz w:val="32"/>
    </w:rPr>
  </w:style>
  <w:style w:type="paragraph" w:styleId="Heading2">
    <w:name w:val="heading 2"/>
    <w:basedOn w:val="Normal"/>
    <w:next w:val="Normal"/>
    <w:link w:val="Heading2Char"/>
    <w:qFormat/>
    <w:rsid w:val="00CD04E9"/>
    <w:pPr>
      <w:keepNext/>
      <w:tabs>
        <w:tab w:val="left" w:pos="1418"/>
        <w:tab w:val="left" w:pos="5211"/>
      </w:tabs>
      <w:ind w:left="851"/>
      <w:outlineLvl w:val="1"/>
    </w:pPr>
    <w:rPr>
      <w:rFonts w:ascii="Times New Roman" w:hAnsi="Times New Roman"/>
      <w:b/>
      <w:sz w:val="28"/>
      <w:szCs w:val="20"/>
      <w:lang w:val="en-ZA"/>
    </w:rPr>
  </w:style>
  <w:style w:type="paragraph" w:styleId="Heading3">
    <w:name w:val="heading 3"/>
    <w:basedOn w:val="Normal"/>
    <w:next w:val="Normal"/>
    <w:link w:val="Heading3Char"/>
    <w:qFormat/>
    <w:rsid w:val="00CD04E9"/>
    <w:pPr>
      <w:keepNext/>
      <w:autoSpaceDE w:val="0"/>
      <w:autoSpaceDN w:val="0"/>
      <w:adjustRightInd w:val="0"/>
      <w:outlineLvl w:val="2"/>
    </w:pPr>
    <w:rPr>
      <w:b/>
      <w:bCs/>
      <w:sz w:val="28"/>
    </w:rPr>
  </w:style>
  <w:style w:type="paragraph" w:styleId="Heading4">
    <w:name w:val="heading 4"/>
    <w:basedOn w:val="Normal"/>
    <w:next w:val="Normal"/>
    <w:link w:val="Heading4Char"/>
    <w:qFormat/>
    <w:rsid w:val="00CD04E9"/>
    <w:pPr>
      <w:keepNext/>
      <w:outlineLvl w:val="3"/>
    </w:pPr>
    <w:rPr>
      <w:rFonts w:ascii="Trebuchet MS" w:hAnsi="Trebuchet MS"/>
      <w:b/>
      <w:sz w:val="28"/>
      <w:szCs w:val="20"/>
      <w:lang w:val="en-US"/>
    </w:rPr>
  </w:style>
  <w:style w:type="paragraph" w:styleId="Heading5">
    <w:name w:val="heading 5"/>
    <w:basedOn w:val="Normal"/>
    <w:next w:val="Normal"/>
    <w:link w:val="Heading5Char"/>
    <w:qFormat/>
    <w:rsid w:val="00CD04E9"/>
    <w:pPr>
      <w:keepNext/>
      <w:outlineLvl w:val="4"/>
    </w:pPr>
    <w:rPr>
      <w:rFonts w:ascii="Trebuchet MS" w:hAnsi="Trebuchet MS"/>
      <w:b/>
      <w:sz w:val="32"/>
      <w:szCs w:val="20"/>
      <w:lang w:val="en-US"/>
    </w:rPr>
  </w:style>
  <w:style w:type="paragraph" w:styleId="Heading8">
    <w:name w:val="heading 8"/>
    <w:basedOn w:val="Normal"/>
    <w:next w:val="Normal"/>
    <w:link w:val="Heading8Char"/>
    <w:qFormat/>
    <w:rsid w:val="00CD04E9"/>
    <w:pPr>
      <w:keepNext/>
      <w:outlineLvl w:val="7"/>
    </w:pPr>
    <w:rPr>
      <w:b/>
      <w:i/>
      <w:sz w:val="24"/>
      <w:szCs w:val="20"/>
    </w:rPr>
  </w:style>
  <w:style w:type="paragraph" w:styleId="Heading9">
    <w:name w:val="heading 9"/>
    <w:basedOn w:val="Normal"/>
    <w:next w:val="Normal"/>
    <w:link w:val="Heading9Char"/>
    <w:qFormat/>
    <w:rsid w:val="00CD04E9"/>
    <w:pPr>
      <w:keepNex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E9"/>
    <w:rPr>
      <w:rFonts w:ascii="Lucida Sans Unicode" w:eastAsia="Times New Roman" w:hAnsi="Lucida Sans Unicode" w:cs="Lucida Sans Unicode"/>
      <w:b/>
      <w:bCs/>
      <w:sz w:val="32"/>
      <w:szCs w:val="24"/>
      <w:lang w:val="en-GB"/>
    </w:rPr>
  </w:style>
  <w:style w:type="character" w:customStyle="1" w:styleId="Heading2Char">
    <w:name w:val="Heading 2 Char"/>
    <w:basedOn w:val="DefaultParagraphFont"/>
    <w:link w:val="Heading2"/>
    <w:rsid w:val="00CD04E9"/>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D04E9"/>
    <w:rPr>
      <w:rFonts w:ascii="Arial" w:eastAsia="Times New Roman" w:hAnsi="Arial" w:cs="Times New Roman"/>
      <w:b/>
      <w:bCs/>
      <w:sz w:val="28"/>
      <w:szCs w:val="24"/>
      <w:lang w:val="en-GB"/>
    </w:rPr>
  </w:style>
  <w:style w:type="character" w:customStyle="1" w:styleId="Heading4Char">
    <w:name w:val="Heading 4 Char"/>
    <w:basedOn w:val="DefaultParagraphFont"/>
    <w:link w:val="Heading4"/>
    <w:rsid w:val="00CD04E9"/>
    <w:rPr>
      <w:rFonts w:ascii="Trebuchet MS" w:eastAsia="Times New Roman" w:hAnsi="Trebuchet MS" w:cs="Times New Roman"/>
      <w:b/>
      <w:sz w:val="28"/>
      <w:szCs w:val="20"/>
      <w:lang w:val="en-US"/>
    </w:rPr>
  </w:style>
  <w:style w:type="character" w:customStyle="1" w:styleId="Heading5Char">
    <w:name w:val="Heading 5 Char"/>
    <w:basedOn w:val="DefaultParagraphFont"/>
    <w:link w:val="Heading5"/>
    <w:rsid w:val="00CD04E9"/>
    <w:rPr>
      <w:rFonts w:ascii="Trebuchet MS" w:eastAsia="Times New Roman" w:hAnsi="Trebuchet MS" w:cs="Times New Roman"/>
      <w:b/>
      <w:sz w:val="32"/>
      <w:szCs w:val="20"/>
      <w:lang w:val="en-US"/>
    </w:rPr>
  </w:style>
  <w:style w:type="character" w:customStyle="1" w:styleId="Heading8Char">
    <w:name w:val="Heading 8 Char"/>
    <w:basedOn w:val="DefaultParagraphFont"/>
    <w:link w:val="Heading8"/>
    <w:rsid w:val="00CD04E9"/>
    <w:rPr>
      <w:rFonts w:ascii="Arial" w:eastAsia="Times New Roman" w:hAnsi="Arial" w:cs="Times New Roman"/>
      <w:b/>
      <w:i/>
      <w:sz w:val="24"/>
      <w:szCs w:val="20"/>
      <w:lang w:val="en-GB"/>
    </w:rPr>
  </w:style>
  <w:style w:type="character" w:customStyle="1" w:styleId="Heading9Char">
    <w:name w:val="Heading 9 Char"/>
    <w:basedOn w:val="DefaultParagraphFont"/>
    <w:link w:val="Heading9"/>
    <w:rsid w:val="00CD04E9"/>
    <w:rPr>
      <w:rFonts w:ascii="Arial" w:eastAsia="Times New Roman" w:hAnsi="Arial" w:cs="Times New Roman"/>
      <w:b/>
      <w:szCs w:val="20"/>
      <w:lang w:val="en-GB"/>
    </w:rPr>
  </w:style>
  <w:style w:type="paragraph" w:styleId="BodyText">
    <w:name w:val="Body Text"/>
    <w:aliases w:val="Body Text Char Char,Body Text1,Body Text Char Char Char Char Char Char1,Body Text Char Char Char1,Body Text Char Char Char Char1 Char Char,Body Text Char Char Char Char1 Char Char Char Char,Body Text Char Char Char Char1 Char"/>
    <w:basedOn w:val="Normal"/>
    <w:link w:val="BodyTextChar"/>
    <w:rsid w:val="00CD04E9"/>
    <w:rPr>
      <w:rFonts w:ascii="Times New Roman" w:hAnsi="Times New Roman"/>
      <w:sz w:val="52"/>
      <w:szCs w:val="20"/>
      <w:lang w:val="en-US"/>
    </w:rPr>
  </w:style>
  <w:style w:type="character" w:customStyle="1" w:styleId="BodyTextChar">
    <w:name w:val="Body Text Char"/>
    <w:aliases w:val="Body Text Char Char Char,Body Text1 Char,Body Text Char Char Char Char Char Char1 Char,Body Text Char Char Char1 Char,Body Text Char Char Char Char1 Char Char Char,Body Text Char Char Char Char1 Char Char Char Char Char"/>
    <w:basedOn w:val="DefaultParagraphFont"/>
    <w:link w:val="BodyText"/>
    <w:rsid w:val="00CD04E9"/>
    <w:rPr>
      <w:rFonts w:ascii="Times New Roman" w:eastAsia="Times New Roman" w:hAnsi="Times New Roman" w:cs="Times New Roman"/>
      <w:sz w:val="52"/>
      <w:szCs w:val="20"/>
      <w:lang w:val="en-US"/>
    </w:rPr>
  </w:style>
  <w:style w:type="paragraph" w:styleId="Header">
    <w:name w:val="header"/>
    <w:basedOn w:val="Normal"/>
    <w:link w:val="HeaderChar"/>
    <w:uiPriority w:val="99"/>
    <w:rsid w:val="00CD04E9"/>
    <w:pPr>
      <w:tabs>
        <w:tab w:val="center" w:pos="4153"/>
        <w:tab w:val="right" w:pos="8306"/>
      </w:tabs>
    </w:pPr>
    <w:rPr>
      <w:rFonts w:ascii="Times New Roman" w:hAnsi="Times New Roman"/>
      <w:szCs w:val="20"/>
    </w:rPr>
  </w:style>
  <w:style w:type="character" w:customStyle="1" w:styleId="HeaderChar">
    <w:name w:val="Header Char"/>
    <w:basedOn w:val="DefaultParagraphFont"/>
    <w:link w:val="Header"/>
    <w:uiPriority w:val="99"/>
    <w:rsid w:val="00CD04E9"/>
    <w:rPr>
      <w:rFonts w:ascii="Times New Roman" w:eastAsia="Times New Roman" w:hAnsi="Times New Roman" w:cs="Times New Roman"/>
      <w:sz w:val="20"/>
      <w:szCs w:val="20"/>
      <w:lang w:val="en-GB"/>
    </w:rPr>
  </w:style>
  <w:style w:type="paragraph" w:styleId="PlainText">
    <w:name w:val="Plain Text"/>
    <w:basedOn w:val="Normal"/>
    <w:link w:val="PlainTextChar"/>
    <w:rsid w:val="00CD04E9"/>
    <w:rPr>
      <w:rFonts w:ascii="Courier New" w:hAnsi="Courier New"/>
      <w:szCs w:val="20"/>
    </w:rPr>
  </w:style>
  <w:style w:type="character" w:customStyle="1" w:styleId="PlainTextChar">
    <w:name w:val="Plain Text Char"/>
    <w:basedOn w:val="DefaultParagraphFont"/>
    <w:link w:val="PlainText"/>
    <w:rsid w:val="00CD04E9"/>
    <w:rPr>
      <w:rFonts w:ascii="Courier New" w:eastAsia="Times New Roman" w:hAnsi="Courier New" w:cs="Times New Roman"/>
      <w:sz w:val="20"/>
      <w:szCs w:val="20"/>
      <w:lang w:val="en-GB"/>
    </w:rPr>
  </w:style>
  <w:style w:type="paragraph" w:styleId="CommentText">
    <w:name w:val="annotation text"/>
    <w:basedOn w:val="Normal"/>
    <w:link w:val="CommentTextChar"/>
    <w:semiHidden/>
    <w:rsid w:val="00CD04E9"/>
    <w:pPr>
      <w:spacing w:before="100" w:beforeAutospacing="1" w:after="100" w:afterAutospacing="1"/>
    </w:pPr>
    <w:rPr>
      <w:rFonts w:ascii="Arial Unicode MS" w:eastAsia="Arial Unicode MS" w:hAnsi="Arial Unicode MS"/>
      <w:sz w:val="24"/>
      <w:lang w:val="en-US"/>
    </w:rPr>
  </w:style>
  <w:style w:type="character" w:customStyle="1" w:styleId="CommentTextChar">
    <w:name w:val="Comment Text Char"/>
    <w:basedOn w:val="DefaultParagraphFont"/>
    <w:link w:val="CommentText"/>
    <w:semiHidden/>
    <w:rsid w:val="00CD04E9"/>
    <w:rPr>
      <w:rFonts w:ascii="Arial Unicode MS" w:eastAsia="Arial Unicode MS" w:hAnsi="Arial Unicode MS" w:cs="Times New Roman"/>
      <w:sz w:val="24"/>
      <w:szCs w:val="24"/>
      <w:lang w:val="en-US"/>
    </w:rPr>
  </w:style>
  <w:style w:type="character" w:styleId="Hyperlink">
    <w:name w:val="Hyperlink"/>
    <w:rsid w:val="00CD04E9"/>
    <w:rPr>
      <w:color w:val="0000FF"/>
      <w:u w:val="single"/>
    </w:rPr>
  </w:style>
  <w:style w:type="paragraph" w:customStyle="1" w:styleId="columntext">
    <w:name w:val="column text"/>
    <w:basedOn w:val="Normal"/>
    <w:rsid w:val="00CD04E9"/>
    <w:pPr>
      <w:spacing w:before="20" w:after="20"/>
      <w:ind w:left="288" w:hanging="288"/>
    </w:pPr>
    <w:rPr>
      <w:rFonts w:cs="Arial"/>
      <w:color w:val="000000"/>
    </w:rPr>
  </w:style>
  <w:style w:type="paragraph" w:styleId="Footer">
    <w:name w:val="footer"/>
    <w:basedOn w:val="Normal"/>
    <w:link w:val="FooterChar"/>
    <w:rsid w:val="00CD04E9"/>
    <w:pPr>
      <w:tabs>
        <w:tab w:val="center" w:pos="4320"/>
        <w:tab w:val="right" w:pos="8640"/>
      </w:tabs>
    </w:pPr>
    <w:rPr>
      <w:rFonts w:ascii="Times New Roman" w:hAnsi="Times New Roman"/>
      <w:szCs w:val="20"/>
      <w:lang w:val="en-US"/>
    </w:rPr>
  </w:style>
  <w:style w:type="character" w:customStyle="1" w:styleId="FooterChar">
    <w:name w:val="Footer Char"/>
    <w:basedOn w:val="DefaultParagraphFont"/>
    <w:link w:val="Footer"/>
    <w:rsid w:val="00CD04E9"/>
    <w:rPr>
      <w:rFonts w:ascii="Times New Roman" w:eastAsia="Times New Roman" w:hAnsi="Times New Roman" w:cs="Times New Roman"/>
      <w:sz w:val="20"/>
      <w:szCs w:val="20"/>
      <w:lang w:val="en-US"/>
    </w:rPr>
  </w:style>
  <w:style w:type="paragraph" w:customStyle="1" w:styleId="Sh2">
    <w:name w:val="Sh2"/>
    <w:basedOn w:val="Normal"/>
    <w:rsid w:val="00CD04E9"/>
    <w:pPr>
      <w:outlineLvl w:val="0"/>
    </w:pPr>
    <w:rPr>
      <w:rFonts w:ascii="Futura Md BT" w:hAnsi="Futura Md BT"/>
      <w:b/>
      <w:sz w:val="24"/>
      <w:szCs w:val="20"/>
    </w:rPr>
  </w:style>
  <w:style w:type="paragraph" w:customStyle="1" w:styleId="Level1">
    <w:name w:val="Level 1"/>
    <w:basedOn w:val="Normal"/>
    <w:rsid w:val="00CD04E9"/>
    <w:pPr>
      <w:widowControl w:val="0"/>
    </w:pPr>
    <w:rPr>
      <w:rFonts w:ascii="Times New Roman" w:hAnsi="Times New Roman"/>
      <w:sz w:val="24"/>
      <w:szCs w:val="20"/>
      <w:lang w:val="en-US"/>
    </w:rPr>
  </w:style>
  <w:style w:type="paragraph" w:styleId="BodyText2">
    <w:name w:val="Body Text 2"/>
    <w:basedOn w:val="Normal"/>
    <w:link w:val="BodyText2Char"/>
    <w:rsid w:val="00CD04E9"/>
    <w:pPr>
      <w:spacing w:line="360" w:lineRule="auto"/>
      <w:jc w:val="both"/>
    </w:pPr>
    <w:rPr>
      <w:rFonts w:ascii="Times New Roman" w:hAnsi="Times New Roman"/>
      <w:sz w:val="24"/>
      <w:szCs w:val="20"/>
    </w:rPr>
  </w:style>
  <w:style w:type="character" w:customStyle="1" w:styleId="BodyText2Char">
    <w:name w:val="Body Text 2 Char"/>
    <w:basedOn w:val="DefaultParagraphFont"/>
    <w:link w:val="BodyText2"/>
    <w:rsid w:val="00CD04E9"/>
    <w:rPr>
      <w:rFonts w:ascii="Times New Roman" w:eastAsia="Times New Roman" w:hAnsi="Times New Roman" w:cs="Times New Roman"/>
      <w:sz w:val="24"/>
      <w:szCs w:val="20"/>
      <w:lang w:val="en-GB"/>
    </w:rPr>
  </w:style>
  <w:style w:type="character" w:styleId="PageNumber">
    <w:name w:val="page number"/>
    <w:basedOn w:val="DefaultParagraphFont"/>
    <w:rsid w:val="00CD04E9"/>
  </w:style>
  <w:style w:type="paragraph" w:styleId="NormalWeb">
    <w:name w:val="Normal (Web)"/>
    <w:basedOn w:val="Normal"/>
    <w:rsid w:val="00CD04E9"/>
    <w:pPr>
      <w:spacing w:before="100" w:after="100"/>
    </w:pPr>
    <w:rPr>
      <w:rFonts w:ascii="Arial Unicode MS" w:eastAsia="Arial Unicode MS" w:hAnsi="Arial Unicode MS"/>
      <w:sz w:val="24"/>
      <w:szCs w:val="20"/>
      <w:lang w:val="en-US"/>
    </w:rPr>
  </w:style>
  <w:style w:type="paragraph" w:customStyle="1" w:styleId="Style2">
    <w:name w:val="Style2"/>
    <w:basedOn w:val="Heading1"/>
    <w:rsid w:val="00CD04E9"/>
    <w:pPr>
      <w:overflowPunct w:val="0"/>
      <w:autoSpaceDE w:val="0"/>
      <w:autoSpaceDN w:val="0"/>
      <w:adjustRightInd w:val="0"/>
      <w:textAlignment w:val="baseline"/>
    </w:pPr>
    <w:rPr>
      <w:rFonts w:ascii="Arial" w:hAnsi="Arial" w:cs="Times New Roman"/>
      <w:b w:val="0"/>
      <w:bCs w:val="0"/>
      <w:sz w:val="24"/>
      <w:szCs w:val="20"/>
    </w:rPr>
  </w:style>
  <w:style w:type="paragraph" w:customStyle="1" w:styleId="activities">
    <w:name w:val="activities"/>
    <w:basedOn w:val="PlainText"/>
    <w:rsid w:val="00CD04E9"/>
    <w:pPr>
      <w:widowControl w:val="0"/>
      <w:tabs>
        <w:tab w:val="left" w:pos="0"/>
      </w:tabs>
      <w:overflowPunct w:val="0"/>
      <w:autoSpaceDE w:val="0"/>
      <w:autoSpaceDN w:val="0"/>
      <w:adjustRightInd w:val="0"/>
      <w:textAlignment w:val="baseline"/>
    </w:pPr>
    <w:rPr>
      <w:rFonts w:ascii="Comic Sans MS" w:hAnsi="Comic Sans MS"/>
    </w:rPr>
  </w:style>
  <w:style w:type="paragraph" w:customStyle="1" w:styleId="BodyText20">
    <w:name w:val="Body Text2"/>
    <w:basedOn w:val="PlainText"/>
    <w:rsid w:val="00CD04E9"/>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uiPriority w:val="99"/>
    <w:semiHidden/>
    <w:unhideWhenUsed/>
    <w:rsid w:val="00CD04E9"/>
    <w:rPr>
      <w:rFonts w:ascii="Tahoma" w:hAnsi="Tahoma" w:cs="Tahoma"/>
      <w:sz w:val="16"/>
      <w:szCs w:val="16"/>
    </w:rPr>
  </w:style>
  <w:style w:type="character" w:customStyle="1" w:styleId="BalloonTextChar">
    <w:name w:val="Balloon Text Char"/>
    <w:basedOn w:val="DefaultParagraphFont"/>
    <w:link w:val="BalloonText"/>
    <w:uiPriority w:val="99"/>
    <w:semiHidden/>
    <w:rsid w:val="00CD04E9"/>
    <w:rPr>
      <w:rFonts w:ascii="Tahoma" w:eastAsia="Times New Roman" w:hAnsi="Tahoma" w:cs="Tahoma"/>
      <w:sz w:val="16"/>
      <w:szCs w:val="16"/>
      <w:lang w:val="en-GB"/>
    </w:rPr>
  </w:style>
  <w:style w:type="paragraph" w:styleId="ListParagraph">
    <w:name w:val="List Paragraph"/>
    <w:basedOn w:val="Normal"/>
    <w:uiPriority w:val="34"/>
    <w:qFormat/>
    <w:rsid w:val="004136D2"/>
    <w:pPr>
      <w:ind w:left="720"/>
      <w:contextualSpacing/>
    </w:pPr>
    <w:rPr>
      <w:rFonts w:asciiTheme="minorHAnsi" w:eastAsiaTheme="minorEastAsia" w:hAnsiTheme="minorHAnsi" w:cstheme="min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E9"/>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CD04E9"/>
    <w:pPr>
      <w:keepNext/>
      <w:outlineLvl w:val="0"/>
    </w:pPr>
    <w:rPr>
      <w:rFonts w:ascii="Lucida Sans Unicode" w:hAnsi="Lucida Sans Unicode" w:cs="Lucida Sans Unicode"/>
      <w:b/>
      <w:bCs/>
      <w:sz w:val="32"/>
    </w:rPr>
  </w:style>
  <w:style w:type="paragraph" w:styleId="Heading2">
    <w:name w:val="heading 2"/>
    <w:basedOn w:val="Normal"/>
    <w:next w:val="Normal"/>
    <w:link w:val="Heading2Char"/>
    <w:qFormat/>
    <w:rsid w:val="00CD04E9"/>
    <w:pPr>
      <w:keepNext/>
      <w:tabs>
        <w:tab w:val="left" w:pos="1418"/>
        <w:tab w:val="left" w:pos="5211"/>
      </w:tabs>
      <w:ind w:left="851"/>
      <w:outlineLvl w:val="1"/>
    </w:pPr>
    <w:rPr>
      <w:rFonts w:ascii="Times New Roman" w:hAnsi="Times New Roman"/>
      <w:b/>
      <w:sz w:val="28"/>
      <w:szCs w:val="20"/>
      <w:lang w:val="en-ZA"/>
    </w:rPr>
  </w:style>
  <w:style w:type="paragraph" w:styleId="Heading3">
    <w:name w:val="heading 3"/>
    <w:basedOn w:val="Normal"/>
    <w:next w:val="Normal"/>
    <w:link w:val="Heading3Char"/>
    <w:qFormat/>
    <w:rsid w:val="00CD04E9"/>
    <w:pPr>
      <w:keepNext/>
      <w:autoSpaceDE w:val="0"/>
      <w:autoSpaceDN w:val="0"/>
      <w:adjustRightInd w:val="0"/>
      <w:outlineLvl w:val="2"/>
    </w:pPr>
    <w:rPr>
      <w:b/>
      <w:bCs/>
      <w:sz w:val="28"/>
    </w:rPr>
  </w:style>
  <w:style w:type="paragraph" w:styleId="Heading4">
    <w:name w:val="heading 4"/>
    <w:basedOn w:val="Normal"/>
    <w:next w:val="Normal"/>
    <w:link w:val="Heading4Char"/>
    <w:qFormat/>
    <w:rsid w:val="00CD04E9"/>
    <w:pPr>
      <w:keepNext/>
      <w:outlineLvl w:val="3"/>
    </w:pPr>
    <w:rPr>
      <w:rFonts w:ascii="Trebuchet MS" w:hAnsi="Trebuchet MS"/>
      <w:b/>
      <w:sz w:val="28"/>
      <w:szCs w:val="20"/>
      <w:lang w:val="en-US"/>
    </w:rPr>
  </w:style>
  <w:style w:type="paragraph" w:styleId="Heading5">
    <w:name w:val="heading 5"/>
    <w:basedOn w:val="Normal"/>
    <w:next w:val="Normal"/>
    <w:link w:val="Heading5Char"/>
    <w:qFormat/>
    <w:rsid w:val="00CD04E9"/>
    <w:pPr>
      <w:keepNext/>
      <w:outlineLvl w:val="4"/>
    </w:pPr>
    <w:rPr>
      <w:rFonts w:ascii="Trebuchet MS" w:hAnsi="Trebuchet MS"/>
      <w:b/>
      <w:sz w:val="32"/>
      <w:szCs w:val="20"/>
      <w:lang w:val="en-US"/>
    </w:rPr>
  </w:style>
  <w:style w:type="paragraph" w:styleId="Heading8">
    <w:name w:val="heading 8"/>
    <w:basedOn w:val="Normal"/>
    <w:next w:val="Normal"/>
    <w:link w:val="Heading8Char"/>
    <w:qFormat/>
    <w:rsid w:val="00CD04E9"/>
    <w:pPr>
      <w:keepNext/>
      <w:outlineLvl w:val="7"/>
    </w:pPr>
    <w:rPr>
      <w:b/>
      <w:i/>
      <w:sz w:val="24"/>
      <w:szCs w:val="20"/>
    </w:rPr>
  </w:style>
  <w:style w:type="paragraph" w:styleId="Heading9">
    <w:name w:val="heading 9"/>
    <w:basedOn w:val="Normal"/>
    <w:next w:val="Normal"/>
    <w:link w:val="Heading9Char"/>
    <w:qFormat/>
    <w:rsid w:val="00CD04E9"/>
    <w:pPr>
      <w:keepNex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E9"/>
    <w:rPr>
      <w:rFonts w:ascii="Lucida Sans Unicode" w:eastAsia="Times New Roman" w:hAnsi="Lucida Sans Unicode" w:cs="Lucida Sans Unicode"/>
      <w:b/>
      <w:bCs/>
      <w:sz w:val="32"/>
      <w:szCs w:val="24"/>
      <w:lang w:val="en-GB"/>
    </w:rPr>
  </w:style>
  <w:style w:type="character" w:customStyle="1" w:styleId="Heading2Char">
    <w:name w:val="Heading 2 Char"/>
    <w:basedOn w:val="DefaultParagraphFont"/>
    <w:link w:val="Heading2"/>
    <w:rsid w:val="00CD04E9"/>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D04E9"/>
    <w:rPr>
      <w:rFonts w:ascii="Arial" w:eastAsia="Times New Roman" w:hAnsi="Arial" w:cs="Times New Roman"/>
      <w:b/>
      <w:bCs/>
      <w:sz w:val="28"/>
      <w:szCs w:val="24"/>
      <w:lang w:val="en-GB"/>
    </w:rPr>
  </w:style>
  <w:style w:type="character" w:customStyle="1" w:styleId="Heading4Char">
    <w:name w:val="Heading 4 Char"/>
    <w:basedOn w:val="DefaultParagraphFont"/>
    <w:link w:val="Heading4"/>
    <w:rsid w:val="00CD04E9"/>
    <w:rPr>
      <w:rFonts w:ascii="Trebuchet MS" w:eastAsia="Times New Roman" w:hAnsi="Trebuchet MS" w:cs="Times New Roman"/>
      <w:b/>
      <w:sz w:val="28"/>
      <w:szCs w:val="20"/>
      <w:lang w:val="en-US"/>
    </w:rPr>
  </w:style>
  <w:style w:type="character" w:customStyle="1" w:styleId="Heading5Char">
    <w:name w:val="Heading 5 Char"/>
    <w:basedOn w:val="DefaultParagraphFont"/>
    <w:link w:val="Heading5"/>
    <w:rsid w:val="00CD04E9"/>
    <w:rPr>
      <w:rFonts w:ascii="Trebuchet MS" w:eastAsia="Times New Roman" w:hAnsi="Trebuchet MS" w:cs="Times New Roman"/>
      <w:b/>
      <w:sz w:val="32"/>
      <w:szCs w:val="20"/>
      <w:lang w:val="en-US"/>
    </w:rPr>
  </w:style>
  <w:style w:type="character" w:customStyle="1" w:styleId="Heading8Char">
    <w:name w:val="Heading 8 Char"/>
    <w:basedOn w:val="DefaultParagraphFont"/>
    <w:link w:val="Heading8"/>
    <w:rsid w:val="00CD04E9"/>
    <w:rPr>
      <w:rFonts w:ascii="Arial" w:eastAsia="Times New Roman" w:hAnsi="Arial" w:cs="Times New Roman"/>
      <w:b/>
      <w:i/>
      <w:sz w:val="24"/>
      <w:szCs w:val="20"/>
      <w:lang w:val="en-GB"/>
    </w:rPr>
  </w:style>
  <w:style w:type="character" w:customStyle="1" w:styleId="Heading9Char">
    <w:name w:val="Heading 9 Char"/>
    <w:basedOn w:val="DefaultParagraphFont"/>
    <w:link w:val="Heading9"/>
    <w:rsid w:val="00CD04E9"/>
    <w:rPr>
      <w:rFonts w:ascii="Arial" w:eastAsia="Times New Roman" w:hAnsi="Arial" w:cs="Times New Roman"/>
      <w:b/>
      <w:szCs w:val="20"/>
      <w:lang w:val="en-GB"/>
    </w:rPr>
  </w:style>
  <w:style w:type="paragraph" w:styleId="BodyText">
    <w:name w:val="Body Text"/>
    <w:aliases w:val="Body Text Char Char,Body Text1,Body Text Char Char Char Char Char Char1,Body Text Char Char Char1,Body Text Char Char Char Char1 Char Char,Body Text Char Char Char Char1 Char Char Char Char,Body Text Char Char Char Char1 Char"/>
    <w:basedOn w:val="Normal"/>
    <w:link w:val="BodyTextChar"/>
    <w:rsid w:val="00CD04E9"/>
    <w:rPr>
      <w:rFonts w:ascii="Times New Roman" w:hAnsi="Times New Roman"/>
      <w:sz w:val="52"/>
      <w:szCs w:val="20"/>
      <w:lang w:val="en-US"/>
    </w:rPr>
  </w:style>
  <w:style w:type="character" w:customStyle="1" w:styleId="BodyTextChar">
    <w:name w:val="Body Text Char"/>
    <w:aliases w:val="Body Text Char Char Char,Body Text1 Char,Body Text Char Char Char Char Char Char1 Char,Body Text Char Char Char1 Char,Body Text Char Char Char Char1 Char Char Char,Body Text Char Char Char Char1 Char Char Char Char Char"/>
    <w:basedOn w:val="DefaultParagraphFont"/>
    <w:link w:val="BodyText"/>
    <w:rsid w:val="00CD04E9"/>
    <w:rPr>
      <w:rFonts w:ascii="Times New Roman" w:eastAsia="Times New Roman" w:hAnsi="Times New Roman" w:cs="Times New Roman"/>
      <w:sz w:val="52"/>
      <w:szCs w:val="20"/>
      <w:lang w:val="en-US"/>
    </w:rPr>
  </w:style>
  <w:style w:type="paragraph" w:styleId="Header">
    <w:name w:val="header"/>
    <w:basedOn w:val="Normal"/>
    <w:link w:val="HeaderChar"/>
    <w:uiPriority w:val="99"/>
    <w:rsid w:val="00CD04E9"/>
    <w:pPr>
      <w:tabs>
        <w:tab w:val="center" w:pos="4153"/>
        <w:tab w:val="right" w:pos="8306"/>
      </w:tabs>
    </w:pPr>
    <w:rPr>
      <w:rFonts w:ascii="Times New Roman" w:hAnsi="Times New Roman"/>
      <w:szCs w:val="20"/>
    </w:rPr>
  </w:style>
  <w:style w:type="character" w:customStyle="1" w:styleId="HeaderChar">
    <w:name w:val="Header Char"/>
    <w:basedOn w:val="DefaultParagraphFont"/>
    <w:link w:val="Header"/>
    <w:uiPriority w:val="99"/>
    <w:rsid w:val="00CD04E9"/>
    <w:rPr>
      <w:rFonts w:ascii="Times New Roman" w:eastAsia="Times New Roman" w:hAnsi="Times New Roman" w:cs="Times New Roman"/>
      <w:sz w:val="20"/>
      <w:szCs w:val="20"/>
      <w:lang w:val="en-GB"/>
    </w:rPr>
  </w:style>
  <w:style w:type="paragraph" w:styleId="PlainText">
    <w:name w:val="Plain Text"/>
    <w:basedOn w:val="Normal"/>
    <w:link w:val="PlainTextChar"/>
    <w:rsid w:val="00CD04E9"/>
    <w:rPr>
      <w:rFonts w:ascii="Courier New" w:hAnsi="Courier New"/>
      <w:szCs w:val="20"/>
    </w:rPr>
  </w:style>
  <w:style w:type="character" w:customStyle="1" w:styleId="PlainTextChar">
    <w:name w:val="Plain Text Char"/>
    <w:basedOn w:val="DefaultParagraphFont"/>
    <w:link w:val="PlainText"/>
    <w:rsid w:val="00CD04E9"/>
    <w:rPr>
      <w:rFonts w:ascii="Courier New" w:eastAsia="Times New Roman" w:hAnsi="Courier New" w:cs="Times New Roman"/>
      <w:sz w:val="20"/>
      <w:szCs w:val="20"/>
      <w:lang w:val="en-GB"/>
    </w:rPr>
  </w:style>
  <w:style w:type="paragraph" w:styleId="CommentText">
    <w:name w:val="annotation text"/>
    <w:basedOn w:val="Normal"/>
    <w:link w:val="CommentTextChar"/>
    <w:semiHidden/>
    <w:rsid w:val="00CD04E9"/>
    <w:pPr>
      <w:spacing w:before="100" w:beforeAutospacing="1" w:after="100" w:afterAutospacing="1"/>
    </w:pPr>
    <w:rPr>
      <w:rFonts w:ascii="Arial Unicode MS" w:eastAsia="Arial Unicode MS" w:hAnsi="Arial Unicode MS"/>
      <w:sz w:val="24"/>
      <w:lang w:val="en-US"/>
    </w:rPr>
  </w:style>
  <w:style w:type="character" w:customStyle="1" w:styleId="CommentTextChar">
    <w:name w:val="Comment Text Char"/>
    <w:basedOn w:val="DefaultParagraphFont"/>
    <w:link w:val="CommentText"/>
    <w:semiHidden/>
    <w:rsid w:val="00CD04E9"/>
    <w:rPr>
      <w:rFonts w:ascii="Arial Unicode MS" w:eastAsia="Arial Unicode MS" w:hAnsi="Arial Unicode MS" w:cs="Times New Roman"/>
      <w:sz w:val="24"/>
      <w:szCs w:val="24"/>
      <w:lang w:val="en-US"/>
    </w:rPr>
  </w:style>
  <w:style w:type="character" w:styleId="Hyperlink">
    <w:name w:val="Hyperlink"/>
    <w:rsid w:val="00CD04E9"/>
    <w:rPr>
      <w:color w:val="0000FF"/>
      <w:u w:val="single"/>
    </w:rPr>
  </w:style>
  <w:style w:type="paragraph" w:customStyle="1" w:styleId="columntext">
    <w:name w:val="column text"/>
    <w:basedOn w:val="Normal"/>
    <w:rsid w:val="00CD04E9"/>
    <w:pPr>
      <w:spacing w:before="20" w:after="20"/>
      <w:ind w:left="288" w:hanging="288"/>
    </w:pPr>
    <w:rPr>
      <w:rFonts w:cs="Arial"/>
      <w:color w:val="000000"/>
    </w:rPr>
  </w:style>
  <w:style w:type="paragraph" w:styleId="Footer">
    <w:name w:val="footer"/>
    <w:basedOn w:val="Normal"/>
    <w:link w:val="FooterChar"/>
    <w:rsid w:val="00CD04E9"/>
    <w:pPr>
      <w:tabs>
        <w:tab w:val="center" w:pos="4320"/>
        <w:tab w:val="right" w:pos="8640"/>
      </w:tabs>
    </w:pPr>
    <w:rPr>
      <w:rFonts w:ascii="Times New Roman" w:hAnsi="Times New Roman"/>
      <w:szCs w:val="20"/>
      <w:lang w:val="en-US"/>
    </w:rPr>
  </w:style>
  <w:style w:type="character" w:customStyle="1" w:styleId="FooterChar">
    <w:name w:val="Footer Char"/>
    <w:basedOn w:val="DefaultParagraphFont"/>
    <w:link w:val="Footer"/>
    <w:rsid w:val="00CD04E9"/>
    <w:rPr>
      <w:rFonts w:ascii="Times New Roman" w:eastAsia="Times New Roman" w:hAnsi="Times New Roman" w:cs="Times New Roman"/>
      <w:sz w:val="20"/>
      <w:szCs w:val="20"/>
      <w:lang w:val="en-US"/>
    </w:rPr>
  </w:style>
  <w:style w:type="paragraph" w:customStyle="1" w:styleId="Sh2">
    <w:name w:val="Sh2"/>
    <w:basedOn w:val="Normal"/>
    <w:rsid w:val="00CD04E9"/>
    <w:pPr>
      <w:outlineLvl w:val="0"/>
    </w:pPr>
    <w:rPr>
      <w:rFonts w:ascii="Futura Md BT" w:hAnsi="Futura Md BT"/>
      <w:b/>
      <w:sz w:val="24"/>
      <w:szCs w:val="20"/>
    </w:rPr>
  </w:style>
  <w:style w:type="paragraph" w:customStyle="1" w:styleId="Level1">
    <w:name w:val="Level 1"/>
    <w:basedOn w:val="Normal"/>
    <w:rsid w:val="00CD04E9"/>
    <w:pPr>
      <w:widowControl w:val="0"/>
    </w:pPr>
    <w:rPr>
      <w:rFonts w:ascii="Times New Roman" w:hAnsi="Times New Roman"/>
      <w:sz w:val="24"/>
      <w:szCs w:val="20"/>
      <w:lang w:val="en-US"/>
    </w:rPr>
  </w:style>
  <w:style w:type="paragraph" w:styleId="BodyText2">
    <w:name w:val="Body Text 2"/>
    <w:basedOn w:val="Normal"/>
    <w:link w:val="BodyText2Char"/>
    <w:rsid w:val="00CD04E9"/>
    <w:pPr>
      <w:spacing w:line="360" w:lineRule="auto"/>
      <w:jc w:val="both"/>
    </w:pPr>
    <w:rPr>
      <w:rFonts w:ascii="Times New Roman" w:hAnsi="Times New Roman"/>
      <w:sz w:val="24"/>
      <w:szCs w:val="20"/>
    </w:rPr>
  </w:style>
  <w:style w:type="character" w:customStyle="1" w:styleId="BodyText2Char">
    <w:name w:val="Body Text 2 Char"/>
    <w:basedOn w:val="DefaultParagraphFont"/>
    <w:link w:val="BodyText2"/>
    <w:rsid w:val="00CD04E9"/>
    <w:rPr>
      <w:rFonts w:ascii="Times New Roman" w:eastAsia="Times New Roman" w:hAnsi="Times New Roman" w:cs="Times New Roman"/>
      <w:sz w:val="24"/>
      <w:szCs w:val="20"/>
      <w:lang w:val="en-GB"/>
    </w:rPr>
  </w:style>
  <w:style w:type="character" w:styleId="PageNumber">
    <w:name w:val="page number"/>
    <w:basedOn w:val="DefaultParagraphFont"/>
    <w:rsid w:val="00CD04E9"/>
  </w:style>
  <w:style w:type="paragraph" w:styleId="NormalWeb">
    <w:name w:val="Normal (Web)"/>
    <w:basedOn w:val="Normal"/>
    <w:rsid w:val="00CD04E9"/>
    <w:pPr>
      <w:spacing w:before="100" w:after="100"/>
    </w:pPr>
    <w:rPr>
      <w:rFonts w:ascii="Arial Unicode MS" w:eastAsia="Arial Unicode MS" w:hAnsi="Arial Unicode MS"/>
      <w:sz w:val="24"/>
      <w:szCs w:val="20"/>
      <w:lang w:val="en-US"/>
    </w:rPr>
  </w:style>
  <w:style w:type="paragraph" w:customStyle="1" w:styleId="Style2">
    <w:name w:val="Style2"/>
    <w:basedOn w:val="Heading1"/>
    <w:rsid w:val="00CD04E9"/>
    <w:pPr>
      <w:overflowPunct w:val="0"/>
      <w:autoSpaceDE w:val="0"/>
      <w:autoSpaceDN w:val="0"/>
      <w:adjustRightInd w:val="0"/>
      <w:textAlignment w:val="baseline"/>
    </w:pPr>
    <w:rPr>
      <w:rFonts w:ascii="Arial" w:hAnsi="Arial" w:cs="Times New Roman"/>
      <w:b w:val="0"/>
      <w:bCs w:val="0"/>
      <w:sz w:val="24"/>
      <w:szCs w:val="20"/>
    </w:rPr>
  </w:style>
  <w:style w:type="paragraph" w:customStyle="1" w:styleId="activities">
    <w:name w:val="activities"/>
    <w:basedOn w:val="PlainText"/>
    <w:rsid w:val="00CD04E9"/>
    <w:pPr>
      <w:widowControl w:val="0"/>
      <w:tabs>
        <w:tab w:val="left" w:pos="0"/>
      </w:tabs>
      <w:overflowPunct w:val="0"/>
      <w:autoSpaceDE w:val="0"/>
      <w:autoSpaceDN w:val="0"/>
      <w:adjustRightInd w:val="0"/>
      <w:textAlignment w:val="baseline"/>
    </w:pPr>
    <w:rPr>
      <w:rFonts w:ascii="Comic Sans MS" w:hAnsi="Comic Sans MS"/>
    </w:rPr>
  </w:style>
  <w:style w:type="paragraph" w:customStyle="1" w:styleId="BodyText20">
    <w:name w:val="Body Text2"/>
    <w:basedOn w:val="PlainText"/>
    <w:rsid w:val="00CD04E9"/>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uiPriority w:val="99"/>
    <w:semiHidden/>
    <w:unhideWhenUsed/>
    <w:rsid w:val="00CD04E9"/>
    <w:rPr>
      <w:rFonts w:ascii="Tahoma" w:hAnsi="Tahoma" w:cs="Tahoma"/>
      <w:sz w:val="16"/>
      <w:szCs w:val="16"/>
    </w:rPr>
  </w:style>
  <w:style w:type="character" w:customStyle="1" w:styleId="BalloonTextChar">
    <w:name w:val="Balloon Text Char"/>
    <w:basedOn w:val="DefaultParagraphFont"/>
    <w:link w:val="BalloonText"/>
    <w:uiPriority w:val="99"/>
    <w:semiHidden/>
    <w:rsid w:val="00CD04E9"/>
    <w:rPr>
      <w:rFonts w:ascii="Tahoma" w:eastAsia="Times New Roman" w:hAnsi="Tahoma" w:cs="Tahoma"/>
      <w:sz w:val="16"/>
      <w:szCs w:val="16"/>
      <w:lang w:val="en-GB"/>
    </w:rPr>
  </w:style>
  <w:style w:type="paragraph" w:styleId="ListParagraph">
    <w:name w:val="List Paragraph"/>
    <w:basedOn w:val="Normal"/>
    <w:uiPriority w:val="34"/>
    <w:qFormat/>
    <w:rsid w:val="004136D2"/>
    <w:pPr>
      <w:ind w:left="720"/>
      <w:contextualSpacing/>
    </w:pPr>
    <w:rPr>
      <w:rFonts w:asciiTheme="minorHAnsi" w:eastAsiaTheme="minorEastAsia"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soph-asn@uwc.ac.za%20"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2016-01-22T09:58:00Z</cp:lastPrinted>
  <dcterms:created xsi:type="dcterms:W3CDTF">2016-01-22T09:53:00Z</dcterms:created>
  <dcterms:modified xsi:type="dcterms:W3CDTF">2016-01-22T09:58:00Z</dcterms:modified>
</cp:coreProperties>
</file>