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C6E966" w14:textId="7FFFC94C" w:rsidR="00D7038B" w:rsidRDefault="009479E6">
      <w:pPr>
        <w:pStyle w:val="Heading2"/>
        <w:ind w:left="2881" w:firstLine="0"/>
      </w:pPr>
      <w:r w:rsidRPr="007F1BC2">
        <w:rPr>
          <w:noProof/>
          <w:lang w:val="en-ZA" w:eastAsia="en-ZA"/>
        </w:rPr>
        <mc:AlternateContent>
          <mc:Choice Requires="wps">
            <w:drawing>
              <wp:anchor distT="0" distB="0" distL="114300" distR="114300" simplePos="0" relativeHeight="251682816" behindDoc="0" locked="0" layoutInCell="1" allowOverlap="1" wp14:anchorId="1B5D8907" wp14:editId="0422A057">
                <wp:simplePos x="0" y="0"/>
                <wp:positionH relativeFrom="margin">
                  <wp:posOffset>85725</wp:posOffset>
                </wp:positionH>
                <wp:positionV relativeFrom="paragraph">
                  <wp:posOffset>24130</wp:posOffset>
                </wp:positionV>
                <wp:extent cx="1188720" cy="1188720"/>
                <wp:effectExtent l="0" t="0" r="11430" b="11430"/>
                <wp:wrapSquare wrapText="bothSides"/>
                <wp:docPr id="2"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720" cy="1188720"/>
                        </a:xfrm>
                        <a:prstGeom prst="rect">
                          <a:avLst/>
                        </a:prstGeom>
                        <a:solidFill>
                          <a:srgbClr val="FFFFFF"/>
                        </a:solidFill>
                        <a:ln w="9525">
                          <a:solidFill>
                            <a:srgbClr val="000000"/>
                          </a:solidFill>
                          <a:miter lim="800000"/>
                          <a:headEnd/>
                          <a:tailEnd/>
                        </a:ln>
                      </wps:spPr>
                      <wps:txbx>
                        <w:txbxContent>
                          <w:p w14:paraId="2F06EEA8" w14:textId="77777777" w:rsidR="006D1AD0" w:rsidRPr="00E71C37" w:rsidRDefault="006D1AD0" w:rsidP="009479E6">
                            <w:pPr>
                              <w:jc w:val="center"/>
                              <w:rPr>
                                <w:rFonts w:ascii="Trebuchet MS" w:hAnsi="Trebuchet MS"/>
                                <w:sz w:val="52"/>
                                <w:szCs w:val="52"/>
                              </w:rPr>
                            </w:pPr>
                            <w:r w:rsidRPr="00E71C37">
                              <w:rPr>
                                <w:rFonts w:ascii="Trebuchet MS" w:hAnsi="Trebuchet MS"/>
                                <w:sz w:val="52"/>
                                <w:szCs w:val="52"/>
                              </w:rPr>
                              <w:t>Unit</w:t>
                            </w:r>
                          </w:p>
                          <w:p w14:paraId="37FE5EAD" w14:textId="2A2C21D3" w:rsidR="006D1AD0" w:rsidRPr="00E71C37" w:rsidRDefault="006D1AD0" w:rsidP="009479E6">
                            <w:pPr>
                              <w:jc w:val="center"/>
                              <w:rPr>
                                <w:rFonts w:ascii="Trebuchet MS" w:hAnsi="Trebuchet MS"/>
                                <w:sz w:val="72"/>
                                <w:szCs w:val="72"/>
                              </w:rPr>
                            </w:pPr>
                            <w:r>
                              <w:rPr>
                                <w:rFonts w:ascii="Trebuchet MS" w:hAnsi="Trebuchet MS"/>
                                <w:sz w:val="72"/>
                                <w:szCs w:val="72"/>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5D8907" id="Rectangle 43" o:spid="_x0000_s1026" style="position:absolute;left:0;text-align:left;margin-left:6.75pt;margin-top:1.9pt;width:93.6pt;height:93.6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">
                <v:textbox>
                  <w:txbxContent>
                    <w:p w14:paraId="2F06EEA8" w14:textId="77777777" w:rsidR="006D1AD0" w:rsidRPr="00E71C37" w:rsidRDefault="006D1AD0" w:rsidP="009479E6">
                      <w:pPr>
                        <w:jc w:val="center"/>
                        <w:rPr>
                          <w:rFonts w:ascii="Trebuchet MS" w:hAnsi="Trebuchet MS"/>
                          <w:sz w:val="52"/>
                          <w:szCs w:val="52"/>
                        </w:rPr>
                      </w:pPr>
                      <w:r w:rsidRPr="00E71C37">
                        <w:rPr>
                          <w:rFonts w:ascii="Trebuchet MS" w:hAnsi="Trebuchet MS"/>
                          <w:sz w:val="52"/>
                          <w:szCs w:val="52"/>
                        </w:rPr>
                        <w:t>Unit</w:t>
                      </w:r>
                    </w:p>
                    <w:p w14:paraId="37FE5EAD" w14:textId="2A2C21D3" w:rsidR="006D1AD0" w:rsidRPr="00E71C37" w:rsidRDefault="006D1AD0" w:rsidP="009479E6">
                      <w:pPr>
                        <w:jc w:val="center"/>
                        <w:rPr>
                          <w:rFonts w:ascii="Trebuchet MS" w:hAnsi="Trebuchet MS"/>
                          <w:sz w:val="72"/>
                          <w:szCs w:val="72"/>
                        </w:rPr>
                      </w:pPr>
                      <w:r>
                        <w:rPr>
                          <w:rFonts w:ascii="Trebuchet MS" w:hAnsi="Trebuchet MS"/>
                          <w:sz w:val="72"/>
                          <w:szCs w:val="72"/>
                        </w:rPr>
                        <w:t>3</w:t>
                      </w:r>
                    </w:p>
                  </w:txbxContent>
                </v:textbox>
                <w10:wrap type="square" anchorx="margin"/>
              </v:rect>
            </w:pict>
          </mc:Fallback>
        </mc:AlternateContent>
      </w:r>
    </w:p>
    <w:p w14:paraId="3A98990E" w14:textId="6D9FF953" w:rsidR="002743B2" w:rsidRDefault="002743B2" w:rsidP="002743B2">
      <w:pPr>
        <w:pStyle w:val="Heading1"/>
        <w:ind w:left="2626" w:firstLine="0"/>
        <w:rPr>
          <w:rFonts w:ascii="Verdana" w:hAnsi="Verdana"/>
          <w:b w:val="0"/>
          <w:sz w:val="52"/>
          <w:szCs w:val="52"/>
        </w:rPr>
      </w:pPr>
      <w:r w:rsidRPr="002743B2">
        <w:rPr>
          <w:sz w:val="48"/>
          <w:szCs w:val="48"/>
        </w:rPr>
        <w:t xml:space="preserve"> </w:t>
      </w:r>
      <w:r w:rsidRPr="009479E6">
        <w:rPr>
          <w:rFonts w:ascii="Verdana" w:hAnsi="Verdana"/>
          <w:b w:val="0"/>
          <w:sz w:val="52"/>
          <w:szCs w:val="52"/>
        </w:rPr>
        <w:t>Associations and Cause</w:t>
      </w:r>
    </w:p>
    <w:p w14:paraId="2D2CCD61" w14:textId="77777777" w:rsidR="009479E6" w:rsidRPr="009479E6" w:rsidRDefault="009479E6" w:rsidP="002743B2">
      <w:pPr>
        <w:pStyle w:val="Heading1"/>
        <w:ind w:left="2626" w:firstLine="0"/>
        <w:rPr>
          <w:rFonts w:ascii="Verdana" w:hAnsi="Verdana"/>
          <w:b w:val="0"/>
          <w:sz w:val="52"/>
          <w:szCs w:val="52"/>
        </w:rPr>
      </w:pPr>
    </w:p>
    <w:p w14:paraId="0B347891" w14:textId="77777777" w:rsidR="002743B2" w:rsidRDefault="002743B2" w:rsidP="002743B2">
      <w:pPr>
        <w:pStyle w:val="BodyText"/>
        <w:rPr>
          <w:b/>
          <w:sz w:val="32"/>
        </w:rPr>
      </w:pPr>
    </w:p>
    <w:p w14:paraId="77021B47" w14:textId="77777777" w:rsidR="002743B2" w:rsidRDefault="002743B2" w:rsidP="002743B2">
      <w:pPr>
        <w:pStyle w:val="Heading3"/>
        <w:spacing w:line="276" w:lineRule="exact"/>
      </w:pPr>
      <w:bookmarkStart w:id="0" w:name="_bookmark0"/>
      <w:bookmarkEnd w:id="0"/>
      <w:r>
        <w:rPr>
          <w:noProof/>
          <w:lang w:val="en-ZA" w:eastAsia="en-ZA"/>
        </w:rPr>
        <mc:AlternateContent>
          <mc:Choice Requires="wps">
            <w:drawing>
              <wp:anchor distT="0" distB="0" distL="114300" distR="114300" simplePos="0" relativeHeight="251695104" behindDoc="0" locked="0" layoutInCell="1" allowOverlap="1" wp14:anchorId="4A1A7B5D" wp14:editId="3F6DD537">
                <wp:simplePos x="0" y="0"/>
                <wp:positionH relativeFrom="column">
                  <wp:posOffset>34925</wp:posOffset>
                </wp:positionH>
                <wp:positionV relativeFrom="paragraph">
                  <wp:posOffset>103504</wp:posOffset>
                </wp:positionV>
                <wp:extent cx="5924550" cy="9525"/>
                <wp:effectExtent l="38100" t="38100" r="76200" b="85725"/>
                <wp:wrapNone/>
                <wp:docPr id="228" name="Straight Connector 228"/>
                <wp:cNvGraphicFramePr/>
                <a:graphic xmlns:a="http://schemas.openxmlformats.org/drawingml/2006/main">
                  <a:graphicData uri="http://schemas.microsoft.com/office/word/2010/wordprocessingShape">
                    <wps:wsp>
                      <wps:cNvCnPr/>
                      <wps:spPr>
                        <a:xfrm flipV="1">
                          <a:off x="0" y="0"/>
                          <a:ext cx="5924550" cy="95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66E14E" id="Straight Connector 228" o:spid="_x0000_s1026" style="position:absolute;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5pt,8.15pt" to="469.2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" strokecolor="black [3200]" strokeweight="2pt">
                <v:shadow on="t" color="black" opacity="24903f" origin=",.5" offset="0,.55556mm"/>
              </v:line>
            </w:pict>
          </mc:Fallback>
        </mc:AlternateContent>
      </w:r>
    </w:p>
    <w:p w14:paraId="26DD735F" w14:textId="77777777" w:rsidR="002743B2" w:rsidRDefault="002743B2" w:rsidP="002743B2">
      <w:pPr>
        <w:pStyle w:val="Heading3"/>
        <w:spacing w:line="276" w:lineRule="exact"/>
      </w:pPr>
    </w:p>
    <w:p w14:paraId="189FD1AA" w14:textId="77777777" w:rsidR="002743B2" w:rsidRPr="009479E6" w:rsidRDefault="002743B2" w:rsidP="006670D7">
      <w:pPr>
        <w:pStyle w:val="Heading3"/>
        <w:spacing w:line="276" w:lineRule="exact"/>
        <w:ind w:left="0"/>
        <w:rPr>
          <w:rFonts w:ascii="Trebuchet MS" w:hAnsi="Trebuchet MS"/>
          <w:sz w:val="28"/>
          <w:szCs w:val="28"/>
        </w:rPr>
      </w:pPr>
      <w:r w:rsidRPr="009479E6">
        <w:rPr>
          <w:rFonts w:ascii="Trebuchet MS" w:hAnsi="Trebuchet MS"/>
          <w:sz w:val="28"/>
          <w:szCs w:val="28"/>
        </w:rPr>
        <w:t>Introduction</w:t>
      </w:r>
    </w:p>
    <w:p w14:paraId="463B2B8B" w14:textId="216EA697" w:rsidR="002743B2" w:rsidRPr="009479E6" w:rsidRDefault="002743B2" w:rsidP="006670D7">
      <w:pPr>
        <w:pStyle w:val="BodyText"/>
        <w:spacing w:before="11" w:line="292" w:lineRule="exact"/>
        <w:ind w:right="111"/>
        <w:rPr>
          <w:rFonts w:ascii="Arial" w:hAnsi="Arial" w:cs="Arial"/>
          <w:sz w:val="22"/>
          <w:szCs w:val="22"/>
        </w:rPr>
      </w:pPr>
      <w:r w:rsidRPr="009479E6">
        <w:rPr>
          <w:rFonts w:ascii="Arial" w:hAnsi="Arial" w:cs="Arial"/>
          <w:sz w:val="22"/>
          <w:szCs w:val="22"/>
        </w:rPr>
        <w:t xml:space="preserve">In this unit of </w:t>
      </w:r>
      <w:r w:rsidR="00F15F7B" w:rsidRPr="009479E6">
        <w:rPr>
          <w:rFonts w:ascii="Arial" w:hAnsi="Arial" w:cs="Arial"/>
          <w:sz w:val="22"/>
          <w:szCs w:val="22"/>
        </w:rPr>
        <w:t xml:space="preserve">the </w:t>
      </w:r>
      <w:r w:rsidRPr="009479E6">
        <w:rPr>
          <w:rFonts w:ascii="Arial" w:hAnsi="Arial" w:cs="Arial"/>
          <w:sz w:val="22"/>
          <w:szCs w:val="22"/>
        </w:rPr>
        <w:t xml:space="preserve">Quantitative </w:t>
      </w:r>
      <w:r w:rsidR="00557A82">
        <w:rPr>
          <w:rFonts w:ascii="Arial" w:hAnsi="Arial" w:cs="Arial"/>
          <w:sz w:val="22"/>
          <w:szCs w:val="22"/>
        </w:rPr>
        <w:t xml:space="preserve">Research </w:t>
      </w:r>
      <w:r w:rsidRPr="009479E6">
        <w:rPr>
          <w:rFonts w:ascii="Arial" w:hAnsi="Arial" w:cs="Arial"/>
          <w:sz w:val="22"/>
          <w:szCs w:val="22"/>
        </w:rPr>
        <w:t>Methods</w:t>
      </w:r>
      <w:r w:rsidR="00F15F7B" w:rsidRPr="009479E6">
        <w:rPr>
          <w:rFonts w:ascii="Arial" w:hAnsi="Arial" w:cs="Arial"/>
          <w:sz w:val="22"/>
          <w:szCs w:val="22"/>
        </w:rPr>
        <w:t xml:space="preserve"> </w:t>
      </w:r>
      <w:r w:rsidRPr="009479E6">
        <w:rPr>
          <w:rFonts w:ascii="Arial" w:hAnsi="Arial" w:cs="Arial"/>
          <w:sz w:val="22"/>
          <w:szCs w:val="22"/>
        </w:rPr>
        <w:t>module</w:t>
      </w:r>
      <w:r w:rsidR="00F15F7B" w:rsidRPr="009479E6">
        <w:rPr>
          <w:rFonts w:ascii="Arial" w:hAnsi="Arial" w:cs="Arial"/>
          <w:sz w:val="22"/>
          <w:szCs w:val="22"/>
        </w:rPr>
        <w:t>,</w:t>
      </w:r>
      <w:r w:rsidRPr="009479E6">
        <w:rPr>
          <w:rFonts w:ascii="Arial" w:hAnsi="Arial" w:cs="Arial"/>
          <w:sz w:val="22"/>
          <w:szCs w:val="22"/>
        </w:rPr>
        <w:t xml:space="preserve"> steps 4 to 6 in the </w:t>
      </w:r>
      <w:r w:rsidRPr="009479E6">
        <w:rPr>
          <w:rFonts w:ascii="Arial" w:hAnsi="Arial" w:cs="Arial"/>
          <w:b/>
          <w:sz w:val="22"/>
          <w:szCs w:val="22"/>
        </w:rPr>
        <w:t>Seven Steps Approach</w:t>
      </w:r>
      <w:r w:rsidRPr="009479E6">
        <w:rPr>
          <w:rFonts w:ascii="Arial" w:hAnsi="Arial" w:cs="Arial"/>
          <w:b/>
          <w:position w:val="11"/>
          <w:sz w:val="22"/>
          <w:szCs w:val="22"/>
        </w:rPr>
        <w:t xml:space="preserve"> </w:t>
      </w:r>
      <w:r w:rsidRPr="009479E6">
        <w:rPr>
          <w:rFonts w:ascii="Arial" w:hAnsi="Arial" w:cs="Arial"/>
          <w:sz w:val="22"/>
          <w:szCs w:val="22"/>
        </w:rPr>
        <w:t>to conducting an epidemiologic study will be covered. In an observational analytic study, it is essential to understand some of the concepts covered, which is the approach we will be using to help you learn about quantitative research</w:t>
      </w:r>
      <w:r w:rsidR="00F15F7B" w:rsidRPr="009479E6">
        <w:rPr>
          <w:rFonts w:ascii="Arial" w:hAnsi="Arial" w:cs="Arial"/>
          <w:sz w:val="22"/>
          <w:szCs w:val="22"/>
        </w:rPr>
        <w:t>.</w:t>
      </w:r>
    </w:p>
    <w:p w14:paraId="67024398" w14:textId="77777777" w:rsidR="002743B2" w:rsidRPr="009479E6" w:rsidRDefault="002743B2" w:rsidP="002743B2">
      <w:pPr>
        <w:pStyle w:val="Heading3"/>
        <w:spacing w:before="5"/>
        <w:rPr>
          <w:rFonts w:ascii="Arial" w:hAnsi="Arial" w:cs="Arial"/>
          <w:sz w:val="22"/>
          <w:szCs w:val="22"/>
        </w:rPr>
      </w:pPr>
    </w:p>
    <w:p w14:paraId="5CE7FEBA" w14:textId="77777777" w:rsidR="002743B2" w:rsidRPr="009479E6" w:rsidRDefault="002743B2" w:rsidP="006670D7">
      <w:pPr>
        <w:pStyle w:val="Heading3"/>
        <w:spacing w:before="5"/>
        <w:ind w:left="0"/>
        <w:rPr>
          <w:rFonts w:ascii="Arial" w:hAnsi="Arial" w:cs="Arial"/>
          <w:b w:val="0"/>
          <w:sz w:val="22"/>
          <w:szCs w:val="22"/>
        </w:rPr>
      </w:pPr>
      <w:r w:rsidRPr="009479E6">
        <w:rPr>
          <w:rFonts w:ascii="Arial" w:hAnsi="Arial" w:cs="Arial"/>
          <w:b w:val="0"/>
          <w:sz w:val="22"/>
          <w:szCs w:val="22"/>
        </w:rPr>
        <w:t>The Seven Steps are as follows:</w:t>
      </w:r>
    </w:p>
    <w:p w14:paraId="4B23FD9C" w14:textId="77777777" w:rsidR="002743B2" w:rsidRPr="009479E6" w:rsidRDefault="002743B2" w:rsidP="00143389">
      <w:pPr>
        <w:pStyle w:val="ListParagraph"/>
        <w:numPr>
          <w:ilvl w:val="0"/>
          <w:numId w:val="39"/>
        </w:numPr>
        <w:tabs>
          <w:tab w:val="left" w:pos="861"/>
        </w:tabs>
        <w:spacing w:before="1"/>
        <w:rPr>
          <w:rFonts w:ascii="Arial" w:hAnsi="Arial" w:cs="Arial"/>
        </w:rPr>
      </w:pPr>
      <w:r w:rsidRPr="009479E6">
        <w:rPr>
          <w:rFonts w:ascii="Arial" w:hAnsi="Arial" w:cs="Arial"/>
        </w:rPr>
        <w:t>Define the population of</w:t>
      </w:r>
      <w:r w:rsidRPr="009479E6">
        <w:rPr>
          <w:rFonts w:ascii="Arial" w:hAnsi="Arial" w:cs="Arial"/>
          <w:spacing w:val="-14"/>
        </w:rPr>
        <w:t xml:space="preserve"> </w:t>
      </w:r>
      <w:r w:rsidRPr="009479E6">
        <w:rPr>
          <w:rFonts w:ascii="Arial" w:hAnsi="Arial" w:cs="Arial"/>
        </w:rPr>
        <w:t>interest</w:t>
      </w:r>
    </w:p>
    <w:p w14:paraId="3EC533EC" w14:textId="77777777" w:rsidR="002743B2" w:rsidRPr="009479E6" w:rsidRDefault="002743B2" w:rsidP="00143389">
      <w:pPr>
        <w:pStyle w:val="ListParagraph"/>
        <w:numPr>
          <w:ilvl w:val="0"/>
          <w:numId w:val="39"/>
        </w:numPr>
        <w:tabs>
          <w:tab w:val="left" w:pos="861"/>
        </w:tabs>
        <w:rPr>
          <w:rFonts w:ascii="Arial" w:hAnsi="Arial" w:cs="Arial"/>
        </w:rPr>
      </w:pPr>
      <w:r w:rsidRPr="009479E6">
        <w:rPr>
          <w:rFonts w:ascii="Arial" w:hAnsi="Arial" w:cs="Arial"/>
        </w:rPr>
        <w:t>Conceptualize and create measures of exposures and health</w:t>
      </w:r>
      <w:r w:rsidRPr="009479E6">
        <w:rPr>
          <w:rFonts w:ascii="Arial" w:hAnsi="Arial" w:cs="Arial"/>
          <w:spacing w:val="-28"/>
        </w:rPr>
        <w:t xml:space="preserve"> </w:t>
      </w:r>
      <w:r w:rsidRPr="009479E6">
        <w:rPr>
          <w:rFonts w:ascii="Arial" w:hAnsi="Arial" w:cs="Arial"/>
        </w:rPr>
        <w:t>indicators</w:t>
      </w:r>
    </w:p>
    <w:p w14:paraId="2E65ADF1" w14:textId="77777777" w:rsidR="002743B2" w:rsidRPr="009479E6" w:rsidRDefault="002743B2" w:rsidP="00143389">
      <w:pPr>
        <w:pStyle w:val="ListParagraph"/>
        <w:numPr>
          <w:ilvl w:val="0"/>
          <w:numId w:val="39"/>
        </w:numPr>
        <w:tabs>
          <w:tab w:val="left" w:pos="861"/>
        </w:tabs>
        <w:spacing w:before="1"/>
        <w:rPr>
          <w:rFonts w:ascii="Arial" w:hAnsi="Arial" w:cs="Arial"/>
        </w:rPr>
      </w:pPr>
      <w:r w:rsidRPr="009479E6">
        <w:rPr>
          <w:rFonts w:ascii="Arial" w:hAnsi="Arial" w:cs="Arial"/>
        </w:rPr>
        <w:t>Take a sample of the</w:t>
      </w:r>
      <w:r w:rsidRPr="009479E6">
        <w:rPr>
          <w:rFonts w:ascii="Arial" w:hAnsi="Arial" w:cs="Arial"/>
          <w:spacing w:val="-13"/>
        </w:rPr>
        <w:t xml:space="preserve"> </w:t>
      </w:r>
      <w:r w:rsidRPr="009479E6">
        <w:rPr>
          <w:rFonts w:ascii="Arial" w:hAnsi="Arial" w:cs="Arial"/>
        </w:rPr>
        <w:t>population</w:t>
      </w:r>
    </w:p>
    <w:p w14:paraId="0DCEBBCA" w14:textId="77777777" w:rsidR="002743B2" w:rsidRPr="009479E6" w:rsidRDefault="002743B2" w:rsidP="00143389">
      <w:pPr>
        <w:pStyle w:val="Heading3"/>
        <w:numPr>
          <w:ilvl w:val="0"/>
          <w:numId w:val="39"/>
        </w:numPr>
        <w:tabs>
          <w:tab w:val="left" w:pos="861"/>
        </w:tabs>
        <w:ind w:right="669"/>
        <w:rPr>
          <w:rFonts w:ascii="Arial" w:hAnsi="Arial" w:cs="Arial"/>
          <w:sz w:val="22"/>
          <w:szCs w:val="22"/>
        </w:rPr>
      </w:pPr>
      <w:r w:rsidRPr="009479E6">
        <w:rPr>
          <w:rFonts w:ascii="Arial" w:hAnsi="Arial" w:cs="Arial"/>
          <w:sz w:val="22"/>
          <w:szCs w:val="22"/>
        </w:rPr>
        <w:t>Estimate measures of association between exposures and health indicators of interest</w:t>
      </w:r>
    </w:p>
    <w:p w14:paraId="4F06E190" w14:textId="77777777" w:rsidR="002743B2" w:rsidRPr="009479E6" w:rsidRDefault="002743B2" w:rsidP="00143389">
      <w:pPr>
        <w:pStyle w:val="ListParagraph"/>
        <w:numPr>
          <w:ilvl w:val="0"/>
          <w:numId w:val="39"/>
        </w:numPr>
        <w:tabs>
          <w:tab w:val="left" w:pos="861"/>
        </w:tabs>
        <w:ind w:right="1280"/>
        <w:rPr>
          <w:rFonts w:ascii="Arial" w:hAnsi="Arial" w:cs="Arial"/>
          <w:b/>
        </w:rPr>
      </w:pPr>
      <w:r w:rsidRPr="009479E6">
        <w:rPr>
          <w:rFonts w:ascii="Arial" w:hAnsi="Arial" w:cs="Arial"/>
          <w:b/>
        </w:rPr>
        <w:t>Rigorously evaluate whether the association observed suggests a</w:t>
      </w:r>
      <w:r w:rsidRPr="009479E6">
        <w:rPr>
          <w:rFonts w:ascii="Arial" w:hAnsi="Arial" w:cs="Arial"/>
          <w:b/>
          <w:spacing w:val="-36"/>
        </w:rPr>
        <w:t xml:space="preserve"> </w:t>
      </w:r>
      <w:r w:rsidRPr="009479E6">
        <w:rPr>
          <w:rFonts w:ascii="Arial" w:hAnsi="Arial" w:cs="Arial"/>
          <w:b/>
        </w:rPr>
        <w:t>causal association</w:t>
      </w:r>
    </w:p>
    <w:p w14:paraId="56083F75" w14:textId="77777777" w:rsidR="002743B2" w:rsidRPr="009479E6" w:rsidRDefault="002743B2" w:rsidP="00143389">
      <w:pPr>
        <w:pStyle w:val="ListParagraph"/>
        <w:numPr>
          <w:ilvl w:val="0"/>
          <w:numId w:val="39"/>
        </w:numPr>
        <w:tabs>
          <w:tab w:val="left" w:pos="861"/>
        </w:tabs>
        <w:rPr>
          <w:rFonts w:ascii="Arial" w:hAnsi="Arial" w:cs="Arial"/>
          <w:b/>
        </w:rPr>
      </w:pPr>
      <w:r w:rsidRPr="009479E6">
        <w:rPr>
          <w:rFonts w:ascii="Arial" w:hAnsi="Arial" w:cs="Arial"/>
          <w:b/>
        </w:rPr>
        <w:t>Assess the evidence for causes working</w:t>
      </w:r>
      <w:r w:rsidRPr="009479E6">
        <w:rPr>
          <w:rFonts w:ascii="Arial" w:hAnsi="Arial" w:cs="Arial"/>
          <w:b/>
          <w:spacing w:val="-21"/>
        </w:rPr>
        <w:t xml:space="preserve"> </w:t>
      </w:r>
      <w:r w:rsidRPr="009479E6">
        <w:rPr>
          <w:rFonts w:ascii="Arial" w:hAnsi="Arial" w:cs="Arial"/>
          <w:b/>
        </w:rPr>
        <w:t>together</w:t>
      </w:r>
    </w:p>
    <w:p w14:paraId="157745CC" w14:textId="49656CE4" w:rsidR="002743B2" w:rsidRDefault="002743B2" w:rsidP="00143389">
      <w:pPr>
        <w:pStyle w:val="ListParagraph"/>
        <w:numPr>
          <w:ilvl w:val="0"/>
          <w:numId w:val="39"/>
        </w:numPr>
        <w:tabs>
          <w:tab w:val="left" w:pos="861"/>
        </w:tabs>
        <w:ind w:right="1312"/>
        <w:rPr>
          <w:rFonts w:ascii="Arial" w:hAnsi="Arial" w:cs="Arial"/>
        </w:rPr>
      </w:pPr>
      <w:r w:rsidRPr="009479E6">
        <w:rPr>
          <w:rFonts w:ascii="Arial" w:hAnsi="Arial" w:cs="Arial"/>
        </w:rPr>
        <w:t>Assess the extent to which the result matters, is externally valid, to other populations</w:t>
      </w:r>
    </w:p>
    <w:p w14:paraId="530F4E74" w14:textId="77777777" w:rsidR="006670D7" w:rsidRPr="009479E6" w:rsidRDefault="006670D7" w:rsidP="006670D7">
      <w:pPr>
        <w:pStyle w:val="ListParagraph"/>
        <w:tabs>
          <w:tab w:val="left" w:pos="861"/>
        </w:tabs>
        <w:ind w:left="860" w:right="1312" w:firstLine="0"/>
        <w:rPr>
          <w:rFonts w:ascii="Arial" w:hAnsi="Arial" w:cs="Arial"/>
        </w:rPr>
      </w:pPr>
    </w:p>
    <w:p w14:paraId="1BBD51DE" w14:textId="77777777" w:rsidR="001E483B" w:rsidRPr="009479E6" w:rsidRDefault="00D06678" w:rsidP="006670D7">
      <w:pPr>
        <w:spacing w:before="188"/>
        <w:rPr>
          <w:rFonts w:ascii="Trebuchet MS" w:hAnsi="Trebuchet MS" w:cstheme="minorHAnsi"/>
          <w:b/>
          <w:sz w:val="28"/>
          <w:szCs w:val="28"/>
        </w:rPr>
      </w:pPr>
      <w:r w:rsidRPr="009479E6">
        <w:rPr>
          <w:rFonts w:ascii="Trebuchet MS" w:hAnsi="Trebuchet MS" w:cstheme="minorHAnsi"/>
          <w:b/>
          <w:sz w:val="28"/>
          <w:szCs w:val="28"/>
        </w:rPr>
        <w:t>Contents</w:t>
      </w:r>
      <w:r w:rsidR="002743B2" w:rsidRPr="009479E6">
        <w:rPr>
          <w:rFonts w:ascii="Trebuchet MS" w:hAnsi="Trebuchet MS" w:cstheme="minorHAnsi"/>
          <w:b/>
          <w:sz w:val="28"/>
          <w:szCs w:val="28"/>
        </w:rPr>
        <w:t xml:space="preserve"> of Unit 3</w:t>
      </w:r>
    </w:p>
    <w:p w14:paraId="48FA7250" w14:textId="77777777" w:rsidR="00B61374" w:rsidRPr="009479E6" w:rsidRDefault="00B61374" w:rsidP="006670D7">
      <w:pPr>
        <w:spacing w:before="188"/>
        <w:rPr>
          <w:rFonts w:ascii="Arial" w:hAnsi="Arial" w:cs="Arial"/>
        </w:rPr>
      </w:pPr>
      <w:r w:rsidRPr="009479E6">
        <w:rPr>
          <w:rFonts w:ascii="Arial" w:hAnsi="Arial" w:cs="Arial"/>
        </w:rPr>
        <w:t>In this unit of the module we will cover the following topics:</w:t>
      </w:r>
    </w:p>
    <w:p w14:paraId="4B003789" w14:textId="77777777" w:rsidR="00B61374" w:rsidRPr="009479E6" w:rsidRDefault="00D06678" w:rsidP="0038084A">
      <w:pPr>
        <w:spacing w:before="188"/>
        <w:rPr>
          <w:rFonts w:ascii="Arial" w:hAnsi="Arial" w:cs="Arial"/>
          <w:b/>
        </w:rPr>
      </w:pPr>
      <w:r w:rsidRPr="009479E6">
        <w:rPr>
          <w:rFonts w:ascii="Arial" w:hAnsi="Arial" w:cs="Arial"/>
        </w:rPr>
        <w:t>Session 1: Are exposures associated</w:t>
      </w:r>
      <w:r w:rsidRPr="009479E6">
        <w:rPr>
          <w:rFonts w:ascii="Arial" w:hAnsi="Arial" w:cs="Arial"/>
          <w:spacing w:val="-2"/>
        </w:rPr>
        <w:t xml:space="preserve"> </w:t>
      </w:r>
      <w:r w:rsidRPr="009479E6">
        <w:rPr>
          <w:rFonts w:ascii="Arial" w:hAnsi="Arial" w:cs="Arial"/>
        </w:rPr>
        <w:t>with</w:t>
      </w:r>
      <w:r w:rsidRPr="009479E6">
        <w:rPr>
          <w:rFonts w:ascii="Arial" w:hAnsi="Arial" w:cs="Arial"/>
          <w:spacing w:val="-2"/>
        </w:rPr>
        <w:t xml:space="preserve"> </w:t>
      </w:r>
      <w:r w:rsidR="00B61374" w:rsidRPr="009479E6">
        <w:rPr>
          <w:rFonts w:ascii="Arial" w:hAnsi="Arial" w:cs="Arial"/>
        </w:rPr>
        <w:t>disease?</w:t>
      </w:r>
    </w:p>
    <w:p w14:paraId="625F5FC1" w14:textId="77777777" w:rsidR="00D37851" w:rsidRPr="009479E6" w:rsidRDefault="009C4B7D" w:rsidP="0038084A">
      <w:pPr>
        <w:rPr>
          <w:rFonts w:ascii="Arial" w:hAnsi="Arial" w:cs="Arial"/>
        </w:rPr>
      </w:pPr>
      <w:hyperlink w:anchor="_bookmark16" w:history="1">
        <w:r w:rsidR="00D06678" w:rsidRPr="009479E6">
          <w:rPr>
            <w:rFonts w:ascii="Arial" w:hAnsi="Arial" w:cs="Arial"/>
          </w:rPr>
          <w:t>Session 2: What is</w:t>
        </w:r>
        <w:r w:rsidR="00D06678" w:rsidRPr="009479E6">
          <w:rPr>
            <w:rFonts w:ascii="Arial" w:hAnsi="Arial" w:cs="Arial"/>
            <w:spacing w:val="1"/>
          </w:rPr>
          <w:t xml:space="preserve"> </w:t>
        </w:r>
        <w:r w:rsidR="00D06678" w:rsidRPr="009479E6">
          <w:rPr>
            <w:rFonts w:ascii="Arial" w:hAnsi="Arial" w:cs="Arial"/>
          </w:rPr>
          <w:t>a</w:t>
        </w:r>
        <w:r w:rsidR="00D06678" w:rsidRPr="009479E6">
          <w:rPr>
            <w:rFonts w:ascii="Arial" w:hAnsi="Arial" w:cs="Arial"/>
            <w:spacing w:val="-1"/>
          </w:rPr>
          <w:t xml:space="preserve"> </w:t>
        </w:r>
        <w:r w:rsidR="00B61374" w:rsidRPr="009479E6">
          <w:rPr>
            <w:rFonts w:ascii="Arial" w:hAnsi="Arial" w:cs="Arial"/>
          </w:rPr>
          <w:t>cause?</w:t>
        </w:r>
        <w:r w:rsidR="00B61374" w:rsidRPr="009479E6">
          <w:rPr>
            <w:rFonts w:ascii="Arial" w:hAnsi="Arial" w:cs="Arial"/>
          </w:rPr>
          <w:tab/>
        </w:r>
      </w:hyperlink>
    </w:p>
    <w:sdt>
      <w:sdtPr>
        <w:rPr>
          <w:rFonts w:ascii="Arial" w:hAnsi="Arial" w:cs="Arial"/>
          <w:sz w:val="22"/>
          <w:szCs w:val="22"/>
        </w:rPr>
        <w:id w:val="-1507358299"/>
        <w:docPartObj>
          <w:docPartGallery w:val="Table of Contents"/>
          <w:docPartUnique/>
        </w:docPartObj>
      </w:sdtPr>
      <w:sdtEndPr/>
      <w:sdtContent>
        <w:p w14:paraId="7FE958E9" w14:textId="77777777" w:rsidR="00B61374" w:rsidRPr="009479E6" w:rsidRDefault="009C4B7D" w:rsidP="0038084A">
          <w:pPr>
            <w:pStyle w:val="TOC1"/>
            <w:tabs>
              <w:tab w:val="right" w:leader="dot" w:pos="9161"/>
            </w:tabs>
            <w:spacing w:before="41"/>
            <w:ind w:left="0" w:firstLine="0"/>
            <w:rPr>
              <w:rFonts w:ascii="Arial" w:hAnsi="Arial" w:cs="Arial"/>
              <w:sz w:val="22"/>
              <w:szCs w:val="22"/>
            </w:rPr>
          </w:pPr>
          <w:hyperlink w:anchor="_bookmark28" w:history="1">
            <w:r w:rsidR="00B61374" w:rsidRPr="009479E6">
              <w:rPr>
                <w:rFonts w:ascii="Arial" w:hAnsi="Arial" w:cs="Arial"/>
                <w:sz w:val="22"/>
                <w:szCs w:val="22"/>
              </w:rPr>
              <w:t>Session 3: How do non-causal</w:t>
            </w:r>
            <w:r w:rsidR="00B61374" w:rsidRPr="009479E6">
              <w:rPr>
                <w:rFonts w:ascii="Arial" w:hAnsi="Arial" w:cs="Arial"/>
                <w:spacing w:val="-2"/>
                <w:sz w:val="22"/>
                <w:szCs w:val="22"/>
              </w:rPr>
              <w:t xml:space="preserve"> </w:t>
            </w:r>
            <w:r w:rsidR="00B61374" w:rsidRPr="009479E6">
              <w:rPr>
                <w:rFonts w:ascii="Arial" w:hAnsi="Arial" w:cs="Arial"/>
                <w:sz w:val="22"/>
                <w:szCs w:val="22"/>
              </w:rPr>
              <w:t>associations</w:t>
            </w:r>
            <w:r w:rsidR="00B61374" w:rsidRPr="009479E6">
              <w:rPr>
                <w:rFonts w:ascii="Arial" w:hAnsi="Arial" w:cs="Arial"/>
                <w:spacing w:val="-1"/>
                <w:sz w:val="22"/>
                <w:szCs w:val="22"/>
              </w:rPr>
              <w:t xml:space="preserve"> </w:t>
            </w:r>
            <w:r w:rsidR="00B61374" w:rsidRPr="009479E6">
              <w:rPr>
                <w:rFonts w:ascii="Arial" w:hAnsi="Arial" w:cs="Arial"/>
                <w:sz w:val="22"/>
                <w:szCs w:val="22"/>
              </w:rPr>
              <w:t>arise?</w:t>
            </w:r>
          </w:hyperlink>
        </w:p>
        <w:p w14:paraId="3604CEC4" w14:textId="77777777" w:rsidR="00B61374" w:rsidRPr="009479E6" w:rsidRDefault="009C4B7D" w:rsidP="0038084A">
          <w:pPr>
            <w:pStyle w:val="TOC1"/>
            <w:tabs>
              <w:tab w:val="right" w:leader="dot" w:pos="9161"/>
            </w:tabs>
            <w:spacing w:before="41"/>
            <w:ind w:left="0" w:firstLine="0"/>
            <w:rPr>
              <w:rFonts w:ascii="Arial" w:hAnsi="Arial" w:cs="Arial"/>
              <w:sz w:val="22"/>
              <w:szCs w:val="22"/>
            </w:rPr>
          </w:pPr>
          <w:hyperlink w:anchor="_bookmark40" w:history="1">
            <w:r w:rsidR="00B61374" w:rsidRPr="009479E6">
              <w:rPr>
                <w:rFonts w:ascii="Arial" w:hAnsi="Arial" w:cs="Arial"/>
                <w:sz w:val="22"/>
                <w:szCs w:val="22"/>
              </w:rPr>
              <w:t>Session 4: How can we mitigate against non-causal associations in design and</w:t>
            </w:r>
          </w:hyperlink>
          <w:r w:rsidR="00B61374" w:rsidRPr="009479E6">
            <w:rPr>
              <w:rFonts w:ascii="Arial" w:hAnsi="Arial" w:cs="Arial"/>
              <w:sz w:val="22"/>
              <w:szCs w:val="22"/>
            </w:rPr>
            <w:t xml:space="preserve"> </w:t>
          </w:r>
          <w:hyperlink w:anchor="_bookmark40" w:history="1">
            <w:r w:rsidR="00B61374" w:rsidRPr="009479E6">
              <w:rPr>
                <w:rFonts w:ascii="Arial" w:hAnsi="Arial" w:cs="Arial"/>
                <w:sz w:val="22"/>
                <w:szCs w:val="22"/>
              </w:rPr>
              <w:t>analysis?</w:t>
            </w:r>
          </w:hyperlink>
          <w:r w:rsidR="00B61374" w:rsidRPr="009479E6">
            <w:rPr>
              <w:rFonts w:ascii="Arial" w:hAnsi="Arial" w:cs="Arial"/>
              <w:sz w:val="22"/>
              <w:szCs w:val="22"/>
            </w:rPr>
            <w:fldChar w:fldCharType="begin"/>
          </w:r>
          <w:r w:rsidR="00B61374" w:rsidRPr="009479E6">
            <w:rPr>
              <w:rFonts w:ascii="Arial" w:hAnsi="Arial" w:cs="Arial"/>
              <w:sz w:val="22"/>
              <w:szCs w:val="22"/>
            </w:rPr>
            <w:instrText xml:space="preserve"> HYPERLINK \l "_bookmark52" </w:instrText>
          </w:r>
          <w:r w:rsidR="00B61374" w:rsidRPr="009479E6">
            <w:rPr>
              <w:rFonts w:ascii="Arial" w:hAnsi="Arial" w:cs="Arial"/>
              <w:sz w:val="22"/>
              <w:szCs w:val="22"/>
            </w:rPr>
            <w:fldChar w:fldCharType="separate"/>
          </w:r>
        </w:p>
        <w:p w14:paraId="717D133C" w14:textId="77777777" w:rsidR="00B61374" w:rsidRPr="009479E6" w:rsidRDefault="00B61374" w:rsidP="0038084A">
          <w:pPr>
            <w:pStyle w:val="TOC1"/>
            <w:tabs>
              <w:tab w:val="right" w:leader="dot" w:pos="9161"/>
            </w:tabs>
            <w:spacing w:before="41"/>
            <w:ind w:left="0" w:firstLine="0"/>
            <w:rPr>
              <w:rFonts w:ascii="Arial" w:hAnsi="Arial" w:cs="Arial"/>
              <w:sz w:val="22"/>
              <w:szCs w:val="22"/>
            </w:rPr>
          </w:pPr>
          <w:r w:rsidRPr="009479E6">
            <w:rPr>
              <w:rFonts w:ascii="Arial" w:hAnsi="Arial" w:cs="Arial"/>
              <w:sz w:val="22"/>
              <w:szCs w:val="22"/>
            </w:rPr>
            <w:t>Session 5:   When do causes work</w:t>
          </w:r>
          <w:r w:rsidRPr="009479E6">
            <w:rPr>
              <w:rFonts w:ascii="Arial" w:hAnsi="Arial" w:cs="Arial"/>
              <w:spacing w:val="-4"/>
              <w:sz w:val="22"/>
              <w:szCs w:val="22"/>
            </w:rPr>
            <w:t xml:space="preserve"> </w:t>
          </w:r>
          <w:r w:rsidRPr="009479E6">
            <w:rPr>
              <w:rFonts w:ascii="Arial" w:hAnsi="Arial" w:cs="Arial"/>
              <w:sz w:val="22"/>
              <w:szCs w:val="22"/>
            </w:rPr>
            <w:t>together?</w:t>
          </w:r>
          <w:r w:rsidRPr="009479E6">
            <w:rPr>
              <w:rFonts w:ascii="Arial" w:hAnsi="Arial" w:cs="Arial"/>
              <w:sz w:val="22"/>
              <w:szCs w:val="22"/>
            </w:rPr>
            <w:fldChar w:fldCharType="end"/>
          </w:r>
        </w:p>
      </w:sdtContent>
    </w:sdt>
    <w:p w14:paraId="686168F5" w14:textId="77777777" w:rsidR="00BF4083" w:rsidRPr="00BF4083" w:rsidRDefault="00BF4083" w:rsidP="00BF4083">
      <w:pPr>
        <w:pStyle w:val="TOC1"/>
        <w:tabs>
          <w:tab w:val="left" w:pos="800"/>
          <w:tab w:val="left" w:pos="801"/>
          <w:tab w:val="right" w:leader="dot" w:pos="9161"/>
        </w:tabs>
        <w:spacing w:before="0" w:line="276" w:lineRule="auto"/>
        <w:ind w:left="380" w:right="123" w:firstLine="0"/>
        <w:rPr>
          <w:b/>
        </w:rPr>
      </w:pPr>
    </w:p>
    <w:p w14:paraId="54BCA589" w14:textId="1205E4CE" w:rsidR="00626852" w:rsidRPr="009479E6" w:rsidRDefault="00BF4083" w:rsidP="006670D7">
      <w:pPr>
        <w:pStyle w:val="TOC1"/>
        <w:tabs>
          <w:tab w:val="left" w:pos="800"/>
          <w:tab w:val="left" w:pos="801"/>
          <w:tab w:val="right" w:leader="dot" w:pos="9161"/>
        </w:tabs>
        <w:spacing w:before="0" w:line="276" w:lineRule="auto"/>
        <w:ind w:left="0" w:right="123" w:firstLine="0"/>
        <w:rPr>
          <w:rFonts w:ascii="Trebuchet MS" w:hAnsi="Trebuchet MS"/>
          <w:b/>
          <w:sz w:val="28"/>
          <w:szCs w:val="28"/>
        </w:rPr>
      </w:pPr>
      <w:r w:rsidRPr="009479E6">
        <w:rPr>
          <w:rFonts w:ascii="Trebuchet MS" w:hAnsi="Trebuchet MS"/>
          <w:b/>
          <w:sz w:val="28"/>
          <w:szCs w:val="28"/>
        </w:rPr>
        <w:t>Re</w:t>
      </w:r>
      <w:r w:rsidR="006670D7">
        <w:rPr>
          <w:rFonts w:ascii="Trebuchet MS" w:hAnsi="Trebuchet MS"/>
          <w:b/>
          <w:sz w:val="28"/>
          <w:szCs w:val="28"/>
        </w:rPr>
        <w:t>ading</w:t>
      </w:r>
    </w:p>
    <w:p w14:paraId="7C046128" w14:textId="77777777" w:rsidR="00BF4083" w:rsidRPr="00BF4083" w:rsidRDefault="00BF4083" w:rsidP="00BF4083">
      <w:pPr>
        <w:pStyle w:val="TOC1"/>
        <w:tabs>
          <w:tab w:val="left" w:pos="800"/>
          <w:tab w:val="left" w:pos="801"/>
          <w:tab w:val="right" w:leader="dot" w:pos="9161"/>
        </w:tabs>
        <w:spacing w:before="0" w:line="276" w:lineRule="auto"/>
        <w:ind w:left="380" w:right="123" w:firstLine="0"/>
        <w:rPr>
          <w:b/>
        </w:rPr>
      </w:pPr>
    </w:p>
    <w:p w14:paraId="3CE2EB15" w14:textId="242EC664" w:rsidR="00BF4083" w:rsidRPr="009479E6" w:rsidRDefault="00BF4083" w:rsidP="00BF4083">
      <w:pPr>
        <w:tabs>
          <w:tab w:val="left" w:pos="500"/>
          <w:tab w:val="left" w:pos="501"/>
        </w:tabs>
        <w:rPr>
          <w:rFonts w:ascii="Arial" w:hAnsi="Arial" w:cs="Arial"/>
        </w:rPr>
      </w:pPr>
      <w:r w:rsidRPr="009479E6">
        <w:rPr>
          <w:rFonts w:ascii="Arial" w:hAnsi="Arial" w:cs="Arial"/>
        </w:rPr>
        <w:t xml:space="preserve">Keyes, K.M. &amp; Galea, S. (2014) </w:t>
      </w:r>
      <w:r w:rsidRPr="009479E6">
        <w:rPr>
          <w:rFonts w:ascii="Arial" w:hAnsi="Arial" w:cs="Arial"/>
          <w:i/>
        </w:rPr>
        <w:t>Epidemiology Matters: a new Introduction to Methodological Foundations.</w:t>
      </w:r>
      <w:r w:rsidRPr="009479E6">
        <w:rPr>
          <w:rFonts w:ascii="Arial" w:hAnsi="Arial" w:cs="Arial"/>
        </w:rPr>
        <w:t xml:space="preserve"> Oxford: Oxford University Press.</w:t>
      </w:r>
    </w:p>
    <w:p w14:paraId="240A5EC8" w14:textId="77777777" w:rsidR="00BF4083" w:rsidRDefault="00BF4083" w:rsidP="00BF4083">
      <w:pPr>
        <w:pStyle w:val="TOC1"/>
        <w:tabs>
          <w:tab w:val="left" w:pos="800"/>
          <w:tab w:val="left" w:pos="801"/>
          <w:tab w:val="right" w:leader="dot" w:pos="9161"/>
        </w:tabs>
        <w:spacing w:before="144" w:line="276" w:lineRule="auto"/>
        <w:ind w:left="380" w:right="123" w:firstLine="0"/>
        <w:rPr>
          <w:b/>
          <w:sz w:val="28"/>
          <w:szCs w:val="28"/>
        </w:rPr>
      </w:pPr>
    </w:p>
    <w:p w14:paraId="27ABC69D" w14:textId="36DA3CF4" w:rsidR="00BF4083" w:rsidRDefault="00BF4083" w:rsidP="00BF4083">
      <w:pPr>
        <w:pStyle w:val="TOC1"/>
        <w:tabs>
          <w:tab w:val="left" w:pos="800"/>
          <w:tab w:val="left" w:pos="801"/>
          <w:tab w:val="right" w:leader="dot" w:pos="9161"/>
        </w:tabs>
        <w:spacing w:before="144" w:line="276" w:lineRule="auto"/>
        <w:ind w:left="380" w:right="123" w:firstLine="0"/>
        <w:rPr>
          <w:b/>
        </w:rPr>
      </w:pPr>
    </w:p>
    <w:p w14:paraId="6D6120BF" w14:textId="0422D40A" w:rsidR="009479E6" w:rsidRDefault="009479E6" w:rsidP="00BF4083">
      <w:pPr>
        <w:pStyle w:val="TOC1"/>
        <w:tabs>
          <w:tab w:val="left" w:pos="800"/>
          <w:tab w:val="left" w:pos="801"/>
          <w:tab w:val="right" w:leader="dot" w:pos="9161"/>
        </w:tabs>
        <w:spacing w:before="144" w:line="276" w:lineRule="auto"/>
        <w:ind w:left="380" w:right="123" w:firstLine="0"/>
        <w:rPr>
          <w:b/>
        </w:rPr>
      </w:pPr>
    </w:p>
    <w:p w14:paraId="472D2BDF" w14:textId="4BB6B87A" w:rsidR="009479E6" w:rsidRDefault="009479E6" w:rsidP="00BF4083">
      <w:pPr>
        <w:pStyle w:val="TOC1"/>
        <w:tabs>
          <w:tab w:val="left" w:pos="800"/>
          <w:tab w:val="left" w:pos="801"/>
          <w:tab w:val="right" w:leader="dot" w:pos="9161"/>
        </w:tabs>
        <w:spacing w:before="144" w:line="276" w:lineRule="auto"/>
        <w:ind w:left="380" w:right="123" w:firstLine="0"/>
        <w:rPr>
          <w:b/>
        </w:rPr>
      </w:pPr>
    </w:p>
    <w:p w14:paraId="3BCFEC86" w14:textId="77777777" w:rsidR="009479E6" w:rsidRPr="00BF4083" w:rsidRDefault="009479E6" w:rsidP="00BF4083">
      <w:pPr>
        <w:pStyle w:val="TOC1"/>
        <w:tabs>
          <w:tab w:val="left" w:pos="800"/>
          <w:tab w:val="left" w:pos="801"/>
          <w:tab w:val="right" w:leader="dot" w:pos="9161"/>
        </w:tabs>
        <w:spacing w:before="144" w:line="276" w:lineRule="auto"/>
        <w:ind w:left="380" w:right="123" w:firstLine="0"/>
        <w:rPr>
          <w:b/>
        </w:rPr>
      </w:pPr>
    </w:p>
    <w:p w14:paraId="6BC527B4" w14:textId="011559F2" w:rsidR="008C0245" w:rsidRPr="009479E6" w:rsidRDefault="009479E6" w:rsidP="008C0245">
      <w:pPr>
        <w:pStyle w:val="BodyText"/>
        <w:spacing w:before="11"/>
        <w:rPr>
          <w:rFonts w:ascii="Verdana" w:hAnsi="Verdana"/>
          <w:sz w:val="52"/>
          <w:szCs w:val="52"/>
        </w:rPr>
      </w:pPr>
      <w:r w:rsidRPr="009479E6">
        <w:rPr>
          <w:rFonts w:ascii="Verdana" w:hAnsi="Verdana"/>
          <w:noProof/>
          <w:sz w:val="52"/>
          <w:szCs w:val="52"/>
          <w:lang w:val="en-ZA" w:eastAsia="en-ZA"/>
        </w:rPr>
        <mc:AlternateContent>
          <mc:Choice Requires="wps">
            <w:drawing>
              <wp:anchor distT="0" distB="0" distL="114300" distR="114300" simplePos="0" relativeHeight="251685888" behindDoc="0" locked="0" layoutInCell="1" allowOverlap="1" wp14:anchorId="16DC3B66" wp14:editId="73996DE1">
                <wp:simplePos x="0" y="0"/>
                <wp:positionH relativeFrom="margin">
                  <wp:posOffset>0</wp:posOffset>
                </wp:positionH>
                <wp:positionV relativeFrom="paragraph">
                  <wp:posOffset>8890</wp:posOffset>
                </wp:positionV>
                <wp:extent cx="1188720" cy="1188720"/>
                <wp:effectExtent l="0" t="0" r="11430" b="11430"/>
                <wp:wrapSquare wrapText="bothSides"/>
                <wp:docPr id="6"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720" cy="1188720"/>
                        </a:xfrm>
                        <a:prstGeom prst="rect">
                          <a:avLst/>
                        </a:prstGeom>
                        <a:solidFill>
                          <a:srgbClr val="FFFFFF"/>
                        </a:solidFill>
                        <a:ln w="9525">
                          <a:solidFill>
                            <a:srgbClr val="000000"/>
                          </a:solidFill>
                          <a:miter lim="800000"/>
                          <a:headEnd/>
                          <a:tailEnd/>
                        </a:ln>
                      </wps:spPr>
                      <wps:txbx>
                        <w:txbxContent>
                          <w:p w14:paraId="413B8AB8" w14:textId="77777777" w:rsidR="006D1AD0" w:rsidRPr="00E71C37" w:rsidRDefault="006D1AD0" w:rsidP="009479E6">
                            <w:pPr>
                              <w:jc w:val="center"/>
                              <w:rPr>
                                <w:rFonts w:ascii="Trebuchet MS" w:hAnsi="Trebuchet MS"/>
                                <w:sz w:val="52"/>
                                <w:szCs w:val="52"/>
                              </w:rPr>
                            </w:pPr>
                            <w:r w:rsidRPr="00E71C37">
                              <w:rPr>
                                <w:rFonts w:ascii="Trebuchet MS" w:hAnsi="Trebuchet MS"/>
                                <w:sz w:val="52"/>
                                <w:szCs w:val="52"/>
                              </w:rPr>
                              <w:t>Unit</w:t>
                            </w:r>
                          </w:p>
                          <w:p w14:paraId="24458E16" w14:textId="23CC67EB" w:rsidR="006D1AD0" w:rsidRPr="00E71C37" w:rsidRDefault="006D1AD0" w:rsidP="009479E6">
                            <w:pPr>
                              <w:jc w:val="center"/>
                              <w:rPr>
                                <w:rFonts w:ascii="Trebuchet MS" w:hAnsi="Trebuchet MS"/>
                                <w:sz w:val="72"/>
                                <w:szCs w:val="72"/>
                              </w:rPr>
                            </w:pPr>
                            <w:r>
                              <w:rPr>
                                <w:rFonts w:ascii="Trebuchet MS" w:hAnsi="Trebuchet MS"/>
                                <w:sz w:val="72"/>
                                <w:szCs w:val="72"/>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DC3B66" id="_x0000_s1027" style="position:absolute;margin-left:0;margin-top:.7pt;width:93.6pt;height:93.6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">
                <v:textbox>
                  <w:txbxContent>
                    <w:p w14:paraId="413B8AB8" w14:textId="77777777" w:rsidR="006D1AD0" w:rsidRPr="00E71C37" w:rsidRDefault="006D1AD0" w:rsidP="009479E6">
                      <w:pPr>
                        <w:jc w:val="center"/>
                        <w:rPr>
                          <w:rFonts w:ascii="Trebuchet MS" w:hAnsi="Trebuchet MS"/>
                          <w:sz w:val="52"/>
                          <w:szCs w:val="52"/>
                        </w:rPr>
                      </w:pPr>
                      <w:r w:rsidRPr="00E71C37">
                        <w:rPr>
                          <w:rFonts w:ascii="Trebuchet MS" w:hAnsi="Trebuchet MS"/>
                          <w:sz w:val="52"/>
                          <w:szCs w:val="52"/>
                        </w:rPr>
                        <w:t>Unit</w:t>
                      </w:r>
                    </w:p>
                    <w:p w14:paraId="24458E16" w14:textId="23CC67EB" w:rsidR="006D1AD0" w:rsidRPr="00E71C37" w:rsidRDefault="006D1AD0" w:rsidP="009479E6">
                      <w:pPr>
                        <w:jc w:val="center"/>
                        <w:rPr>
                          <w:rFonts w:ascii="Trebuchet MS" w:hAnsi="Trebuchet MS"/>
                          <w:sz w:val="72"/>
                          <w:szCs w:val="72"/>
                        </w:rPr>
                      </w:pPr>
                      <w:r>
                        <w:rPr>
                          <w:rFonts w:ascii="Trebuchet MS" w:hAnsi="Trebuchet MS"/>
                          <w:sz w:val="72"/>
                          <w:szCs w:val="72"/>
                        </w:rPr>
                        <w:t>3</w:t>
                      </w:r>
                    </w:p>
                  </w:txbxContent>
                </v:textbox>
                <w10:wrap type="square" anchorx="margin"/>
              </v:rect>
            </w:pict>
          </mc:Fallback>
        </mc:AlternateContent>
      </w:r>
      <w:r w:rsidR="00E26952" w:rsidRPr="009479E6">
        <w:rPr>
          <w:rFonts w:ascii="Verdana" w:hAnsi="Verdana"/>
          <w:sz w:val="52"/>
          <w:szCs w:val="52"/>
        </w:rPr>
        <w:t>S</w:t>
      </w:r>
      <w:r w:rsidR="008C0245" w:rsidRPr="009479E6">
        <w:rPr>
          <w:rFonts w:ascii="Verdana" w:hAnsi="Verdana"/>
          <w:sz w:val="52"/>
          <w:szCs w:val="52"/>
        </w:rPr>
        <w:t>ession 1</w:t>
      </w:r>
      <w:bookmarkStart w:id="1" w:name="_bookmark1"/>
      <w:bookmarkEnd w:id="1"/>
      <w:r>
        <w:rPr>
          <w:rFonts w:ascii="Verdana" w:hAnsi="Verdana"/>
          <w:sz w:val="52"/>
          <w:szCs w:val="52"/>
        </w:rPr>
        <w:t xml:space="preserve"> -</w:t>
      </w:r>
    </w:p>
    <w:p w14:paraId="059127D2" w14:textId="1F9D5EC8" w:rsidR="00D37851" w:rsidRDefault="00D06678" w:rsidP="008C0245">
      <w:pPr>
        <w:pStyle w:val="BodyText"/>
        <w:spacing w:before="11"/>
        <w:rPr>
          <w:rFonts w:ascii="Verdana" w:hAnsi="Verdana"/>
          <w:sz w:val="52"/>
          <w:szCs w:val="52"/>
        </w:rPr>
      </w:pPr>
      <w:r w:rsidRPr="009479E6">
        <w:rPr>
          <w:rFonts w:ascii="Verdana" w:hAnsi="Verdana"/>
          <w:sz w:val="52"/>
          <w:szCs w:val="52"/>
        </w:rPr>
        <w:t>Are exposures associated with</w:t>
      </w:r>
      <w:r w:rsidRPr="009479E6">
        <w:rPr>
          <w:rFonts w:ascii="Verdana" w:hAnsi="Verdana"/>
          <w:spacing w:val="-15"/>
          <w:sz w:val="52"/>
          <w:szCs w:val="52"/>
        </w:rPr>
        <w:t xml:space="preserve"> </w:t>
      </w:r>
      <w:r w:rsidRPr="009479E6">
        <w:rPr>
          <w:rFonts w:ascii="Verdana" w:hAnsi="Verdana"/>
          <w:sz w:val="52"/>
          <w:szCs w:val="52"/>
        </w:rPr>
        <w:t>disease?</w:t>
      </w:r>
    </w:p>
    <w:p w14:paraId="7349E04A" w14:textId="77777777" w:rsidR="009479E6" w:rsidRPr="009479E6" w:rsidRDefault="009479E6" w:rsidP="008C0245">
      <w:pPr>
        <w:pStyle w:val="BodyText"/>
        <w:spacing w:before="11"/>
        <w:rPr>
          <w:rFonts w:ascii="Verdana" w:hAnsi="Verdana"/>
          <w:sz w:val="22"/>
          <w:szCs w:val="22"/>
        </w:rPr>
      </w:pPr>
    </w:p>
    <w:p w14:paraId="2CB1477B" w14:textId="77777777" w:rsidR="00D37851" w:rsidRDefault="008C0245">
      <w:pPr>
        <w:pStyle w:val="BodyText"/>
        <w:spacing w:before="11"/>
        <w:rPr>
          <w:b/>
          <w:sz w:val="19"/>
        </w:rPr>
      </w:pPr>
      <w:r>
        <w:rPr>
          <w:b/>
          <w:noProof/>
          <w:sz w:val="19"/>
          <w:lang w:val="en-ZA" w:eastAsia="en-ZA"/>
        </w:rPr>
        <mc:AlternateContent>
          <mc:Choice Requires="wps">
            <w:drawing>
              <wp:anchor distT="0" distB="0" distL="114300" distR="114300" simplePos="0" relativeHeight="251696128" behindDoc="0" locked="0" layoutInCell="1" allowOverlap="1" wp14:anchorId="16692080" wp14:editId="601934D7">
                <wp:simplePos x="0" y="0"/>
                <wp:positionH relativeFrom="column">
                  <wp:posOffset>15874</wp:posOffset>
                </wp:positionH>
                <wp:positionV relativeFrom="paragraph">
                  <wp:posOffset>73025</wp:posOffset>
                </wp:positionV>
                <wp:extent cx="5857875" cy="9525"/>
                <wp:effectExtent l="38100" t="38100" r="66675" b="85725"/>
                <wp:wrapNone/>
                <wp:docPr id="229" name="Straight Connector 229"/>
                <wp:cNvGraphicFramePr/>
                <a:graphic xmlns:a="http://schemas.openxmlformats.org/drawingml/2006/main">
                  <a:graphicData uri="http://schemas.microsoft.com/office/word/2010/wordprocessingShape">
                    <wps:wsp>
                      <wps:cNvCnPr/>
                      <wps:spPr>
                        <a:xfrm>
                          <a:off x="0" y="0"/>
                          <a:ext cx="5857875" cy="95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E9B831" id="Straight Connector 229"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pt,5.75pt" to="462.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" strokecolor="black [3200]" strokeweight="2pt">
                <v:shadow on="t" color="black" opacity="24903f" origin=",.5" offset="0,.55556mm"/>
              </v:line>
            </w:pict>
          </mc:Fallback>
        </mc:AlternateContent>
      </w:r>
    </w:p>
    <w:p w14:paraId="28100942" w14:textId="77777777" w:rsidR="008C0245" w:rsidRDefault="008C0245" w:rsidP="008C0245">
      <w:pPr>
        <w:pStyle w:val="ListParagraph"/>
        <w:tabs>
          <w:tab w:val="left" w:pos="716"/>
          <w:tab w:val="left" w:pos="717"/>
        </w:tabs>
        <w:ind w:left="716" w:firstLine="0"/>
        <w:rPr>
          <w:b/>
          <w:sz w:val="24"/>
        </w:rPr>
      </w:pPr>
      <w:bookmarkStart w:id="2" w:name="_bookmark2"/>
      <w:bookmarkEnd w:id="2"/>
    </w:p>
    <w:p w14:paraId="0A3FFF13" w14:textId="77AB5EDF" w:rsidR="00D15FED" w:rsidRDefault="00D15FED" w:rsidP="00D15FED">
      <w:pPr>
        <w:rPr>
          <w:rFonts w:ascii="Trebuchet MS" w:eastAsia="Times New Roman" w:hAnsi="Trebuchet MS" w:cstheme="minorHAnsi"/>
          <w:b/>
          <w:sz w:val="28"/>
          <w:szCs w:val="28"/>
        </w:rPr>
      </w:pPr>
      <w:r w:rsidRPr="009479E6">
        <w:rPr>
          <w:rFonts w:ascii="Trebuchet MS" w:eastAsia="Times New Roman" w:hAnsi="Trebuchet MS" w:cstheme="minorHAnsi"/>
          <w:b/>
          <w:sz w:val="28"/>
          <w:szCs w:val="28"/>
        </w:rPr>
        <w:t>Session Content</w:t>
      </w:r>
    </w:p>
    <w:p w14:paraId="04638BAC" w14:textId="77777777" w:rsidR="009479E6" w:rsidRPr="009479E6" w:rsidRDefault="009479E6" w:rsidP="00D15FED">
      <w:pPr>
        <w:rPr>
          <w:rFonts w:ascii="Trebuchet MS" w:eastAsia="Times New Roman" w:hAnsi="Trebuchet MS" w:cstheme="minorHAnsi"/>
          <w:b/>
          <w:sz w:val="28"/>
          <w:szCs w:val="28"/>
        </w:rPr>
      </w:pPr>
    </w:p>
    <w:p w14:paraId="54292410" w14:textId="63897FE1" w:rsidR="00D15FED" w:rsidRDefault="00D15FED" w:rsidP="00D15FED">
      <w:pPr>
        <w:rPr>
          <w:rFonts w:ascii="Arial" w:eastAsia="Times New Roman" w:hAnsi="Arial" w:cs="Arial"/>
        </w:rPr>
      </w:pPr>
      <w:r w:rsidRPr="009479E6">
        <w:rPr>
          <w:rFonts w:ascii="Arial" w:eastAsia="Times New Roman" w:hAnsi="Arial" w:cs="Arial"/>
        </w:rPr>
        <w:t>In this first session of Unit 3, we will cover the following topics:</w:t>
      </w:r>
    </w:p>
    <w:p w14:paraId="2CFBBA20" w14:textId="77777777" w:rsidR="006670D7" w:rsidRPr="009479E6" w:rsidRDefault="006670D7" w:rsidP="00D15FED">
      <w:pPr>
        <w:rPr>
          <w:rFonts w:ascii="Arial" w:eastAsia="Times New Roman" w:hAnsi="Arial" w:cs="Arial"/>
        </w:rPr>
      </w:pPr>
    </w:p>
    <w:p w14:paraId="49596170" w14:textId="77777777" w:rsidR="00D15FED" w:rsidRPr="009479E6" w:rsidRDefault="005402C2" w:rsidP="00D15FED">
      <w:pPr>
        <w:rPr>
          <w:rFonts w:ascii="Arial" w:eastAsia="Times New Roman" w:hAnsi="Arial" w:cs="Arial"/>
        </w:rPr>
      </w:pPr>
      <w:r w:rsidRPr="009479E6">
        <w:rPr>
          <w:rFonts w:ascii="Arial" w:eastAsia="Times New Roman" w:hAnsi="Arial" w:cs="Arial"/>
        </w:rPr>
        <w:t>1.</w:t>
      </w:r>
      <w:r w:rsidR="00D15FED" w:rsidRPr="009479E6">
        <w:rPr>
          <w:rFonts w:ascii="Arial" w:eastAsia="Times New Roman" w:hAnsi="Arial" w:cs="Arial"/>
        </w:rPr>
        <w:t>1</w:t>
      </w:r>
      <w:r w:rsidR="00D15FED" w:rsidRPr="009479E6">
        <w:rPr>
          <w:rFonts w:ascii="Arial" w:eastAsia="Times New Roman" w:hAnsi="Arial" w:cs="Arial"/>
        </w:rPr>
        <w:tab/>
        <w:t>Associations</w:t>
      </w:r>
    </w:p>
    <w:p w14:paraId="04FBE78C" w14:textId="77777777" w:rsidR="00B41BDE" w:rsidRPr="009479E6" w:rsidRDefault="005402C2" w:rsidP="00D15FED">
      <w:pPr>
        <w:rPr>
          <w:rFonts w:ascii="Arial" w:eastAsia="Times New Roman" w:hAnsi="Arial" w:cs="Arial"/>
        </w:rPr>
      </w:pPr>
      <w:r w:rsidRPr="009479E6">
        <w:rPr>
          <w:rFonts w:ascii="Arial" w:eastAsia="Times New Roman" w:hAnsi="Arial" w:cs="Arial"/>
        </w:rPr>
        <w:t>1.2</w:t>
      </w:r>
      <w:r w:rsidR="00D15FED" w:rsidRPr="009479E6">
        <w:rPr>
          <w:rFonts w:ascii="Arial" w:eastAsia="Times New Roman" w:hAnsi="Arial" w:cs="Arial"/>
        </w:rPr>
        <w:tab/>
      </w:r>
      <w:r w:rsidR="00B41BDE" w:rsidRPr="009479E6">
        <w:rPr>
          <w:rFonts w:ascii="Arial" w:eastAsia="Times New Roman" w:hAnsi="Arial" w:cs="Arial"/>
        </w:rPr>
        <w:t>Ratios</w:t>
      </w:r>
    </w:p>
    <w:p w14:paraId="4EEEA1E0" w14:textId="1A0B8546" w:rsidR="00D15FED" w:rsidRPr="009479E6" w:rsidRDefault="005402C2" w:rsidP="00D15FED">
      <w:pPr>
        <w:rPr>
          <w:rFonts w:ascii="Arial" w:eastAsia="Times New Roman" w:hAnsi="Arial" w:cs="Arial"/>
        </w:rPr>
      </w:pPr>
      <w:r w:rsidRPr="009479E6">
        <w:rPr>
          <w:rFonts w:ascii="Arial" w:eastAsia="Times New Roman" w:hAnsi="Arial" w:cs="Arial"/>
        </w:rPr>
        <w:t xml:space="preserve">1.3 </w:t>
      </w:r>
      <w:r w:rsidR="00B41BDE" w:rsidRPr="009479E6">
        <w:rPr>
          <w:rFonts w:ascii="Arial" w:eastAsia="Times New Roman" w:hAnsi="Arial" w:cs="Arial"/>
        </w:rPr>
        <w:t xml:space="preserve">      </w:t>
      </w:r>
      <w:r w:rsidR="00D15FED" w:rsidRPr="009479E6">
        <w:rPr>
          <w:rFonts w:ascii="Arial" w:eastAsia="Times New Roman" w:hAnsi="Arial" w:cs="Arial"/>
        </w:rPr>
        <w:t>Risk ratios</w:t>
      </w:r>
    </w:p>
    <w:p w14:paraId="33C4FB2C" w14:textId="77777777" w:rsidR="00D15FED" w:rsidRPr="009479E6" w:rsidRDefault="005402C2" w:rsidP="00D15FED">
      <w:pPr>
        <w:rPr>
          <w:rFonts w:ascii="Arial" w:eastAsia="Times New Roman" w:hAnsi="Arial" w:cs="Arial"/>
        </w:rPr>
      </w:pPr>
      <w:r w:rsidRPr="009479E6">
        <w:rPr>
          <w:rFonts w:ascii="Arial" w:eastAsia="Times New Roman" w:hAnsi="Arial" w:cs="Arial"/>
        </w:rPr>
        <w:t>1.</w:t>
      </w:r>
      <w:r w:rsidR="00B41BDE" w:rsidRPr="009479E6">
        <w:rPr>
          <w:rFonts w:ascii="Arial" w:eastAsia="Times New Roman" w:hAnsi="Arial" w:cs="Arial"/>
        </w:rPr>
        <w:t>4</w:t>
      </w:r>
      <w:r w:rsidR="00D15FED" w:rsidRPr="009479E6">
        <w:rPr>
          <w:rFonts w:ascii="Arial" w:eastAsia="Times New Roman" w:hAnsi="Arial" w:cs="Arial"/>
        </w:rPr>
        <w:tab/>
        <w:t>Rate ratios</w:t>
      </w:r>
    </w:p>
    <w:p w14:paraId="26E496EF" w14:textId="77777777" w:rsidR="00D15FED" w:rsidRPr="009479E6" w:rsidRDefault="005402C2" w:rsidP="00D15FED">
      <w:pPr>
        <w:rPr>
          <w:rFonts w:ascii="Arial" w:eastAsia="Times New Roman" w:hAnsi="Arial" w:cs="Arial"/>
        </w:rPr>
      </w:pPr>
      <w:r w:rsidRPr="009479E6">
        <w:rPr>
          <w:rFonts w:ascii="Arial" w:eastAsia="Times New Roman" w:hAnsi="Arial" w:cs="Arial"/>
        </w:rPr>
        <w:t>1.</w:t>
      </w:r>
      <w:r w:rsidR="00B41BDE" w:rsidRPr="009479E6">
        <w:rPr>
          <w:rFonts w:ascii="Arial" w:eastAsia="Times New Roman" w:hAnsi="Arial" w:cs="Arial"/>
        </w:rPr>
        <w:t>5</w:t>
      </w:r>
      <w:r w:rsidR="00D15FED" w:rsidRPr="009479E6">
        <w:rPr>
          <w:rFonts w:ascii="Arial" w:eastAsia="Times New Roman" w:hAnsi="Arial" w:cs="Arial"/>
        </w:rPr>
        <w:tab/>
        <w:t>Odds ratios</w:t>
      </w:r>
    </w:p>
    <w:p w14:paraId="2A7F2166" w14:textId="77777777" w:rsidR="00D15FED" w:rsidRPr="009479E6" w:rsidRDefault="005402C2" w:rsidP="00D15FED">
      <w:pPr>
        <w:rPr>
          <w:rFonts w:ascii="Arial" w:eastAsia="Times New Roman" w:hAnsi="Arial" w:cs="Arial"/>
        </w:rPr>
      </w:pPr>
      <w:r w:rsidRPr="009479E6">
        <w:rPr>
          <w:rFonts w:ascii="Arial" w:eastAsia="Times New Roman" w:hAnsi="Arial" w:cs="Arial"/>
        </w:rPr>
        <w:t>1.</w:t>
      </w:r>
      <w:r w:rsidR="00B41BDE" w:rsidRPr="009479E6">
        <w:rPr>
          <w:rFonts w:ascii="Arial" w:eastAsia="Times New Roman" w:hAnsi="Arial" w:cs="Arial"/>
        </w:rPr>
        <w:t>6</w:t>
      </w:r>
      <w:r w:rsidR="00D15FED" w:rsidRPr="009479E6">
        <w:rPr>
          <w:rFonts w:ascii="Arial" w:eastAsia="Times New Roman" w:hAnsi="Arial" w:cs="Arial"/>
        </w:rPr>
        <w:tab/>
        <w:t>Difference measures</w:t>
      </w:r>
    </w:p>
    <w:p w14:paraId="6A30FFF9" w14:textId="77777777" w:rsidR="00D15FED" w:rsidRPr="009479E6" w:rsidRDefault="005402C2" w:rsidP="00D15FED">
      <w:pPr>
        <w:rPr>
          <w:rFonts w:ascii="Arial" w:eastAsia="Times New Roman" w:hAnsi="Arial" w:cs="Arial"/>
        </w:rPr>
      </w:pPr>
      <w:r w:rsidRPr="009479E6">
        <w:rPr>
          <w:rFonts w:ascii="Arial" w:eastAsia="Times New Roman" w:hAnsi="Arial" w:cs="Arial"/>
        </w:rPr>
        <w:t>1.</w:t>
      </w:r>
      <w:r w:rsidR="00B41BDE" w:rsidRPr="009479E6">
        <w:rPr>
          <w:rFonts w:ascii="Arial" w:eastAsia="Times New Roman" w:hAnsi="Arial" w:cs="Arial"/>
        </w:rPr>
        <w:t>7</w:t>
      </w:r>
      <w:r w:rsidR="00D15FED" w:rsidRPr="009479E6">
        <w:rPr>
          <w:rFonts w:ascii="Arial" w:eastAsia="Times New Roman" w:hAnsi="Arial" w:cs="Arial"/>
        </w:rPr>
        <w:tab/>
        <w:t>Population Attributable Risk Proportion (PARP)</w:t>
      </w:r>
    </w:p>
    <w:p w14:paraId="74D8DCF4" w14:textId="52FB3C63" w:rsidR="00D15FED" w:rsidRDefault="00D15FED" w:rsidP="00D15FED">
      <w:pPr>
        <w:rPr>
          <w:rFonts w:ascii="Arial" w:eastAsia="Times New Roman" w:hAnsi="Arial" w:cs="Arial"/>
          <w:b/>
        </w:rPr>
      </w:pPr>
    </w:p>
    <w:p w14:paraId="0B488061" w14:textId="77777777" w:rsidR="006670D7" w:rsidRPr="009479E6" w:rsidRDefault="006670D7" w:rsidP="00D15FED">
      <w:pPr>
        <w:rPr>
          <w:rFonts w:ascii="Arial" w:eastAsia="Times New Roman" w:hAnsi="Arial" w:cs="Arial"/>
          <w:b/>
        </w:rPr>
      </w:pPr>
    </w:p>
    <w:p w14:paraId="3EA17341" w14:textId="77777777" w:rsidR="00D15FED" w:rsidRPr="009479E6" w:rsidRDefault="00D15FED" w:rsidP="00D15FED">
      <w:pPr>
        <w:rPr>
          <w:rFonts w:ascii="Trebuchet MS" w:eastAsia="Times New Roman" w:hAnsi="Trebuchet MS" w:cstheme="minorHAnsi"/>
          <w:b/>
          <w:sz w:val="28"/>
          <w:szCs w:val="28"/>
        </w:rPr>
      </w:pPr>
      <w:r w:rsidRPr="009479E6">
        <w:rPr>
          <w:rFonts w:ascii="Trebuchet MS" w:eastAsia="Times New Roman" w:hAnsi="Trebuchet MS" w:cstheme="minorHAnsi"/>
          <w:b/>
          <w:sz w:val="28"/>
          <w:szCs w:val="28"/>
        </w:rPr>
        <w:t xml:space="preserve">Intended learning outcomes </w:t>
      </w:r>
    </w:p>
    <w:p w14:paraId="52CF4CC5" w14:textId="77777777" w:rsidR="00D15FED" w:rsidRPr="00D15FED" w:rsidRDefault="00D15FED" w:rsidP="00D15FED">
      <w:pPr>
        <w:rPr>
          <w:rFonts w:asciiTheme="minorHAnsi" w:eastAsia="Times New Roman" w:hAnsiTheme="minorHAnsi" w:cstheme="minorHAnsi"/>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60"/>
      </w:tblGrid>
      <w:tr w:rsidR="00D15FED" w:rsidRPr="00D15FED" w14:paraId="0703BBC2" w14:textId="77777777" w:rsidTr="00D15FED">
        <w:trPr>
          <w:trHeight w:val="453"/>
        </w:trPr>
        <w:tc>
          <w:tcPr>
            <w:tcW w:w="8460" w:type="dxa"/>
          </w:tcPr>
          <w:p w14:paraId="75C0F855" w14:textId="77777777" w:rsidR="00D15FED" w:rsidRPr="009479E6" w:rsidRDefault="00D15FED" w:rsidP="00D15FED">
            <w:pPr>
              <w:rPr>
                <w:rFonts w:ascii="Arial" w:eastAsia="Times New Roman" w:hAnsi="Arial" w:cs="Arial"/>
                <w:b/>
              </w:rPr>
            </w:pPr>
            <w:r w:rsidRPr="009479E6">
              <w:rPr>
                <w:rFonts w:ascii="Arial" w:eastAsia="Times New Roman" w:hAnsi="Arial" w:cs="Arial"/>
                <w:b/>
              </w:rPr>
              <w:t>By the end of this session, you should be able to:</w:t>
            </w:r>
          </w:p>
        </w:tc>
      </w:tr>
      <w:tr w:rsidR="00D15FED" w:rsidRPr="00D15FED" w14:paraId="278C525E" w14:textId="77777777" w:rsidTr="00B05A1F">
        <w:trPr>
          <w:cantSplit/>
          <w:trHeight w:val="604"/>
        </w:trPr>
        <w:tc>
          <w:tcPr>
            <w:tcW w:w="8460" w:type="dxa"/>
            <w:tcBorders>
              <w:right w:val="single" w:sz="4" w:space="0" w:color="auto"/>
            </w:tcBorders>
          </w:tcPr>
          <w:p w14:paraId="3546C417" w14:textId="47D32D9E" w:rsidR="00D15FED" w:rsidRDefault="00B05A1F" w:rsidP="00143389">
            <w:pPr>
              <w:pStyle w:val="ListParagraph"/>
              <w:numPr>
                <w:ilvl w:val="0"/>
                <w:numId w:val="41"/>
              </w:numPr>
              <w:rPr>
                <w:rFonts w:ascii="Arial" w:eastAsia="Times New Roman" w:hAnsi="Arial" w:cs="Arial"/>
              </w:rPr>
            </w:pPr>
            <w:r w:rsidRPr="009479E6">
              <w:rPr>
                <w:rFonts w:ascii="Arial" w:eastAsia="Times New Roman" w:hAnsi="Arial" w:cs="Arial"/>
              </w:rPr>
              <w:t>Understand, explain and work with Ratios</w:t>
            </w:r>
            <w:r w:rsidR="00767CC9" w:rsidRPr="009479E6">
              <w:rPr>
                <w:rFonts w:ascii="Arial" w:eastAsia="Times New Roman" w:hAnsi="Arial" w:cs="Arial"/>
              </w:rPr>
              <w:t>,</w:t>
            </w:r>
            <w:r w:rsidRPr="009479E6">
              <w:rPr>
                <w:rFonts w:ascii="Arial" w:eastAsia="Times New Roman" w:hAnsi="Arial" w:cs="Arial"/>
              </w:rPr>
              <w:t xml:space="preserve"> Difference Measures</w:t>
            </w:r>
            <w:r w:rsidR="00767CC9" w:rsidRPr="009479E6">
              <w:rPr>
                <w:rFonts w:ascii="Arial" w:eastAsia="Times New Roman" w:hAnsi="Arial" w:cs="Arial"/>
              </w:rPr>
              <w:t xml:space="preserve"> and Population Attributable Risk Proportion.</w:t>
            </w:r>
          </w:p>
          <w:p w14:paraId="0B89EA0E" w14:textId="7C7CAC56" w:rsidR="006D1AD0" w:rsidRDefault="006D1AD0" w:rsidP="006D1AD0">
            <w:pPr>
              <w:rPr>
                <w:rFonts w:ascii="Arial" w:eastAsia="Times New Roman" w:hAnsi="Arial" w:cs="Arial"/>
              </w:rPr>
            </w:pPr>
            <w:r>
              <w:rPr>
                <w:rFonts w:ascii="Arial" w:eastAsia="Times New Roman" w:hAnsi="Arial" w:cs="Arial"/>
              </w:rPr>
              <w:t xml:space="preserve">In addition, you will practice the following </w:t>
            </w:r>
            <w:r w:rsidRPr="00C05DB8">
              <w:rPr>
                <w:rFonts w:ascii="Arial" w:eastAsia="Times New Roman" w:hAnsi="Arial" w:cs="Arial"/>
                <w:b/>
              </w:rPr>
              <w:t>academic skills</w:t>
            </w:r>
            <w:r w:rsidR="00C05DB8">
              <w:rPr>
                <w:rFonts w:ascii="Arial" w:eastAsia="Times New Roman" w:hAnsi="Arial" w:cs="Arial"/>
              </w:rPr>
              <w:t xml:space="preserve"> in this session</w:t>
            </w:r>
            <w:r>
              <w:rPr>
                <w:rFonts w:ascii="Arial" w:eastAsia="Times New Roman" w:hAnsi="Arial" w:cs="Arial"/>
              </w:rPr>
              <w:t>:</w:t>
            </w:r>
            <w:r>
              <w:rPr>
                <w:rFonts w:ascii="Arial" w:eastAsia="Times New Roman" w:hAnsi="Arial" w:cs="Arial"/>
              </w:rPr>
              <w:br/>
              <w:t xml:space="preserve"> - </w:t>
            </w:r>
            <w:r w:rsidR="00A26563">
              <w:rPr>
                <w:rFonts w:ascii="Arial" w:eastAsia="Times New Roman" w:hAnsi="Arial" w:cs="Arial"/>
              </w:rPr>
              <w:t xml:space="preserve">    </w:t>
            </w:r>
            <w:r>
              <w:rPr>
                <w:rFonts w:ascii="Arial" w:eastAsia="Times New Roman" w:hAnsi="Arial" w:cs="Arial"/>
              </w:rPr>
              <w:t>Understanding and interpreting a graph;</w:t>
            </w:r>
          </w:p>
          <w:p w14:paraId="76DD6C30" w14:textId="3528DBC4" w:rsidR="00D15FED" w:rsidRPr="006D1AD0" w:rsidRDefault="006D1AD0" w:rsidP="006D1AD0">
            <w:pPr>
              <w:pStyle w:val="ListParagraph"/>
              <w:numPr>
                <w:ilvl w:val="0"/>
                <w:numId w:val="47"/>
              </w:numPr>
              <w:spacing w:after="120"/>
              <w:rPr>
                <w:rFonts w:ascii="Arial" w:eastAsia="Times New Roman" w:hAnsi="Arial" w:cs="Arial"/>
              </w:rPr>
            </w:pPr>
            <w:r w:rsidRPr="006D1AD0">
              <w:rPr>
                <w:rFonts w:ascii="Arial" w:eastAsia="Times New Roman" w:hAnsi="Arial" w:cs="Arial"/>
              </w:rPr>
              <w:t>Calculating and interpreting ratios and differences</w:t>
            </w:r>
          </w:p>
        </w:tc>
      </w:tr>
    </w:tbl>
    <w:p w14:paraId="4D40AD66" w14:textId="77777777" w:rsidR="00D15FED" w:rsidRPr="009479E6" w:rsidRDefault="00D15FED" w:rsidP="00D15FED">
      <w:pPr>
        <w:pStyle w:val="BodyText"/>
        <w:spacing w:before="11"/>
        <w:rPr>
          <w:b/>
          <w:sz w:val="22"/>
          <w:szCs w:val="22"/>
        </w:rPr>
      </w:pPr>
    </w:p>
    <w:p w14:paraId="4549064F" w14:textId="6E0A80DD" w:rsidR="00D37851" w:rsidRPr="009479E6" w:rsidRDefault="00D06678" w:rsidP="00143389">
      <w:pPr>
        <w:pStyle w:val="ListParagraph"/>
        <w:numPr>
          <w:ilvl w:val="1"/>
          <w:numId w:val="42"/>
        </w:numPr>
        <w:tabs>
          <w:tab w:val="left" w:pos="0"/>
        </w:tabs>
        <w:rPr>
          <w:rFonts w:ascii="Trebuchet MS" w:hAnsi="Trebuchet MS"/>
          <w:b/>
          <w:sz w:val="28"/>
          <w:szCs w:val="28"/>
        </w:rPr>
      </w:pPr>
      <w:r w:rsidRPr="009479E6">
        <w:rPr>
          <w:rFonts w:ascii="Trebuchet MS" w:hAnsi="Trebuchet MS"/>
          <w:b/>
          <w:sz w:val="28"/>
          <w:szCs w:val="28"/>
        </w:rPr>
        <w:t>Associations</w:t>
      </w:r>
    </w:p>
    <w:p w14:paraId="6BC0C606" w14:textId="77777777" w:rsidR="009479E6" w:rsidRPr="009479E6" w:rsidRDefault="009479E6" w:rsidP="009479E6">
      <w:pPr>
        <w:pStyle w:val="ListParagraph"/>
        <w:tabs>
          <w:tab w:val="left" w:pos="0"/>
        </w:tabs>
        <w:ind w:left="720" w:firstLine="0"/>
        <w:rPr>
          <w:rFonts w:ascii="Trebuchet MS" w:hAnsi="Trebuchet MS"/>
          <w:b/>
        </w:rPr>
      </w:pPr>
    </w:p>
    <w:p w14:paraId="1D83DFE4" w14:textId="77777777" w:rsidR="00D37851" w:rsidRPr="009479E6" w:rsidRDefault="00D06678" w:rsidP="008C0245">
      <w:pPr>
        <w:pStyle w:val="BodyText"/>
        <w:ind w:left="140" w:right="1084"/>
        <w:rPr>
          <w:rFonts w:ascii="Arial" w:hAnsi="Arial" w:cs="Arial"/>
          <w:sz w:val="22"/>
          <w:szCs w:val="22"/>
        </w:rPr>
      </w:pPr>
      <w:r w:rsidRPr="009479E6">
        <w:rPr>
          <w:rFonts w:ascii="Arial" w:hAnsi="Arial" w:cs="Arial"/>
          <w:sz w:val="22"/>
          <w:szCs w:val="22"/>
        </w:rPr>
        <w:t>An observational descriptive study starts with measures of disease occurrence and frequency.</w:t>
      </w:r>
      <w:r w:rsidR="008C0245" w:rsidRPr="009479E6">
        <w:rPr>
          <w:rFonts w:ascii="Arial" w:hAnsi="Arial" w:cs="Arial"/>
          <w:sz w:val="22"/>
          <w:szCs w:val="22"/>
        </w:rPr>
        <w:t xml:space="preserve"> </w:t>
      </w:r>
      <w:r w:rsidRPr="009479E6">
        <w:rPr>
          <w:rFonts w:ascii="Arial" w:hAnsi="Arial" w:cs="Arial"/>
          <w:sz w:val="22"/>
          <w:szCs w:val="22"/>
        </w:rPr>
        <w:t>In an analytic study measuring the association involves the comparison of two measures in exposed and unexposed populations.</w:t>
      </w:r>
    </w:p>
    <w:p w14:paraId="6730E37A" w14:textId="77777777" w:rsidR="00D37851" w:rsidRPr="009479E6" w:rsidRDefault="00D37851">
      <w:pPr>
        <w:pStyle w:val="BodyText"/>
        <w:spacing w:before="2"/>
        <w:rPr>
          <w:rFonts w:ascii="Arial" w:hAnsi="Arial" w:cs="Arial"/>
          <w:sz w:val="22"/>
          <w:szCs w:val="22"/>
        </w:rPr>
      </w:pPr>
    </w:p>
    <w:p w14:paraId="59939B42" w14:textId="77777777" w:rsidR="00D37851" w:rsidRPr="009479E6" w:rsidRDefault="00D06678">
      <w:pPr>
        <w:pStyle w:val="Heading3"/>
        <w:rPr>
          <w:rFonts w:ascii="Arial" w:hAnsi="Arial" w:cs="Arial"/>
          <w:sz w:val="22"/>
          <w:szCs w:val="22"/>
        </w:rPr>
      </w:pPr>
      <w:r w:rsidRPr="009479E6">
        <w:rPr>
          <w:rFonts w:ascii="Arial" w:hAnsi="Arial" w:cs="Arial"/>
          <w:sz w:val="22"/>
          <w:szCs w:val="22"/>
        </w:rPr>
        <w:t>Example: Pholeleni associations</w:t>
      </w:r>
    </w:p>
    <w:p w14:paraId="0EB807F3" w14:textId="72B69227" w:rsidR="00D37851" w:rsidRPr="009479E6" w:rsidRDefault="00D06678" w:rsidP="008C0245">
      <w:pPr>
        <w:pStyle w:val="BodyText"/>
        <w:ind w:left="140" w:right="155"/>
        <w:rPr>
          <w:rFonts w:ascii="Arial" w:hAnsi="Arial" w:cs="Arial"/>
          <w:sz w:val="22"/>
          <w:szCs w:val="22"/>
        </w:rPr>
      </w:pPr>
      <w:r w:rsidRPr="009479E6">
        <w:rPr>
          <w:rFonts w:ascii="Arial" w:hAnsi="Arial" w:cs="Arial"/>
          <w:sz w:val="22"/>
          <w:szCs w:val="22"/>
        </w:rPr>
        <w:t>In our hypothetical community / population</w:t>
      </w:r>
      <w:r w:rsidR="00557A82">
        <w:rPr>
          <w:rFonts w:ascii="Arial" w:hAnsi="Arial" w:cs="Arial"/>
          <w:sz w:val="22"/>
          <w:szCs w:val="22"/>
        </w:rPr>
        <w:t>,</w:t>
      </w:r>
      <w:r w:rsidRPr="009479E6">
        <w:rPr>
          <w:rFonts w:ascii="Arial" w:hAnsi="Arial" w:cs="Arial"/>
          <w:sz w:val="22"/>
          <w:szCs w:val="22"/>
        </w:rPr>
        <w:t xml:space="preserve"> Pholeleni, 10 000 people are enrolled in a study without heart disease. They are followed up for 5 years.</w:t>
      </w:r>
      <w:r w:rsidR="008C0245" w:rsidRPr="009479E6">
        <w:rPr>
          <w:rFonts w:ascii="Arial" w:hAnsi="Arial" w:cs="Arial"/>
          <w:sz w:val="22"/>
          <w:szCs w:val="22"/>
        </w:rPr>
        <w:t xml:space="preserve"> </w:t>
      </w:r>
      <w:r w:rsidRPr="009479E6">
        <w:rPr>
          <w:rFonts w:ascii="Arial" w:hAnsi="Arial" w:cs="Arial"/>
          <w:sz w:val="22"/>
          <w:szCs w:val="22"/>
        </w:rPr>
        <w:t>In this population, 3000 people smoke and 410 of smokers develop heart disease. We will assume this is a stationary population and there is no loss to follow-up or change in smoking status over time.</w:t>
      </w:r>
    </w:p>
    <w:p w14:paraId="07B0A5BD" w14:textId="77777777" w:rsidR="00557A82" w:rsidRDefault="00557A82">
      <w:pPr>
        <w:pStyle w:val="BodyText"/>
        <w:ind w:left="140"/>
        <w:rPr>
          <w:rFonts w:ascii="Arial" w:hAnsi="Arial" w:cs="Arial"/>
          <w:sz w:val="22"/>
          <w:szCs w:val="22"/>
        </w:rPr>
      </w:pPr>
    </w:p>
    <w:p w14:paraId="4515A801" w14:textId="219DDF79" w:rsidR="00D37851" w:rsidRPr="009479E6" w:rsidRDefault="00D06678">
      <w:pPr>
        <w:pStyle w:val="BodyText"/>
        <w:ind w:left="140"/>
        <w:rPr>
          <w:rFonts w:ascii="Arial" w:hAnsi="Arial" w:cs="Arial"/>
          <w:sz w:val="22"/>
          <w:szCs w:val="22"/>
        </w:rPr>
      </w:pPr>
      <w:r w:rsidRPr="009479E6">
        <w:rPr>
          <w:rFonts w:ascii="Arial" w:hAnsi="Arial" w:cs="Arial"/>
          <w:sz w:val="22"/>
          <w:szCs w:val="22"/>
        </w:rPr>
        <w:t>The results are presented in th</w:t>
      </w:r>
      <w:r w:rsidR="00557A82">
        <w:rPr>
          <w:rFonts w:ascii="Arial" w:hAnsi="Arial" w:cs="Arial"/>
          <w:sz w:val="22"/>
          <w:szCs w:val="22"/>
        </w:rPr>
        <w:t>e</w:t>
      </w:r>
      <w:r w:rsidRPr="009479E6">
        <w:rPr>
          <w:rFonts w:ascii="Arial" w:hAnsi="Arial" w:cs="Arial"/>
          <w:sz w:val="22"/>
          <w:szCs w:val="22"/>
        </w:rPr>
        <w:t xml:space="preserve"> graph</w:t>
      </w:r>
      <w:r w:rsidR="00557A82">
        <w:rPr>
          <w:rFonts w:ascii="Arial" w:hAnsi="Arial" w:cs="Arial"/>
          <w:sz w:val="22"/>
          <w:szCs w:val="22"/>
        </w:rPr>
        <w:t xml:space="preserve"> on the next page</w:t>
      </w:r>
      <w:r w:rsidRPr="009479E6">
        <w:rPr>
          <w:rFonts w:ascii="Arial" w:hAnsi="Arial" w:cs="Arial"/>
          <w:sz w:val="22"/>
          <w:szCs w:val="22"/>
        </w:rPr>
        <w:t>.</w:t>
      </w:r>
    </w:p>
    <w:p w14:paraId="6ADB0713" w14:textId="77777777" w:rsidR="009F4B23" w:rsidRDefault="009F4B23">
      <w:pPr>
        <w:pStyle w:val="BodyText"/>
        <w:ind w:left="140"/>
      </w:pPr>
    </w:p>
    <w:p w14:paraId="6FAB6680" w14:textId="77777777" w:rsidR="00D37851" w:rsidRDefault="00D37851">
      <w:pPr>
        <w:pStyle w:val="BodyText"/>
        <w:rPr>
          <w:sz w:val="20"/>
        </w:rPr>
      </w:pPr>
    </w:p>
    <w:p w14:paraId="1D882D6B" w14:textId="77777777" w:rsidR="008C0245" w:rsidRDefault="008C0245">
      <w:pPr>
        <w:pStyle w:val="BodyText"/>
        <w:rPr>
          <w:sz w:val="20"/>
        </w:rPr>
      </w:pPr>
    </w:p>
    <w:p w14:paraId="0C433186" w14:textId="77777777" w:rsidR="00B24D3D" w:rsidRDefault="00B24D3D">
      <w:pPr>
        <w:pStyle w:val="BodyText"/>
        <w:rPr>
          <w:sz w:val="20"/>
        </w:rPr>
      </w:pPr>
    </w:p>
    <w:p w14:paraId="08CF9862" w14:textId="77777777" w:rsidR="008C0245" w:rsidRDefault="00B24D3D" w:rsidP="00626852">
      <w:pPr>
        <w:pStyle w:val="BodyText"/>
        <w:spacing w:before="9"/>
        <w:rPr>
          <w:sz w:val="20"/>
        </w:rPr>
      </w:pPr>
      <w:r>
        <w:rPr>
          <w:sz w:val="20"/>
        </w:rPr>
        <w:lastRenderedPageBreak/>
        <w:t xml:space="preserve"> </w:t>
      </w:r>
    </w:p>
    <w:p w14:paraId="1F158BA5" w14:textId="77777777" w:rsidR="00F80F69" w:rsidRDefault="00F80F69" w:rsidP="008C0245">
      <w:pPr>
        <w:spacing w:before="47"/>
        <w:ind w:left="140" w:right="135"/>
        <w:rPr>
          <w:rFonts w:ascii="Times New Roman" w:hAnsi="Times New Roman"/>
          <w:sz w:val="20"/>
        </w:rPr>
      </w:pPr>
      <w:r>
        <w:rPr>
          <w:rFonts w:ascii="Times New Roman"/>
          <w:noProof/>
          <w:sz w:val="20"/>
          <w:lang w:val="en-ZA" w:eastAsia="en-ZA"/>
        </w:rPr>
        <w:drawing>
          <wp:inline distT="0" distB="0" distL="0" distR="0" wp14:anchorId="45D5CB50" wp14:editId="420D0FB8">
            <wp:extent cx="3482671" cy="2437533"/>
            <wp:effectExtent l="0" t="0" r="3810" b="1270"/>
            <wp:docPr id="22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8" cstate="print"/>
                    <a:stretch>
                      <a:fillRect/>
                    </a:stretch>
                  </pic:blipFill>
                  <pic:spPr>
                    <a:xfrm>
                      <a:off x="0" y="0"/>
                      <a:ext cx="3486447" cy="2440176"/>
                    </a:xfrm>
                    <a:prstGeom prst="rect">
                      <a:avLst/>
                    </a:prstGeom>
                  </pic:spPr>
                </pic:pic>
              </a:graphicData>
            </a:graphic>
          </wp:inline>
        </w:drawing>
      </w:r>
    </w:p>
    <w:p w14:paraId="189AFA95" w14:textId="77777777" w:rsidR="00C30B4B" w:rsidRDefault="00C30B4B" w:rsidP="008C0245">
      <w:pPr>
        <w:spacing w:before="47"/>
        <w:ind w:left="140" w:right="135"/>
        <w:rPr>
          <w:rFonts w:ascii="Times New Roman" w:hAnsi="Times New Roman"/>
          <w:sz w:val="20"/>
        </w:rPr>
      </w:pPr>
    </w:p>
    <w:p w14:paraId="6CD45938" w14:textId="77777777" w:rsidR="00C30B4B" w:rsidRDefault="00626852" w:rsidP="008C0245">
      <w:pPr>
        <w:spacing w:before="47"/>
        <w:ind w:left="140" w:right="135"/>
        <w:rPr>
          <w:rFonts w:ascii="Times New Roman" w:hAnsi="Times New Roman"/>
          <w:sz w:val="20"/>
        </w:rPr>
      </w:pPr>
      <w:r>
        <w:rPr>
          <w:noProof/>
          <w:lang w:val="en-ZA" w:eastAsia="en-ZA"/>
        </w:rPr>
        <mc:AlternateContent>
          <mc:Choice Requires="wps">
            <w:drawing>
              <wp:anchor distT="0" distB="0" distL="0" distR="0" simplePos="0" relativeHeight="251698176" behindDoc="1" locked="0" layoutInCell="1" allowOverlap="1" wp14:anchorId="42AEFC5C" wp14:editId="0A20EA1A">
                <wp:simplePos x="0" y="0"/>
                <wp:positionH relativeFrom="page">
                  <wp:posOffset>723900</wp:posOffset>
                </wp:positionH>
                <wp:positionV relativeFrom="paragraph">
                  <wp:posOffset>41910</wp:posOffset>
                </wp:positionV>
                <wp:extent cx="5876290" cy="1924050"/>
                <wp:effectExtent l="0" t="0" r="10160" b="19050"/>
                <wp:wrapTight wrapText="bothSides">
                  <wp:wrapPolygon edited="0">
                    <wp:start x="0" y="0"/>
                    <wp:lineTo x="0" y="21600"/>
                    <wp:lineTo x="21567" y="21600"/>
                    <wp:lineTo x="21567" y="0"/>
                    <wp:lineTo x="0" y="0"/>
                  </wp:wrapPolygon>
                </wp:wrapTight>
                <wp:docPr id="219"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290" cy="192405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E3E6D16" w14:textId="2CAB3739" w:rsidR="006D1AD0" w:rsidRDefault="006D1AD0" w:rsidP="00557A82">
                            <w:pPr>
                              <w:spacing w:before="120"/>
                              <w:ind w:left="108"/>
                              <w:rPr>
                                <w:rFonts w:ascii="Trebuchet MS" w:hAnsi="Trebuchet MS"/>
                                <w:b/>
                                <w:i/>
                              </w:rPr>
                            </w:pPr>
                            <w:r w:rsidRPr="009479E6">
                              <w:rPr>
                                <w:rFonts w:ascii="Trebuchet MS" w:hAnsi="Trebuchet MS"/>
                                <w:b/>
                                <w:i/>
                              </w:rPr>
                              <w:t>Task 1:</w:t>
                            </w:r>
                            <w:r>
                              <w:rPr>
                                <w:rFonts w:ascii="Trebuchet MS" w:hAnsi="Trebuchet MS"/>
                                <w:b/>
                                <w:i/>
                              </w:rPr>
                              <w:t xml:space="preserve"> Understanding and interpreting a graph</w:t>
                            </w:r>
                          </w:p>
                          <w:p w14:paraId="1FE23EED" w14:textId="77777777" w:rsidR="006D1AD0" w:rsidRPr="009479E6" w:rsidRDefault="006D1AD0" w:rsidP="009F4B23">
                            <w:pPr>
                              <w:spacing w:before="18"/>
                              <w:ind w:left="108"/>
                              <w:rPr>
                                <w:rFonts w:ascii="Trebuchet MS" w:hAnsi="Trebuchet MS"/>
                                <w:b/>
                                <w:i/>
                              </w:rPr>
                            </w:pPr>
                          </w:p>
                          <w:p w14:paraId="0C717714" w14:textId="77777777" w:rsidR="006D1AD0" w:rsidRDefault="006D1AD0" w:rsidP="009F4B23">
                            <w:pPr>
                              <w:ind w:left="108"/>
                              <w:rPr>
                                <w:rFonts w:ascii="Trebuchet MS" w:hAnsi="Trebuchet MS"/>
                                <w:i/>
                              </w:rPr>
                            </w:pPr>
                            <w:r>
                              <w:rPr>
                                <w:rFonts w:ascii="Trebuchet MS" w:hAnsi="Trebuchet MS"/>
                                <w:i/>
                              </w:rPr>
                              <w:t>Study the graph above and answer these questions:</w:t>
                            </w:r>
                          </w:p>
                          <w:p w14:paraId="1BEBD3B4" w14:textId="5D9827FF" w:rsidR="006D1AD0" w:rsidRPr="00557A82" w:rsidRDefault="006D1AD0" w:rsidP="00143389">
                            <w:pPr>
                              <w:pStyle w:val="ListParagraph"/>
                              <w:numPr>
                                <w:ilvl w:val="0"/>
                                <w:numId w:val="43"/>
                              </w:numPr>
                              <w:rPr>
                                <w:rFonts w:ascii="Trebuchet MS" w:hAnsi="Trebuchet MS"/>
                                <w:i/>
                              </w:rPr>
                            </w:pPr>
                            <w:r w:rsidRPr="00557A82">
                              <w:rPr>
                                <w:rFonts w:ascii="Trebuchet MS" w:hAnsi="Trebuchet MS"/>
                                <w:i/>
                              </w:rPr>
                              <w:t>What is the risk of disease among the exposed (smokers)?</w:t>
                            </w:r>
                          </w:p>
                          <w:p w14:paraId="41254EFF" w14:textId="2184FD24" w:rsidR="006D1AD0" w:rsidRPr="00557A82" w:rsidRDefault="006D1AD0" w:rsidP="00143389">
                            <w:pPr>
                              <w:pStyle w:val="ListParagraph"/>
                              <w:numPr>
                                <w:ilvl w:val="0"/>
                                <w:numId w:val="43"/>
                              </w:numPr>
                              <w:ind w:right="1742"/>
                              <w:rPr>
                                <w:rFonts w:ascii="Trebuchet MS" w:hAnsi="Trebuchet MS"/>
                                <w:i/>
                              </w:rPr>
                            </w:pPr>
                            <w:r w:rsidRPr="00557A82">
                              <w:rPr>
                                <w:rFonts w:ascii="Trebuchet MS" w:hAnsi="Trebuchet MS"/>
                                <w:i/>
                              </w:rPr>
                              <w:t xml:space="preserve">What is the risk of disease among the unexposed (non-smokers)? </w:t>
                            </w:r>
                          </w:p>
                          <w:p w14:paraId="4609501A" w14:textId="4AD75391" w:rsidR="006D1AD0" w:rsidRPr="00557A82" w:rsidRDefault="006D1AD0" w:rsidP="00143389">
                            <w:pPr>
                              <w:pStyle w:val="ListParagraph"/>
                              <w:numPr>
                                <w:ilvl w:val="0"/>
                                <w:numId w:val="43"/>
                              </w:numPr>
                              <w:ind w:right="2824"/>
                              <w:rPr>
                                <w:rFonts w:ascii="Trebuchet MS" w:hAnsi="Trebuchet MS"/>
                                <w:i/>
                              </w:rPr>
                            </w:pPr>
                            <w:r w:rsidRPr="00557A82">
                              <w:rPr>
                                <w:rFonts w:ascii="Trebuchet MS" w:hAnsi="Trebuchet MS"/>
                                <w:i/>
                              </w:rPr>
                              <w:t>How much larger is the risk between exposed and unexposed?</w:t>
                            </w:r>
                          </w:p>
                          <w:p w14:paraId="73CF6948" w14:textId="20C94D73" w:rsidR="006D1AD0" w:rsidRDefault="006D1AD0" w:rsidP="00143389">
                            <w:pPr>
                              <w:pStyle w:val="ListParagraph"/>
                              <w:numPr>
                                <w:ilvl w:val="0"/>
                                <w:numId w:val="43"/>
                              </w:numPr>
                              <w:ind w:right="1245"/>
                              <w:rPr>
                                <w:rFonts w:ascii="Trebuchet MS" w:hAnsi="Trebuchet MS"/>
                                <w:i/>
                              </w:rPr>
                            </w:pPr>
                            <w:r w:rsidRPr="00557A82">
                              <w:rPr>
                                <w:rFonts w:ascii="Trebuchet MS" w:hAnsi="Trebuchet MS"/>
                                <w:i/>
                              </w:rPr>
                              <w:t xml:space="preserve">Is the difference between risk in exposed and unexposed </w:t>
                            </w:r>
                            <w:r w:rsidRPr="00557A82">
                              <w:rPr>
                                <w:rFonts w:ascii="Trebuchet MS" w:hAnsi="Trebuchet MS"/>
                                <w:b/>
                                <w:i/>
                              </w:rPr>
                              <w:t>meaningful</w:t>
                            </w:r>
                            <w:r w:rsidRPr="00557A82">
                              <w:rPr>
                                <w:rFonts w:ascii="Trebuchet MS" w:hAnsi="Trebuchet MS"/>
                                <w:i/>
                              </w:rPr>
                              <w:t>?</w:t>
                            </w:r>
                          </w:p>
                          <w:p w14:paraId="033D1248" w14:textId="77777777" w:rsidR="006D1AD0" w:rsidRDefault="006D1AD0" w:rsidP="00557A82">
                            <w:pPr>
                              <w:ind w:left="108" w:right="1245"/>
                              <w:rPr>
                                <w:rFonts w:ascii="Trebuchet MS" w:hAnsi="Trebuchet MS"/>
                                <w:i/>
                              </w:rPr>
                            </w:pPr>
                          </w:p>
                          <w:p w14:paraId="65ACF8BC" w14:textId="0A29DE2D" w:rsidR="006D1AD0" w:rsidRPr="00557A82" w:rsidRDefault="006D1AD0" w:rsidP="00557A82">
                            <w:pPr>
                              <w:ind w:left="108" w:right="1245"/>
                              <w:rPr>
                                <w:rFonts w:ascii="Trebuchet MS" w:hAnsi="Trebuchet MS"/>
                                <w:i/>
                              </w:rPr>
                            </w:pPr>
                            <w:r w:rsidRPr="00557A82">
                              <w:rPr>
                                <w:rFonts w:ascii="Trebuchet MS" w:hAnsi="Trebuchet MS"/>
                                <w:b/>
                                <w:i/>
                              </w:rPr>
                              <w:t>Note</w:t>
                            </w:r>
                            <w:r>
                              <w:rPr>
                                <w:rFonts w:ascii="Trebuchet MS" w:hAnsi="Trebuchet MS"/>
                                <w:i/>
                              </w:rPr>
                              <w:t>: Check the answers to the tasks in the Unit 3 Feedback document in your Module Resources</w:t>
                            </w:r>
                          </w:p>
                          <w:p w14:paraId="7706F1C1" w14:textId="77777777" w:rsidR="006D1AD0" w:rsidRDefault="006D1AD0" w:rsidP="009F4B23">
                            <w:pPr>
                              <w:spacing w:line="293" w:lineRule="exact"/>
                              <w:ind w:left="108"/>
                              <w:rPr>
                                <w:sz w:val="16"/>
                              </w:rPr>
                            </w:pPr>
                          </w:p>
                          <w:p w14:paraId="60756A07" w14:textId="77777777" w:rsidR="006D1AD0" w:rsidRDefault="006D1AD0" w:rsidP="009F4B23">
                            <w:pPr>
                              <w:spacing w:line="293" w:lineRule="exact"/>
                              <w:ind w:left="108"/>
                              <w:rPr>
                                <w:sz w:val="16"/>
                              </w:rPr>
                            </w:pPr>
                          </w:p>
                          <w:p w14:paraId="1371848F" w14:textId="77777777" w:rsidR="006D1AD0" w:rsidRDefault="006D1AD0" w:rsidP="009F4B23">
                            <w:pPr>
                              <w:spacing w:line="293" w:lineRule="exact"/>
                              <w:ind w:left="108"/>
                              <w:rPr>
                                <w:sz w:val="16"/>
                              </w:rPr>
                            </w:pPr>
                          </w:p>
                          <w:p w14:paraId="04F718A7" w14:textId="77777777" w:rsidR="006D1AD0" w:rsidRDefault="006D1AD0" w:rsidP="009F4B23">
                            <w:pPr>
                              <w:spacing w:line="293" w:lineRule="exact"/>
                              <w:ind w:left="108"/>
                              <w:rPr>
                                <w:i/>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AEFC5C" id="_x0000_t202" coordsize="21600,21600" o:spt="202" path="m,l,21600r21600,l21600,xe">
                <v:stroke joinstyle="miter"/>
                <v:path gradientshapeok="t" o:connecttype="rect"/>
              </v:shapetype>
              <v:shape id="Text Box 135" o:spid="_x0000_s1028" type="#_x0000_t202" style="position:absolute;left:0;text-align:left;margin-left:57pt;margin-top:3.3pt;width:462.7pt;height:151.5pt;z-index:-251618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" filled="f" strokeweight=".16936mm">
                <v:textbox inset="0,0,0,0">
                  <w:txbxContent>
                    <w:p w14:paraId="5E3E6D16" w14:textId="2CAB3739" w:rsidR="006D1AD0" w:rsidRDefault="006D1AD0" w:rsidP="00557A82">
                      <w:pPr>
                        <w:spacing w:before="120"/>
                        <w:ind w:left="108"/>
                        <w:rPr>
                          <w:rFonts w:ascii="Trebuchet MS" w:hAnsi="Trebuchet MS"/>
                          <w:b/>
                          <w:i/>
                        </w:rPr>
                      </w:pPr>
                      <w:r w:rsidRPr="009479E6">
                        <w:rPr>
                          <w:rFonts w:ascii="Trebuchet MS" w:hAnsi="Trebuchet MS"/>
                          <w:b/>
                          <w:i/>
                        </w:rPr>
                        <w:t>Task 1:</w:t>
                      </w:r>
                      <w:r>
                        <w:rPr>
                          <w:rFonts w:ascii="Trebuchet MS" w:hAnsi="Trebuchet MS"/>
                          <w:b/>
                          <w:i/>
                        </w:rPr>
                        <w:t xml:space="preserve"> Understanding and interpreting a graph</w:t>
                      </w:r>
                    </w:p>
                    <w:p w14:paraId="1FE23EED" w14:textId="77777777" w:rsidR="006D1AD0" w:rsidRPr="009479E6" w:rsidRDefault="006D1AD0" w:rsidP="009F4B23">
                      <w:pPr>
                        <w:spacing w:before="18"/>
                        <w:ind w:left="108"/>
                        <w:rPr>
                          <w:rFonts w:ascii="Trebuchet MS" w:hAnsi="Trebuchet MS"/>
                          <w:b/>
                          <w:i/>
                        </w:rPr>
                      </w:pPr>
                    </w:p>
                    <w:p w14:paraId="0C717714" w14:textId="77777777" w:rsidR="006D1AD0" w:rsidRDefault="006D1AD0" w:rsidP="009F4B23">
                      <w:pPr>
                        <w:ind w:left="108"/>
                        <w:rPr>
                          <w:rFonts w:ascii="Trebuchet MS" w:hAnsi="Trebuchet MS"/>
                          <w:i/>
                        </w:rPr>
                      </w:pPr>
                      <w:r>
                        <w:rPr>
                          <w:rFonts w:ascii="Trebuchet MS" w:hAnsi="Trebuchet MS"/>
                          <w:i/>
                        </w:rPr>
                        <w:t>Study the graph above and answer these questions:</w:t>
                      </w:r>
                    </w:p>
                    <w:p w14:paraId="1BEBD3B4" w14:textId="5D9827FF" w:rsidR="006D1AD0" w:rsidRPr="00557A82" w:rsidRDefault="006D1AD0" w:rsidP="00143389">
                      <w:pPr>
                        <w:pStyle w:val="ListParagraph"/>
                        <w:numPr>
                          <w:ilvl w:val="0"/>
                          <w:numId w:val="43"/>
                        </w:numPr>
                        <w:rPr>
                          <w:rFonts w:ascii="Trebuchet MS" w:hAnsi="Trebuchet MS"/>
                          <w:i/>
                        </w:rPr>
                      </w:pPr>
                      <w:r w:rsidRPr="00557A82">
                        <w:rPr>
                          <w:rFonts w:ascii="Trebuchet MS" w:hAnsi="Trebuchet MS"/>
                          <w:i/>
                        </w:rPr>
                        <w:t>What is the risk of disease among the exposed (smokers)?</w:t>
                      </w:r>
                    </w:p>
                    <w:p w14:paraId="41254EFF" w14:textId="2184FD24" w:rsidR="006D1AD0" w:rsidRPr="00557A82" w:rsidRDefault="006D1AD0" w:rsidP="00143389">
                      <w:pPr>
                        <w:pStyle w:val="ListParagraph"/>
                        <w:numPr>
                          <w:ilvl w:val="0"/>
                          <w:numId w:val="43"/>
                        </w:numPr>
                        <w:ind w:right="1742"/>
                        <w:rPr>
                          <w:rFonts w:ascii="Trebuchet MS" w:hAnsi="Trebuchet MS"/>
                          <w:i/>
                        </w:rPr>
                      </w:pPr>
                      <w:r w:rsidRPr="00557A82">
                        <w:rPr>
                          <w:rFonts w:ascii="Trebuchet MS" w:hAnsi="Trebuchet MS"/>
                          <w:i/>
                        </w:rPr>
                        <w:t xml:space="preserve">What is the risk of disease among the unexposed (non-smokers)? </w:t>
                      </w:r>
                    </w:p>
                    <w:p w14:paraId="4609501A" w14:textId="4AD75391" w:rsidR="006D1AD0" w:rsidRPr="00557A82" w:rsidRDefault="006D1AD0" w:rsidP="00143389">
                      <w:pPr>
                        <w:pStyle w:val="ListParagraph"/>
                        <w:numPr>
                          <w:ilvl w:val="0"/>
                          <w:numId w:val="43"/>
                        </w:numPr>
                        <w:ind w:right="2824"/>
                        <w:rPr>
                          <w:rFonts w:ascii="Trebuchet MS" w:hAnsi="Trebuchet MS"/>
                          <w:i/>
                        </w:rPr>
                      </w:pPr>
                      <w:r w:rsidRPr="00557A82">
                        <w:rPr>
                          <w:rFonts w:ascii="Trebuchet MS" w:hAnsi="Trebuchet MS"/>
                          <w:i/>
                        </w:rPr>
                        <w:t>How much larger is the risk between exposed and unexposed?</w:t>
                      </w:r>
                    </w:p>
                    <w:p w14:paraId="73CF6948" w14:textId="20C94D73" w:rsidR="006D1AD0" w:rsidRDefault="006D1AD0" w:rsidP="00143389">
                      <w:pPr>
                        <w:pStyle w:val="ListParagraph"/>
                        <w:numPr>
                          <w:ilvl w:val="0"/>
                          <w:numId w:val="43"/>
                        </w:numPr>
                        <w:ind w:right="1245"/>
                        <w:rPr>
                          <w:rFonts w:ascii="Trebuchet MS" w:hAnsi="Trebuchet MS"/>
                          <w:i/>
                        </w:rPr>
                      </w:pPr>
                      <w:r w:rsidRPr="00557A82">
                        <w:rPr>
                          <w:rFonts w:ascii="Trebuchet MS" w:hAnsi="Trebuchet MS"/>
                          <w:i/>
                        </w:rPr>
                        <w:t xml:space="preserve">Is the difference between risk in exposed and unexposed </w:t>
                      </w:r>
                      <w:r w:rsidRPr="00557A82">
                        <w:rPr>
                          <w:rFonts w:ascii="Trebuchet MS" w:hAnsi="Trebuchet MS"/>
                          <w:b/>
                          <w:i/>
                        </w:rPr>
                        <w:t>meaningful</w:t>
                      </w:r>
                      <w:r w:rsidRPr="00557A82">
                        <w:rPr>
                          <w:rFonts w:ascii="Trebuchet MS" w:hAnsi="Trebuchet MS"/>
                          <w:i/>
                        </w:rPr>
                        <w:t>?</w:t>
                      </w:r>
                    </w:p>
                    <w:p w14:paraId="033D1248" w14:textId="77777777" w:rsidR="006D1AD0" w:rsidRDefault="006D1AD0" w:rsidP="00557A82">
                      <w:pPr>
                        <w:ind w:left="108" w:right="1245"/>
                        <w:rPr>
                          <w:rFonts w:ascii="Trebuchet MS" w:hAnsi="Trebuchet MS"/>
                          <w:i/>
                        </w:rPr>
                      </w:pPr>
                    </w:p>
                    <w:p w14:paraId="65ACF8BC" w14:textId="0A29DE2D" w:rsidR="006D1AD0" w:rsidRPr="00557A82" w:rsidRDefault="006D1AD0" w:rsidP="00557A82">
                      <w:pPr>
                        <w:ind w:left="108" w:right="1245"/>
                        <w:rPr>
                          <w:rFonts w:ascii="Trebuchet MS" w:hAnsi="Trebuchet MS"/>
                          <w:i/>
                        </w:rPr>
                      </w:pPr>
                      <w:r w:rsidRPr="00557A82">
                        <w:rPr>
                          <w:rFonts w:ascii="Trebuchet MS" w:hAnsi="Trebuchet MS"/>
                          <w:b/>
                          <w:i/>
                        </w:rPr>
                        <w:t>Note</w:t>
                      </w:r>
                      <w:r>
                        <w:rPr>
                          <w:rFonts w:ascii="Trebuchet MS" w:hAnsi="Trebuchet MS"/>
                          <w:i/>
                        </w:rPr>
                        <w:t>: Check the answers to the tasks in the Unit 3 Feedback document in your Module Resources</w:t>
                      </w:r>
                    </w:p>
                    <w:p w14:paraId="7706F1C1" w14:textId="77777777" w:rsidR="006D1AD0" w:rsidRDefault="006D1AD0" w:rsidP="009F4B23">
                      <w:pPr>
                        <w:spacing w:line="293" w:lineRule="exact"/>
                        <w:ind w:left="108"/>
                        <w:rPr>
                          <w:sz w:val="16"/>
                        </w:rPr>
                      </w:pPr>
                    </w:p>
                    <w:p w14:paraId="60756A07" w14:textId="77777777" w:rsidR="006D1AD0" w:rsidRDefault="006D1AD0" w:rsidP="009F4B23">
                      <w:pPr>
                        <w:spacing w:line="293" w:lineRule="exact"/>
                        <w:ind w:left="108"/>
                        <w:rPr>
                          <w:sz w:val="16"/>
                        </w:rPr>
                      </w:pPr>
                    </w:p>
                    <w:p w14:paraId="1371848F" w14:textId="77777777" w:rsidR="006D1AD0" w:rsidRDefault="006D1AD0" w:rsidP="009F4B23">
                      <w:pPr>
                        <w:spacing w:line="293" w:lineRule="exact"/>
                        <w:ind w:left="108"/>
                        <w:rPr>
                          <w:sz w:val="16"/>
                        </w:rPr>
                      </w:pPr>
                    </w:p>
                    <w:p w14:paraId="04F718A7" w14:textId="77777777" w:rsidR="006D1AD0" w:rsidRDefault="006D1AD0" w:rsidP="009F4B23">
                      <w:pPr>
                        <w:spacing w:line="293" w:lineRule="exact"/>
                        <w:ind w:left="108"/>
                        <w:rPr>
                          <w:i/>
                          <w:sz w:val="16"/>
                        </w:rPr>
                      </w:pPr>
                    </w:p>
                  </w:txbxContent>
                </v:textbox>
                <w10:wrap type="tight" anchorx="page"/>
              </v:shape>
            </w:pict>
          </mc:Fallback>
        </mc:AlternateContent>
      </w:r>
    </w:p>
    <w:p w14:paraId="296FA804" w14:textId="77777777" w:rsidR="00C30B4B" w:rsidRDefault="00C30B4B" w:rsidP="008C0245">
      <w:pPr>
        <w:spacing w:before="47"/>
        <w:ind w:left="140" w:right="135"/>
        <w:rPr>
          <w:rFonts w:ascii="Times New Roman" w:hAnsi="Times New Roman"/>
          <w:sz w:val="20"/>
        </w:rPr>
      </w:pPr>
    </w:p>
    <w:p w14:paraId="3B8D5FDE" w14:textId="77777777" w:rsidR="00C30B4B" w:rsidRDefault="00C30B4B" w:rsidP="008C0245">
      <w:pPr>
        <w:spacing w:before="47"/>
        <w:ind w:left="140" w:right="135"/>
        <w:rPr>
          <w:rFonts w:ascii="Times New Roman" w:hAnsi="Times New Roman"/>
          <w:sz w:val="20"/>
        </w:rPr>
      </w:pPr>
    </w:p>
    <w:p w14:paraId="39A3AD40" w14:textId="77777777" w:rsidR="00C30B4B" w:rsidRDefault="00C30B4B" w:rsidP="008C0245">
      <w:pPr>
        <w:spacing w:before="47"/>
        <w:ind w:left="140" w:right="135"/>
        <w:rPr>
          <w:rFonts w:ascii="Times New Roman" w:hAnsi="Times New Roman"/>
          <w:sz w:val="20"/>
        </w:rPr>
      </w:pPr>
    </w:p>
    <w:p w14:paraId="573A55C7" w14:textId="77777777" w:rsidR="00C30B4B" w:rsidRDefault="00C30B4B" w:rsidP="008C0245">
      <w:pPr>
        <w:spacing w:before="47"/>
        <w:ind w:left="140" w:right="135"/>
        <w:rPr>
          <w:rFonts w:ascii="Times New Roman" w:hAnsi="Times New Roman"/>
          <w:sz w:val="20"/>
        </w:rPr>
      </w:pPr>
    </w:p>
    <w:p w14:paraId="73F991DA" w14:textId="77777777" w:rsidR="00C30B4B" w:rsidRDefault="00C30B4B" w:rsidP="008C0245">
      <w:pPr>
        <w:spacing w:before="47"/>
        <w:ind w:left="140" w:right="135"/>
        <w:rPr>
          <w:rFonts w:ascii="Times New Roman" w:hAnsi="Times New Roman"/>
          <w:sz w:val="20"/>
        </w:rPr>
      </w:pPr>
    </w:p>
    <w:p w14:paraId="485D3AE0" w14:textId="77777777" w:rsidR="00767CC9" w:rsidRDefault="00767CC9" w:rsidP="009F4B23">
      <w:pPr>
        <w:pStyle w:val="Heading3"/>
        <w:tabs>
          <w:tab w:val="left" w:pos="0"/>
        </w:tabs>
        <w:spacing w:before="52"/>
        <w:ind w:left="0"/>
        <w:rPr>
          <w:sz w:val="28"/>
          <w:szCs w:val="28"/>
        </w:rPr>
      </w:pPr>
      <w:bookmarkStart w:id="3" w:name="_bookmark3"/>
      <w:bookmarkEnd w:id="3"/>
    </w:p>
    <w:p w14:paraId="147AD3A1" w14:textId="77777777" w:rsidR="006670D7" w:rsidRPr="00557A82" w:rsidRDefault="006670D7" w:rsidP="00557A82">
      <w:pPr>
        <w:pStyle w:val="Heading3"/>
        <w:tabs>
          <w:tab w:val="left" w:pos="0"/>
        </w:tabs>
        <w:ind w:left="0"/>
        <w:rPr>
          <w:rFonts w:ascii="Trebuchet MS" w:hAnsi="Trebuchet MS"/>
          <w:sz w:val="22"/>
          <w:szCs w:val="22"/>
        </w:rPr>
      </w:pPr>
    </w:p>
    <w:p w14:paraId="49073CAE" w14:textId="77777777" w:rsidR="00557A82" w:rsidRDefault="00557A82" w:rsidP="00557A82">
      <w:pPr>
        <w:pStyle w:val="Heading3"/>
        <w:tabs>
          <w:tab w:val="left" w:pos="0"/>
        </w:tabs>
        <w:ind w:left="0"/>
        <w:rPr>
          <w:rFonts w:ascii="Trebuchet MS" w:hAnsi="Trebuchet MS"/>
          <w:sz w:val="28"/>
          <w:szCs w:val="28"/>
        </w:rPr>
      </w:pPr>
    </w:p>
    <w:p w14:paraId="02F5AC7E" w14:textId="77777777" w:rsidR="00557A82" w:rsidRDefault="00557A82" w:rsidP="00557A82">
      <w:pPr>
        <w:pStyle w:val="Heading3"/>
        <w:tabs>
          <w:tab w:val="left" w:pos="0"/>
        </w:tabs>
        <w:ind w:left="0"/>
        <w:rPr>
          <w:rFonts w:ascii="Trebuchet MS" w:hAnsi="Trebuchet MS"/>
          <w:sz w:val="28"/>
          <w:szCs w:val="28"/>
        </w:rPr>
      </w:pPr>
    </w:p>
    <w:p w14:paraId="5E1326BB" w14:textId="77777777" w:rsidR="00557A82" w:rsidRDefault="00557A82" w:rsidP="00557A82">
      <w:pPr>
        <w:pStyle w:val="Heading3"/>
        <w:tabs>
          <w:tab w:val="left" w:pos="0"/>
        </w:tabs>
        <w:ind w:left="0"/>
        <w:rPr>
          <w:rFonts w:ascii="Trebuchet MS" w:hAnsi="Trebuchet MS"/>
          <w:sz w:val="28"/>
          <w:szCs w:val="28"/>
        </w:rPr>
      </w:pPr>
    </w:p>
    <w:p w14:paraId="3BA885C2" w14:textId="72C1F003" w:rsidR="009F4B23" w:rsidRPr="009479E6" w:rsidRDefault="005402C2" w:rsidP="00557A82">
      <w:pPr>
        <w:pStyle w:val="Heading3"/>
        <w:tabs>
          <w:tab w:val="left" w:pos="0"/>
        </w:tabs>
        <w:ind w:left="0"/>
        <w:rPr>
          <w:rFonts w:ascii="Trebuchet MS" w:hAnsi="Trebuchet MS"/>
          <w:sz w:val="28"/>
          <w:szCs w:val="28"/>
        </w:rPr>
      </w:pPr>
      <w:r w:rsidRPr="009479E6">
        <w:rPr>
          <w:rFonts w:ascii="Trebuchet MS" w:hAnsi="Trebuchet MS"/>
          <w:sz w:val="28"/>
          <w:szCs w:val="28"/>
        </w:rPr>
        <w:t>1.</w:t>
      </w:r>
      <w:r w:rsidR="00767CC9" w:rsidRPr="009479E6">
        <w:rPr>
          <w:rFonts w:ascii="Trebuchet MS" w:hAnsi="Trebuchet MS"/>
          <w:sz w:val="28"/>
          <w:szCs w:val="28"/>
        </w:rPr>
        <w:t>2</w:t>
      </w:r>
      <w:r w:rsidR="00767CC9" w:rsidRPr="009479E6">
        <w:rPr>
          <w:rFonts w:ascii="Trebuchet MS" w:hAnsi="Trebuchet MS"/>
          <w:sz w:val="28"/>
          <w:szCs w:val="28"/>
        </w:rPr>
        <w:tab/>
      </w:r>
      <w:r w:rsidR="009F4B23" w:rsidRPr="009479E6">
        <w:rPr>
          <w:rFonts w:ascii="Trebuchet MS" w:hAnsi="Trebuchet MS"/>
          <w:sz w:val="28"/>
          <w:szCs w:val="28"/>
        </w:rPr>
        <w:t>Ratios</w:t>
      </w:r>
    </w:p>
    <w:p w14:paraId="7D9A5246" w14:textId="77777777" w:rsidR="009479E6" w:rsidRDefault="009479E6" w:rsidP="009F4B23">
      <w:pPr>
        <w:pStyle w:val="BodyText"/>
        <w:ind w:left="220" w:right="279"/>
        <w:rPr>
          <w:rFonts w:ascii="Arial" w:hAnsi="Arial" w:cs="Arial"/>
          <w:sz w:val="22"/>
          <w:szCs w:val="22"/>
        </w:rPr>
      </w:pPr>
    </w:p>
    <w:p w14:paraId="4B2029E9" w14:textId="53945C00" w:rsidR="009F4B23" w:rsidRPr="009479E6" w:rsidRDefault="009F4B23" w:rsidP="009479E6">
      <w:pPr>
        <w:pStyle w:val="BodyText"/>
        <w:ind w:right="279"/>
        <w:rPr>
          <w:rFonts w:ascii="Arial" w:hAnsi="Arial" w:cs="Arial"/>
          <w:sz w:val="22"/>
          <w:szCs w:val="22"/>
        </w:rPr>
      </w:pPr>
      <w:r w:rsidRPr="009479E6">
        <w:rPr>
          <w:rFonts w:ascii="Arial" w:hAnsi="Arial" w:cs="Arial"/>
          <w:sz w:val="22"/>
          <w:szCs w:val="22"/>
        </w:rPr>
        <w:t xml:space="preserve">Relative ratios are a way to quantify the </w:t>
      </w:r>
      <w:r w:rsidRPr="009479E6">
        <w:rPr>
          <w:rFonts w:ascii="Arial" w:hAnsi="Arial" w:cs="Arial"/>
          <w:b/>
          <w:sz w:val="22"/>
          <w:szCs w:val="22"/>
        </w:rPr>
        <w:t xml:space="preserve">magnitude of difference </w:t>
      </w:r>
      <w:r w:rsidRPr="009479E6">
        <w:rPr>
          <w:rFonts w:ascii="Arial" w:hAnsi="Arial" w:cs="Arial"/>
          <w:sz w:val="22"/>
          <w:szCs w:val="22"/>
        </w:rPr>
        <w:t>between two measures of disease occurrence or frequency. We will now revise the different ratios used to measure associations in epidemiology.</w:t>
      </w:r>
    </w:p>
    <w:p w14:paraId="07B9215F" w14:textId="77777777" w:rsidR="006670D7" w:rsidRDefault="006670D7" w:rsidP="00557A82">
      <w:pPr>
        <w:pStyle w:val="Heading3"/>
        <w:tabs>
          <w:tab w:val="left" w:pos="976"/>
          <w:tab w:val="left" w:pos="977"/>
        </w:tabs>
        <w:ind w:left="0"/>
        <w:rPr>
          <w:rFonts w:ascii="Trebuchet MS" w:hAnsi="Trebuchet MS"/>
          <w:sz w:val="28"/>
          <w:szCs w:val="28"/>
        </w:rPr>
      </w:pPr>
      <w:bookmarkStart w:id="4" w:name="_bookmark4"/>
      <w:bookmarkEnd w:id="4"/>
    </w:p>
    <w:p w14:paraId="2303B70E" w14:textId="7AED96A5" w:rsidR="009479E6" w:rsidRPr="009479E6" w:rsidRDefault="005402C2" w:rsidP="00767CC9">
      <w:pPr>
        <w:pStyle w:val="Heading3"/>
        <w:tabs>
          <w:tab w:val="left" w:pos="976"/>
          <w:tab w:val="left" w:pos="977"/>
        </w:tabs>
        <w:spacing w:before="41"/>
        <w:ind w:left="0"/>
        <w:rPr>
          <w:rFonts w:ascii="Trebuchet MS" w:hAnsi="Trebuchet MS"/>
          <w:sz w:val="28"/>
          <w:szCs w:val="28"/>
        </w:rPr>
      </w:pPr>
      <w:r w:rsidRPr="009479E6">
        <w:rPr>
          <w:rFonts w:ascii="Trebuchet MS" w:hAnsi="Trebuchet MS"/>
          <w:sz w:val="28"/>
          <w:szCs w:val="28"/>
        </w:rPr>
        <w:t>1.</w:t>
      </w:r>
      <w:r w:rsidR="006B4390" w:rsidRPr="009479E6">
        <w:rPr>
          <w:rFonts w:ascii="Trebuchet MS" w:hAnsi="Trebuchet MS"/>
          <w:sz w:val="28"/>
          <w:szCs w:val="28"/>
        </w:rPr>
        <w:t>3</w:t>
      </w:r>
      <w:r w:rsidR="0060705E" w:rsidRPr="009479E6">
        <w:rPr>
          <w:rFonts w:ascii="Trebuchet MS" w:hAnsi="Trebuchet MS"/>
          <w:sz w:val="28"/>
          <w:szCs w:val="28"/>
        </w:rPr>
        <w:tab/>
      </w:r>
      <w:r w:rsidR="00D06678" w:rsidRPr="009479E6">
        <w:rPr>
          <w:rFonts w:ascii="Trebuchet MS" w:hAnsi="Trebuchet MS"/>
          <w:sz w:val="28"/>
          <w:szCs w:val="28"/>
        </w:rPr>
        <w:t>Risk</w:t>
      </w:r>
      <w:r w:rsidR="00D06678" w:rsidRPr="009479E6">
        <w:rPr>
          <w:rFonts w:ascii="Trebuchet MS" w:hAnsi="Trebuchet MS"/>
          <w:spacing w:val="-2"/>
          <w:sz w:val="28"/>
          <w:szCs w:val="28"/>
        </w:rPr>
        <w:t xml:space="preserve"> </w:t>
      </w:r>
      <w:r w:rsidR="00D06678" w:rsidRPr="009479E6">
        <w:rPr>
          <w:rFonts w:ascii="Trebuchet MS" w:hAnsi="Trebuchet MS"/>
          <w:sz w:val="28"/>
          <w:szCs w:val="28"/>
        </w:rPr>
        <w:t>ratios</w:t>
      </w:r>
    </w:p>
    <w:p w14:paraId="005FF37D" w14:textId="77777777" w:rsidR="009479E6" w:rsidRDefault="009479E6" w:rsidP="009479E6">
      <w:pPr>
        <w:pStyle w:val="BodyText"/>
        <w:rPr>
          <w:rFonts w:ascii="Arial" w:hAnsi="Arial" w:cs="Arial"/>
          <w:sz w:val="22"/>
          <w:szCs w:val="22"/>
        </w:rPr>
      </w:pPr>
    </w:p>
    <w:p w14:paraId="7D4391AA" w14:textId="523618BD" w:rsidR="00D37851" w:rsidRPr="009479E6" w:rsidRDefault="00D06678" w:rsidP="009479E6">
      <w:pPr>
        <w:pStyle w:val="BodyText"/>
        <w:rPr>
          <w:rFonts w:ascii="Arial" w:hAnsi="Arial" w:cs="Arial"/>
          <w:sz w:val="22"/>
          <w:szCs w:val="22"/>
        </w:rPr>
      </w:pPr>
      <w:r w:rsidRPr="009479E6">
        <w:rPr>
          <w:rFonts w:ascii="Arial" w:hAnsi="Arial" w:cs="Arial"/>
          <w:sz w:val="22"/>
          <w:szCs w:val="22"/>
        </w:rPr>
        <w:t>In calculating a Risk Ratio the:</w:t>
      </w:r>
    </w:p>
    <w:p w14:paraId="24381042" w14:textId="77777777" w:rsidR="00CB10AF" w:rsidRPr="009479E6" w:rsidRDefault="00D06678" w:rsidP="00CB10AF">
      <w:pPr>
        <w:ind w:left="760" w:right="1460"/>
        <w:rPr>
          <w:rFonts w:ascii="Arial" w:hAnsi="Arial" w:cs="Arial"/>
          <w:b/>
        </w:rPr>
      </w:pPr>
      <w:r w:rsidRPr="009479E6">
        <w:rPr>
          <w:rFonts w:ascii="Arial" w:hAnsi="Arial" w:cs="Arial"/>
          <w:b/>
        </w:rPr>
        <w:t xml:space="preserve">Numerator = </w:t>
      </w:r>
      <w:r w:rsidRPr="009479E6">
        <w:rPr>
          <w:rFonts w:ascii="Arial" w:hAnsi="Arial" w:cs="Arial"/>
        </w:rPr>
        <w:t xml:space="preserve">Conditional risk of disease among </w:t>
      </w:r>
      <w:r w:rsidRPr="009479E6">
        <w:rPr>
          <w:rFonts w:ascii="Arial" w:hAnsi="Arial" w:cs="Arial"/>
          <w:b/>
        </w:rPr>
        <w:t xml:space="preserve">exposed </w:t>
      </w:r>
    </w:p>
    <w:p w14:paraId="15D4843A" w14:textId="77777777" w:rsidR="00D37851" w:rsidRPr="009479E6" w:rsidRDefault="00D06678" w:rsidP="00CB10AF">
      <w:pPr>
        <w:ind w:left="760" w:right="1460"/>
        <w:rPr>
          <w:rFonts w:ascii="Arial" w:hAnsi="Arial" w:cs="Arial"/>
          <w:b/>
        </w:rPr>
      </w:pPr>
      <w:r w:rsidRPr="009479E6">
        <w:rPr>
          <w:rFonts w:ascii="Arial" w:hAnsi="Arial" w:cs="Arial"/>
          <w:b/>
        </w:rPr>
        <w:t xml:space="preserve">Denominator = </w:t>
      </w:r>
      <w:r w:rsidRPr="009479E6">
        <w:rPr>
          <w:rFonts w:ascii="Arial" w:hAnsi="Arial" w:cs="Arial"/>
        </w:rPr>
        <w:t xml:space="preserve">Conditional risk of disease among </w:t>
      </w:r>
      <w:r w:rsidRPr="009479E6">
        <w:rPr>
          <w:rFonts w:ascii="Arial" w:hAnsi="Arial" w:cs="Arial"/>
          <w:b/>
        </w:rPr>
        <w:t>unexposed</w:t>
      </w:r>
    </w:p>
    <w:p w14:paraId="3F301A55" w14:textId="77777777" w:rsidR="00557A82" w:rsidRDefault="00D06678" w:rsidP="00557A82">
      <w:pPr>
        <w:pStyle w:val="BodyText"/>
        <w:spacing w:before="9"/>
      </w:pPr>
      <w:r>
        <w:rPr>
          <w:noProof/>
          <w:lang w:val="en-ZA" w:eastAsia="en-ZA"/>
        </w:rPr>
        <w:drawing>
          <wp:anchor distT="0" distB="0" distL="0" distR="0" simplePos="0" relativeHeight="251648000" behindDoc="0" locked="0" layoutInCell="1" allowOverlap="1" wp14:anchorId="760A1EA8" wp14:editId="2BC19C45">
            <wp:simplePos x="0" y="0"/>
            <wp:positionH relativeFrom="page">
              <wp:posOffset>914400</wp:posOffset>
            </wp:positionH>
            <wp:positionV relativeFrom="paragraph">
              <wp:posOffset>292100</wp:posOffset>
            </wp:positionV>
            <wp:extent cx="2205990" cy="1439545"/>
            <wp:effectExtent l="0" t="0" r="3810" b="8255"/>
            <wp:wrapTopAndBottom/>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9" cstate="print"/>
                    <a:stretch>
                      <a:fillRect/>
                    </a:stretch>
                  </pic:blipFill>
                  <pic:spPr>
                    <a:xfrm>
                      <a:off x="0" y="0"/>
                      <a:ext cx="2205990" cy="1439545"/>
                    </a:xfrm>
                    <a:prstGeom prst="rect">
                      <a:avLst/>
                    </a:prstGeom>
                  </pic:spPr>
                </pic:pic>
              </a:graphicData>
            </a:graphic>
          </wp:anchor>
        </w:drawing>
      </w:r>
      <w:r w:rsidR="00CB10AF">
        <w:rPr>
          <w:noProof/>
          <w:lang w:val="en-ZA" w:eastAsia="en-ZA"/>
        </w:rPr>
        <w:drawing>
          <wp:anchor distT="0" distB="0" distL="0" distR="0" simplePos="0" relativeHeight="251652096" behindDoc="0" locked="0" layoutInCell="1" allowOverlap="1" wp14:anchorId="2AA59760" wp14:editId="3D94DF14">
            <wp:simplePos x="0" y="0"/>
            <wp:positionH relativeFrom="page">
              <wp:posOffset>3249295</wp:posOffset>
            </wp:positionH>
            <wp:positionV relativeFrom="paragraph">
              <wp:posOffset>699770</wp:posOffset>
            </wp:positionV>
            <wp:extent cx="2925445" cy="692150"/>
            <wp:effectExtent l="0" t="0" r="8255" b="0"/>
            <wp:wrapTopAndBottom/>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0" cstate="print"/>
                    <a:stretch>
                      <a:fillRect/>
                    </a:stretch>
                  </pic:blipFill>
                  <pic:spPr>
                    <a:xfrm>
                      <a:off x="0" y="0"/>
                      <a:ext cx="2925445" cy="692150"/>
                    </a:xfrm>
                    <a:prstGeom prst="rect">
                      <a:avLst/>
                    </a:prstGeom>
                  </pic:spPr>
                </pic:pic>
              </a:graphicData>
            </a:graphic>
          </wp:anchor>
        </w:drawing>
      </w:r>
    </w:p>
    <w:p w14:paraId="2FC0E779" w14:textId="77777777" w:rsidR="006D1AD0" w:rsidRDefault="006D1AD0" w:rsidP="00557A82">
      <w:pPr>
        <w:pStyle w:val="BodyText"/>
        <w:spacing w:before="9"/>
      </w:pPr>
    </w:p>
    <w:p w14:paraId="0936D8C5" w14:textId="47129A94" w:rsidR="00D37851" w:rsidRDefault="00D06678" w:rsidP="00557A82">
      <w:pPr>
        <w:pStyle w:val="BodyText"/>
        <w:spacing w:before="9"/>
      </w:pPr>
      <w:r>
        <w:lastRenderedPageBreak/>
        <w:t>An example:</w:t>
      </w:r>
    </w:p>
    <w:p w14:paraId="1826A80E" w14:textId="77777777" w:rsidR="00D37851" w:rsidRDefault="00A25645">
      <w:pPr>
        <w:pStyle w:val="BodyText"/>
        <w:ind w:left="112"/>
        <w:rPr>
          <w:sz w:val="20"/>
        </w:rPr>
      </w:pPr>
      <w:r>
        <w:rPr>
          <w:noProof/>
          <w:sz w:val="20"/>
          <w:lang w:val="en-ZA" w:eastAsia="en-ZA"/>
        </w:rPr>
        <mc:AlternateContent>
          <mc:Choice Requires="wpg">
            <w:drawing>
              <wp:inline distT="0" distB="0" distL="0" distR="0" wp14:anchorId="62F82A39" wp14:editId="133EDE35">
                <wp:extent cx="3640455" cy="2560955"/>
                <wp:effectExtent l="0" t="0" r="0" b="1270"/>
                <wp:docPr id="214"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0455" cy="2560955"/>
                          <a:chOff x="0" y="0"/>
                          <a:chExt cx="5733" cy="4033"/>
                        </a:xfrm>
                      </wpg:grpSpPr>
                      <pic:pic xmlns:pic="http://schemas.openxmlformats.org/drawingml/2006/picture">
                        <pic:nvPicPr>
                          <pic:cNvPr id="215" name="Picture 1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288"/>
                            <a:ext cx="2416" cy="1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 name="Picture 1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809" y="541"/>
                            <a:ext cx="1368" cy="1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7" name="Picture 1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88" y="0"/>
                            <a:ext cx="5444" cy="40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B494A23" id="Group 130" o:spid="_x0000_s1026" style="width:286.65pt;height:201.65pt;mso-position-horizontal-relative:char;mso-position-vertical-relative:line" coordsize="5733,40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2VBLAwQKAAAAAAAAACEAQ0GDZ0siAABLIgAAFQAAAGRycy9tZWRpYS9pbWFnZTIu&#10;anBlZ//Y/+AAEEpGSUYAAQEBAGAAYAAA/9sAQwADAgIDAgIDAwMDBAMDBAUIBQUEBAUKBwcGCAwK&#10;DAwLCgsLDQ4SEA0OEQ4LCxAWEBETFBUVFQwPFxgWFBgSFBUU/9sAQwEDBAQFBAUJBQUJFA0LDRQU&#10;FBQUFBQUFBQUFBQUFBQUFBQUFBQUFBQUFBQUFBQUFBQUFBQUFBQUFBQUFBQUFBQU/8AAEQgA9gC9&#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&#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 o:spid="_x0000_s1027" type="#_x0000_t75" style="position:absolute;top:288;width:2416;height:1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">
                  <v:imagedata r:id="rId14" o:title=""/>
                </v:shape>
                <v:shape id="Picture 132" o:spid="_x0000_s1028" type="#_x0000_t75" style="position:absolute;left:3809;top:541;width:1368;height:1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">
                  <v:imagedata r:id="rId15" o:title=""/>
                </v:shape>
                <v:shape id="Picture 131" o:spid="_x0000_s1029" type="#_x0000_t75" style="position:absolute;left:288;width:5444;height:4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">
                  <v:imagedata r:id="rId16" o:title=""/>
                </v:shape>
                <w10:anchorlock/>
              </v:group>
            </w:pict>
          </mc:Fallback>
        </mc:AlternateContent>
      </w:r>
    </w:p>
    <w:p w14:paraId="1E09D430" w14:textId="77777777" w:rsidR="00D37851" w:rsidRDefault="00D37851">
      <w:pPr>
        <w:pStyle w:val="BodyText"/>
        <w:spacing w:before="4"/>
        <w:rPr>
          <w:b/>
          <w:sz w:val="6"/>
        </w:rPr>
      </w:pPr>
    </w:p>
    <w:p w14:paraId="7A1E0AA1" w14:textId="77777777" w:rsidR="00D37851" w:rsidRPr="009479E6" w:rsidRDefault="00A25645">
      <w:pPr>
        <w:pStyle w:val="BodyText"/>
        <w:ind w:left="400"/>
        <w:rPr>
          <w:rFonts w:ascii="Arial" w:hAnsi="Arial" w:cs="Arial"/>
          <w:sz w:val="22"/>
          <w:szCs w:val="22"/>
        </w:rPr>
      </w:pPr>
      <w:r w:rsidRPr="009479E6">
        <w:rPr>
          <w:rFonts w:ascii="Arial" w:hAnsi="Arial" w:cs="Arial"/>
          <w:noProof/>
          <w:sz w:val="22"/>
          <w:szCs w:val="22"/>
          <w:lang w:val="en-ZA" w:eastAsia="en-ZA"/>
        </w:rPr>
        <mc:AlternateContent>
          <mc:Choice Requires="wpg">
            <w:drawing>
              <wp:inline distT="0" distB="0" distL="0" distR="0" wp14:anchorId="61914F68" wp14:editId="6DDF45DB">
                <wp:extent cx="4282440" cy="175260"/>
                <wp:effectExtent l="0" t="0" r="3810" b="0"/>
                <wp:docPr id="211"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2440" cy="175260"/>
                          <a:chOff x="0" y="0"/>
                          <a:chExt cx="6744" cy="276"/>
                        </a:xfrm>
                      </wpg:grpSpPr>
                      <pic:pic xmlns:pic="http://schemas.openxmlformats.org/drawingml/2006/picture">
                        <pic:nvPicPr>
                          <pic:cNvPr id="212" name="Picture 1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4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3" name="Text Box 128"/>
                        <wps:cNvSpPr txBox="1">
                          <a:spLocks noChangeArrowheads="1"/>
                        </wps:cNvSpPr>
                        <wps:spPr bwMode="auto">
                          <a:xfrm>
                            <a:off x="0" y="0"/>
                            <a:ext cx="674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CA1C1" w14:textId="77777777" w:rsidR="006D1AD0" w:rsidRPr="0060705E" w:rsidRDefault="006D1AD0">
                              <w:pPr>
                                <w:spacing w:line="274" w:lineRule="exact"/>
                                <w:rPr>
                                  <w:rFonts w:asciiTheme="minorHAnsi" w:hAnsiTheme="minorHAnsi" w:cstheme="minorHAnsi"/>
                                  <w:b/>
                                  <w:sz w:val="24"/>
                                </w:rPr>
                              </w:pPr>
                              <w:r w:rsidRPr="0060705E">
                                <w:rPr>
                                  <w:rFonts w:asciiTheme="minorHAnsi" w:hAnsiTheme="minorHAnsi" w:cstheme="minorHAnsi"/>
                                  <w:b/>
                                  <w:sz w:val="24"/>
                                </w:rPr>
                                <w:t>Figure 1: Disease incidence over 4 time periods in Pholeleni</w:t>
                              </w:r>
                            </w:p>
                          </w:txbxContent>
                        </wps:txbx>
                        <wps:bodyPr rot="0" vert="horz" wrap="square" lIns="0" tIns="0" rIns="0" bIns="0" anchor="t" anchorCtr="0" upright="1">
                          <a:noAutofit/>
                        </wps:bodyPr>
                      </wps:wsp>
                    </wpg:wgp>
                  </a:graphicData>
                </a:graphic>
              </wp:inline>
            </w:drawing>
          </mc:Choice>
          <mc:Fallback>
            <w:pict>
              <v:group w14:anchorId="61914F68" id="Group 127" o:spid="_x0000_s1029" style="width:337.2pt;height:13.8pt;mso-position-horizontal-relative:char;mso-position-vertical-relative:line" coordsize="6744,2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">
                <v:shape id="Picture 129" o:spid="_x0000_s1030" type="#_x0000_t75" style="position:absolute;width:6744;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">
                  <v:imagedata r:id="rId18" o:title=""/>
                </v:shape>
                <v:shape id="Text Box 128" o:spid="_x0000_s1031" type="#_x0000_t202" style="position:absolute;width:6744;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14:paraId="49CCA1C1" w14:textId="77777777" w:rsidR="006D1AD0" w:rsidRPr="0060705E" w:rsidRDefault="006D1AD0">
                        <w:pPr>
                          <w:spacing w:line="274" w:lineRule="exact"/>
                          <w:rPr>
                            <w:rFonts w:asciiTheme="minorHAnsi" w:hAnsiTheme="minorHAnsi" w:cstheme="minorHAnsi"/>
                            <w:b/>
                            <w:sz w:val="24"/>
                          </w:rPr>
                        </w:pPr>
                        <w:r w:rsidRPr="0060705E">
                          <w:rPr>
                            <w:rFonts w:asciiTheme="minorHAnsi" w:hAnsiTheme="minorHAnsi" w:cstheme="minorHAnsi"/>
                            <w:b/>
                            <w:sz w:val="24"/>
                          </w:rPr>
                          <w:t>Figure 1: Disease incidence over 4 time periods in Pholeleni</w:t>
                        </w:r>
                      </w:p>
                    </w:txbxContent>
                  </v:textbox>
                </v:shape>
                <w10:anchorlock/>
              </v:group>
            </w:pict>
          </mc:Fallback>
        </mc:AlternateContent>
      </w:r>
    </w:p>
    <w:p w14:paraId="6D8AB07B" w14:textId="77777777" w:rsidR="00D37851" w:rsidRPr="009479E6" w:rsidRDefault="00D37851">
      <w:pPr>
        <w:rPr>
          <w:rFonts w:ascii="Arial" w:hAnsi="Arial" w:cs="Arial"/>
        </w:rPr>
      </w:pPr>
    </w:p>
    <w:p w14:paraId="7CA15165" w14:textId="77777777" w:rsidR="00CB10AF" w:rsidRPr="009479E6" w:rsidRDefault="00CB10AF" w:rsidP="00143389">
      <w:pPr>
        <w:pStyle w:val="ListParagraph"/>
        <w:numPr>
          <w:ilvl w:val="0"/>
          <w:numId w:val="37"/>
        </w:numPr>
        <w:tabs>
          <w:tab w:val="left" w:pos="468"/>
          <w:tab w:val="left" w:pos="469"/>
        </w:tabs>
        <w:rPr>
          <w:rFonts w:ascii="Arial" w:hAnsi="Arial" w:cs="Arial"/>
        </w:rPr>
      </w:pPr>
      <w:r w:rsidRPr="009479E6">
        <w:rPr>
          <w:rFonts w:ascii="Arial" w:hAnsi="Arial" w:cs="Arial"/>
        </w:rPr>
        <w:t xml:space="preserve">Ratios &gt; 1.0 indicate rate is </w:t>
      </w:r>
      <w:r w:rsidRPr="009479E6">
        <w:rPr>
          <w:rFonts w:ascii="Arial" w:hAnsi="Arial" w:cs="Arial"/>
          <w:b/>
        </w:rPr>
        <w:t xml:space="preserve">higher </w:t>
      </w:r>
      <w:r w:rsidRPr="009479E6">
        <w:rPr>
          <w:rFonts w:ascii="Arial" w:hAnsi="Arial" w:cs="Arial"/>
        </w:rPr>
        <w:t>among exposed than</w:t>
      </w:r>
      <w:r w:rsidRPr="009479E6">
        <w:rPr>
          <w:rFonts w:ascii="Arial" w:hAnsi="Arial" w:cs="Arial"/>
          <w:spacing w:val="-27"/>
        </w:rPr>
        <w:t xml:space="preserve"> </w:t>
      </w:r>
      <w:r w:rsidRPr="009479E6">
        <w:rPr>
          <w:rFonts w:ascii="Arial" w:hAnsi="Arial" w:cs="Arial"/>
        </w:rPr>
        <w:t>unexposed</w:t>
      </w:r>
    </w:p>
    <w:p w14:paraId="53BC937D" w14:textId="77777777" w:rsidR="00CB10AF" w:rsidRPr="009479E6" w:rsidRDefault="00CB10AF" w:rsidP="00143389">
      <w:pPr>
        <w:pStyle w:val="ListParagraph"/>
        <w:numPr>
          <w:ilvl w:val="0"/>
          <w:numId w:val="37"/>
        </w:numPr>
        <w:tabs>
          <w:tab w:val="left" w:pos="468"/>
          <w:tab w:val="left" w:pos="469"/>
        </w:tabs>
        <w:rPr>
          <w:rFonts w:ascii="Arial" w:hAnsi="Arial" w:cs="Arial"/>
        </w:rPr>
      </w:pPr>
      <w:r w:rsidRPr="009479E6">
        <w:rPr>
          <w:rFonts w:ascii="Arial" w:hAnsi="Arial" w:cs="Arial"/>
        </w:rPr>
        <w:t xml:space="preserve">Ratios = 1.0 indicate </w:t>
      </w:r>
      <w:r w:rsidRPr="009479E6">
        <w:rPr>
          <w:rFonts w:ascii="Arial" w:hAnsi="Arial" w:cs="Arial"/>
          <w:b/>
        </w:rPr>
        <w:t>no</w:t>
      </w:r>
      <w:r w:rsidRPr="009479E6">
        <w:rPr>
          <w:rFonts w:ascii="Arial" w:hAnsi="Arial" w:cs="Arial"/>
          <w:b/>
          <w:spacing w:val="-14"/>
        </w:rPr>
        <w:t xml:space="preserve"> </w:t>
      </w:r>
      <w:r w:rsidRPr="009479E6">
        <w:rPr>
          <w:rFonts w:ascii="Arial" w:hAnsi="Arial" w:cs="Arial"/>
        </w:rPr>
        <w:t>association</w:t>
      </w:r>
    </w:p>
    <w:p w14:paraId="04730FBC" w14:textId="77777777" w:rsidR="00CB10AF" w:rsidRPr="009479E6" w:rsidRDefault="00CB10AF" w:rsidP="00CB10AF">
      <w:pPr>
        <w:rPr>
          <w:rFonts w:ascii="Arial" w:hAnsi="Arial" w:cs="Arial"/>
        </w:rPr>
      </w:pPr>
      <w:r w:rsidRPr="009479E6">
        <w:rPr>
          <w:rFonts w:ascii="Arial" w:hAnsi="Arial" w:cs="Arial"/>
        </w:rPr>
        <w:t xml:space="preserve">Ratios &lt; 1.0 indicate rate is </w:t>
      </w:r>
      <w:r w:rsidRPr="009479E6">
        <w:rPr>
          <w:rFonts w:ascii="Arial" w:hAnsi="Arial" w:cs="Arial"/>
          <w:b/>
        </w:rPr>
        <w:t xml:space="preserve">lower </w:t>
      </w:r>
      <w:r w:rsidRPr="009479E6">
        <w:rPr>
          <w:rFonts w:ascii="Arial" w:hAnsi="Arial" w:cs="Arial"/>
        </w:rPr>
        <w:t>among exposed than</w:t>
      </w:r>
      <w:r w:rsidRPr="009479E6">
        <w:rPr>
          <w:rFonts w:ascii="Arial" w:hAnsi="Arial" w:cs="Arial"/>
          <w:spacing w:val="-28"/>
        </w:rPr>
        <w:t xml:space="preserve"> </w:t>
      </w:r>
      <w:r w:rsidRPr="009479E6">
        <w:rPr>
          <w:rFonts w:ascii="Arial" w:hAnsi="Arial" w:cs="Arial"/>
        </w:rPr>
        <w:t>unexposed</w:t>
      </w:r>
    </w:p>
    <w:p w14:paraId="4D2F534C" w14:textId="77777777" w:rsidR="00CB10AF" w:rsidRPr="009479E6" w:rsidRDefault="00CB10AF">
      <w:pPr>
        <w:rPr>
          <w:rFonts w:ascii="Arial" w:hAnsi="Arial" w:cs="Arial"/>
        </w:rPr>
      </w:pPr>
    </w:p>
    <w:p w14:paraId="2B9B66B3" w14:textId="77777777" w:rsidR="00130591" w:rsidRPr="009479E6" w:rsidRDefault="00130591">
      <w:pPr>
        <w:rPr>
          <w:rFonts w:ascii="Arial" w:hAnsi="Arial" w:cs="Arial"/>
        </w:rPr>
      </w:pPr>
    </w:p>
    <w:tbl>
      <w:tblPr>
        <w:tblStyle w:val="TableGrid"/>
        <w:tblW w:w="0" w:type="auto"/>
        <w:tblLook w:val="04A0" w:firstRow="1" w:lastRow="0" w:firstColumn="1" w:lastColumn="0" w:noHBand="0" w:noVBand="1"/>
      </w:tblPr>
      <w:tblGrid>
        <w:gridCol w:w="9686"/>
      </w:tblGrid>
      <w:tr w:rsidR="00CB10AF" w:rsidRPr="009479E6" w14:paraId="6FCACC1B" w14:textId="77777777" w:rsidTr="00CB10AF">
        <w:tc>
          <w:tcPr>
            <w:tcW w:w="9686" w:type="dxa"/>
          </w:tcPr>
          <w:p w14:paraId="03BF9D93" w14:textId="2D5D4CAB" w:rsidR="00CB10AF" w:rsidRPr="009479E6" w:rsidRDefault="00CB10AF" w:rsidP="004313F3">
            <w:pPr>
              <w:spacing w:before="18"/>
              <w:rPr>
                <w:rFonts w:ascii="Trebuchet MS" w:hAnsi="Trebuchet MS" w:cs="Arial"/>
                <w:b/>
                <w:i/>
              </w:rPr>
            </w:pPr>
            <w:r w:rsidRPr="009479E6">
              <w:rPr>
                <w:rFonts w:ascii="Trebuchet MS" w:hAnsi="Trebuchet MS" w:cs="Arial"/>
                <w:b/>
                <w:i/>
              </w:rPr>
              <w:t>Task 2</w:t>
            </w:r>
            <w:r w:rsidR="004313F3">
              <w:rPr>
                <w:rFonts w:ascii="Trebuchet MS" w:hAnsi="Trebuchet MS" w:cs="Arial"/>
                <w:b/>
                <w:i/>
              </w:rPr>
              <w:t xml:space="preserve"> – Calculate and interpret Risk Ratios in a study</w:t>
            </w:r>
          </w:p>
          <w:p w14:paraId="354FFABB" w14:textId="77777777" w:rsidR="006670D7" w:rsidRDefault="006670D7" w:rsidP="00CB10AF">
            <w:pPr>
              <w:spacing w:before="2"/>
              <w:ind w:left="108" w:right="507"/>
              <w:rPr>
                <w:rFonts w:ascii="Trebuchet MS" w:hAnsi="Trebuchet MS" w:cs="Arial"/>
                <w:i/>
              </w:rPr>
            </w:pPr>
          </w:p>
          <w:p w14:paraId="690CBAE2" w14:textId="7C787C92" w:rsidR="00CB10AF" w:rsidRPr="009479E6" w:rsidRDefault="00CB10AF" w:rsidP="00CB10AF">
            <w:pPr>
              <w:spacing w:before="2"/>
              <w:ind w:left="108" w:right="507"/>
              <w:rPr>
                <w:rFonts w:ascii="Trebuchet MS" w:hAnsi="Trebuchet MS" w:cs="Arial"/>
                <w:i/>
              </w:rPr>
            </w:pPr>
            <w:r w:rsidRPr="009479E6">
              <w:rPr>
                <w:rFonts w:ascii="Trebuchet MS" w:hAnsi="Trebuchet MS" w:cs="Arial"/>
                <w:i/>
              </w:rPr>
              <w:t>Draw up a 2x2 table at time 4 in this study assessing disease incidence in an exposed and unexposed population.</w:t>
            </w:r>
          </w:p>
          <w:p w14:paraId="286A6FEE" w14:textId="77777777" w:rsidR="00CB10AF" w:rsidRPr="009479E6" w:rsidRDefault="00CB10AF" w:rsidP="00CB10AF">
            <w:pPr>
              <w:spacing w:before="27" w:line="211" w:lineRule="auto"/>
              <w:ind w:left="108" w:right="2934"/>
              <w:rPr>
                <w:rFonts w:ascii="Trebuchet MS" w:hAnsi="Trebuchet MS" w:cs="Arial"/>
                <w:i/>
              </w:rPr>
            </w:pPr>
            <w:r w:rsidRPr="009479E6">
              <w:rPr>
                <w:rFonts w:ascii="Trebuchet MS" w:hAnsi="Trebuchet MS" w:cs="Arial"/>
                <w:i/>
              </w:rPr>
              <w:t>What is the incidence of disease in the exposed and unexposed? What is the Incidence Risk Ratio?</w:t>
            </w:r>
          </w:p>
          <w:p w14:paraId="1654D2A8" w14:textId="77777777" w:rsidR="00CB10AF" w:rsidRPr="009479E6" w:rsidRDefault="00CB10AF" w:rsidP="00CB10AF">
            <w:pPr>
              <w:spacing w:before="7"/>
              <w:ind w:left="108"/>
              <w:rPr>
                <w:rFonts w:ascii="Trebuchet MS" w:hAnsi="Trebuchet MS" w:cs="Arial"/>
                <w:i/>
              </w:rPr>
            </w:pPr>
            <w:r w:rsidRPr="009479E6">
              <w:rPr>
                <w:rFonts w:ascii="Trebuchet MS" w:hAnsi="Trebuchet MS" w:cs="Arial"/>
                <w:i/>
              </w:rPr>
              <w:t>How does one interpret a Risk Ratio?</w:t>
            </w:r>
          </w:p>
          <w:p w14:paraId="4F223EA9" w14:textId="77777777" w:rsidR="00CB10AF" w:rsidRPr="009479E6" w:rsidRDefault="00CB10AF">
            <w:pPr>
              <w:rPr>
                <w:rFonts w:ascii="Trebuchet MS" w:hAnsi="Trebuchet MS" w:cs="Arial"/>
              </w:rPr>
            </w:pPr>
            <w:r w:rsidRPr="009479E6">
              <w:rPr>
                <w:rFonts w:ascii="Trebuchet MS" w:hAnsi="Trebuchet MS" w:cs="Arial"/>
              </w:rPr>
              <w:t xml:space="preserve"> </w:t>
            </w:r>
          </w:p>
        </w:tc>
      </w:tr>
    </w:tbl>
    <w:p w14:paraId="52052B88" w14:textId="77777777" w:rsidR="00130591" w:rsidRPr="009479E6" w:rsidRDefault="00130591">
      <w:pPr>
        <w:rPr>
          <w:rFonts w:ascii="Arial" w:hAnsi="Arial" w:cs="Arial"/>
        </w:rPr>
      </w:pPr>
    </w:p>
    <w:p w14:paraId="2B63E6D6" w14:textId="77777777" w:rsidR="00D37851" w:rsidRPr="009479E6" w:rsidRDefault="005402C2" w:rsidP="0060705E">
      <w:pPr>
        <w:pStyle w:val="Heading3"/>
        <w:tabs>
          <w:tab w:val="left" w:pos="940"/>
          <w:tab w:val="left" w:pos="941"/>
        </w:tabs>
        <w:spacing w:before="51"/>
        <w:ind w:left="220"/>
        <w:rPr>
          <w:rFonts w:ascii="Arial" w:hAnsi="Arial" w:cs="Arial"/>
          <w:sz w:val="22"/>
          <w:szCs w:val="22"/>
        </w:rPr>
      </w:pPr>
      <w:bookmarkStart w:id="5" w:name="_bookmark5"/>
      <w:bookmarkEnd w:id="5"/>
      <w:r w:rsidRPr="009479E6">
        <w:rPr>
          <w:rFonts w:ascii="Arial" w:hAnsi="Arial" w:cs="Arial"/>
          <w:sz w:val="22"/>
          <w:szCs w:val="22"/>
        </w:rPr>
        <w:t>1.</w:t>
      </w:r>
      <w:r w:rsidR="006B4390" w:rsidRPr="009479E6">
        <w:rPr>
          <w:rFonts w:ascii="Arial" w:hAnsi="Arial" w:cs="Arial"/>
          <w:sz w:val="22"/>
          <w:szCs w:val="22"/>
        </w:rPr>
        <w:t>3</w:t>
      </w:r>
      <w:r w:rsidR="00767CC9" w:rsidRPr="009479E6">
        <w:rPr>
          <w:rFonts w:ascii="Arial" w:hAnsi="Arial" w:cs="Arial"/>
          <w:sz w:val="22"/>
          <w:szCs w:val="22"/>
        </w:rPr>
        <w:t>.1</w:t>
      </w:r>
      <w:r w:rsidR="00F129C1" w:rsidRPr="009479E6">
        <w:rPr>
          <w:rFonts w:ascii="Arial" w:hAnsi="Arial" w:cs="Arial"/>
          <w:sz w:val="22"/>
          <w:szCs w:val="22"/>
        </w:rPr>
        <w:tab/>
      </w:r>
      <w:r w:rsidR="00D06678" w:rsidRPr="009479E6">
        <w:rPr>
          <w:rFonts w:ascii="Arial" w:hAnsi="Arial" w:cs="Arial"/>
          <w:sz w:val="22"/>
          <w:szCs w:val="22"/>
        </w:rPr>
        <w:t>Risk Ratio - 95% Confidence Interval</w:t>
      </w:r>
      <w:r w:rsidR="00D06678" w:rsidRPr="009479E6">
        <w:rPr>
          <w:rFonts w:ascii="Arial" w:hAnsi="Arial" w:cs="Arial"/>
          <w:spacing w:val="-14"/>
          <w:sz w:val="22"/>
          <w:szCs w:val="22"/>
        </w:rPr>
        <w:t xml:space="preserve"> </w:t>
      </w:r>
      <w:r w:rsidR="00D06678" w:rsidRPr="009479E6">
        <w:rPr>
          <w:rFonts w:ascii="Arial" w:hAnsi="Arial" w:cs="Arial"/>
          <w:sz w:val="22"/>
          <w:szCs w:val="22"/>
        </w:rPr>
        <w:t>(CI)</w:t>
      </w:r>
    </w:p>
    <w:p w14:paraId="329B5ED5" w14:textId="77777777" w:rsidR="00D37851" w:rsidRPr="009479E6" w:rsidRDefault="00D06678">
      <w:pPr>
        <w:pStyle w:val="BodyText"/>
        <w:ind w:left="220" w:right="518"/>
        <w:rPr>
          <w:rFonts w:ascii="Arial" w:hAnsi="Arial" w:cs="Arial"/>
          <w:sz w:val="22"/>
          <w:szCs w:val="22"/>
        </w:rPr>
      </w:pPr>
      <w:r w:rsidRPr="009479E6">
        <w:rPr>
          <w:rFonts w:ascii="Arial" w:hAnsi="Arial" w:cs="Arial"/>
          <w:sz w:val="22"/>
          <w:szCs w:val="22"/>
        </w:rPr>
        <w:t xml:space="preserve">Because a sample of the study population is used in most studies, chance is introduced. A sample, by chance, will often not represent </w:t>
      </w:r>
      <w:r w:rsidRPr="009479E6">
        <w:rPr>
          <w:rFonts w:ascii="Arial" w:hAnsi="Arial" w:cs="Arial"/>
          <w:b/>
          <w:sz w:val="22"/>
          <w:szCs w:val="22"/>
        </w:rPr>
        <w:t xml:space="preserve">exact </w:t>
      </w:r>
      <w:r w:rsidRPr="009479E6">
        <w:rPr>
          <w:rFonts w:ascii="Arial" w:hAnsi="Arial" w:cs="Arial"/>
          <w:sz w:val="22"/>
          <w:szCs w:val="22"/>
        </w:rPr>
        <w:t xml:space="preserve">disease and exposure experience of population. Confidence intervals help to understand variability in study estimates </w:t>
      </w:r>
      <w:r w:rsidRPr="009479E6">
        <w:rPr>
          <w:rFonts w:ascii="Arial" w:hAnsi="Arial" w:cs="Arial"/>
          <w:b/>
          <w:sz w:val="22"/>
          <w:szCs w:val="22"/>
        </w:rPr>
        <w:t xml:space="preserve">due to chance </w:t>
      </w:r>
      <w:r w:rsidRPr="009479E6">
        <w:rPr>
          <w:rFonts w:ascii="Arial" w:hAnsi="Arial" w:cs="Arial"/>
          <w:sz w:val="22"/>
          <w:szCs w:val="22"/>
        </w:rPr>
        <w:t>in sampling process between the results obtained from the sample and the confidence that this reflects the measure in the Study Population.</w:t>
      </w:r>
    </w:p>
    <w:p w14:paraId="0D91E8F9" w14:textId="77777777" w:rsidR="00D37851" w:rsidRPr="009479E6" w:rsidRDefault="00D37851">
      <w:pPr>
        <w:pStyle w:val="BodyText"/>
        <w:rPr>
          <w:rFonts w:ascii="Arial" w:hAnsi="Arial" w:cs="Arial"/>
          <w:sz w:val="22"/>
          <w:szCs w:val="22"/>
        </w:rPr>
      </w:pPr>
    </w:p>
    <w:p w14:paraId="31A358E6" w14:textId="77777777" w:rsidR="00D37851" w:rsidRPr="009479E6" w:rsidRDefault="00D06678">
      <w:pPr>
        <w:pStyle w:val="Heading3"/>
        <w:ind w:left="220"/>
        <w:rPr>
          <w:rFonts w:ascii="Arial" w:hAnsi="Arial" w:cs="Arial"/>
          <w:sz w:val="22"/>
          <w:szCs w:val="22"/>
        </w:rPr>
      </w:pPr>
      <w:r w:rsidRPr="009479E6">
        <w:rPr>
          <w:rFonts w:ascii="Arial" w:hAnsi="Arial" w:cs="Arial"/>
          <w:sz w:val="22"/>
          <w:szCs w:val="22"/>
        </w:rPr>
        <w:t>Steps in calculating the Confidence Interval:</w:t>
      </w:r>
    </w:p>
    <w:p w14:paraId="62962B1F" w14:textId="77777777" w:rsidR="00D37851" w:rsidRPr="009479E6" w:rsidRDefault="00D06678" w:rsidP="00143389">
      <w:pPr>
        <w:pStyle w:val="ListParagraph"/>
        <w:numPr>
          <w:ilvl w:val="0"/>
          <w:numId w:val="36"/>
        </w:numPr>
        <w:tabs>
          <w:tab w:val="left" w:pos="581"/>
        </w:tabs>
        <w:ind w:firstLine="0"/>
        <w:rPr>
          <w:rFonts w:ascii="Arial" w:hAnsi="Arial" w:cs="Arial"/>
        </w:rPr>
      </w:pPr>
      <w:r w:rsidRPr="009479E6">
        <w:rPr>
          <w:rFonts w:ascii="Arial" w:hAnsi="Arial" w:cs="Arial"/>
        </w:rPr>
        <w:t>Take natural log of Risk Ratio =  ln (Risk</w:t>
      </w:r>
      <w:r w:rsidRPr="009479E6">
        <w:rPr>
          <w:rFonts w:ascii="Arial" w:hAnsi="Arial" w:cs="Arial"/>
          <w:spacing w:val="-13"/>
        </w:rPr>
        <w:t xml:space="preserve"> </w:t>
      </w:r>
      <w:r w:rsidRPr="009479E6">
        <w:rPr>
          <w:rFonts w:ascii="Arial" w:hAnsi="Arial" w:cs="Arial"/>
        </w:rPr>
        <w:t>Ratio)</w:t>
      </w:r>
    </w:p>
    <w:p w14:paraId="36012D9D" w14:textId="77777777" w:rsidR="00D37851" w:rsidRPr="009479E6" w:rsidRDefault="00D06678" w:rsidP="00143389">
      <w:pPr>
        <w:pStyle w:val="ListParagraph"/>
        <w:numPr>
          <w:ilvl w:val="0"/>
          <w:numId w:val="36"/>
        </w:numPr>
        <w:tabs>
          <w:tab w:val="left" w:pos="581"/>
        </w:tabs>
        <w:ind w:left="580"/>
        <w:rPr>
          <w:rFonts w:ascii="Arial" w:hAnsi="Arial" w:cs="Arial"/>
        </w:rPr>
      </w:pPr>
      <w:r w:rsidRPr="009479E6">
        <w:rPr>
          <w:rFonts w:ascii="Arial" w:hAnsi="Arial" w:cs="Arial"/>
        </w:rPr>
        <w:t>Estimate standard error</w:t>
      </w:r>
      <w:r w:rsidRPr="009479E6">
        <w:rPr>
          <w:rFonts w:ascii="Arial" w:hAnsi="Arial" w:cs="Arial"/>
          <w:spacing w:val="-14"/>
        </w:rPr>
        <w:t xml:space="preserve"> </w:t>
      </w:r>
      <w:r w:rsidRPr="009479E6">
        <w:rPr>
          <w:rFonts w:ascii="Arial" w:hAnsi="Arial" w:cs="Arial"/>
        </w:rPr>
        <w:t>(SE)</w:t>
      </w:r>
    </w:p>
    <w:p w14:paraId="663FA258" w14:textId="77777777" w:rsidR="00D37851" w:rsidRPr="009479E6" w:rsidRDefault="00D37851">
      <w:pPr>
        <w:pStyle w:val="BodyText"/>
        <w:spacing w:before="8"/>
        <w:rPr>
          <w:rFonts w:ascii="Arial" w:hAnsi="Arial" w:cs="Arial"/>
          <w:sz w:val="22"/>
          <w:szCs w:val="22"/>
        </w:rPr>
      </w:pPr>
    </w:p>
    <w:p w14:paraId="324400A8" w14:textId="77777777" w:rsidR="00D37851" w:rsidRPr="009479E6" w:rsidRDefault="00D06678">
      <w:pPr>
        <w:spacing w:before="91"/>
        <w:ind w:left="220"/>
        <w:rPr>
          <w:rFonts w:ascii="Arial" w:hAnsi="Arial" w:cs="Arial"/>
        </w:rPr>
      </w:pPr>
      <w:r w:rsidRPr="009479E6">
        <w:rPr>
          <w:rFonts w:ascii="Arial" w:hAnsi="Arial" w:cs="Arial"/>
        </w:rPr>
        <w:t>Incidence Risk ratio =</w:t>
      </w:r>
    </w:p>
    <w:p w14:paraId="75D9FC14" w14:textId="77777777" w:rsidR="00D37851" w:rsidRPr="009479E6" w:rsidRDefault="00D06678">
      <w:pPr>
        <w:spacing w:before="4"/>
        <w:ind w:left="220"/>
        <w:rPr>
          <w:rFonts w:ascii="Arial" w:hAnsi="Arial" w:cs="Arial"/>
        </w:rPr>
      </w:pPr>
      <w:r w:rsidRPr="009479E6">
        <w:rPr>
          <w:rFonts w:ascii="Arial" w:hAnsi="Arial" w:cs="Arial"/>
          <w:noProof/>
          <w:lang w:val="en-ZA" w:eastAsia="en-ZA"/>
        </w:rPr>
        <w:drawing>
          <wp:inline distT="0" distB="0" distL="0" distR="0" wp14:anchorId="04ACCDC7" wp14:editId="2987E203">
            <wp:extent cx="1941886" cy="675373"/>
            <wp:effectExtent l="0" t="0" r="0" b="0"/>
            <wp:docPr id="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3.png"/>
                    <pic:cNvPicPr/>
                  </pic:nvPicPr>
                  <pic:blipFill>
                    <a:blip r:embed="rId19" cstate="print"/>
                    <a:stretch>
                      <a:fillRect/>
                    </a:stretch>
                  </pic:blipFill>
                  <pic:spPr>
                    <a:xfrm>
                      <a:off x="0" y="0"/>
                      <a:ext cx="1941886" cy="675373"/>
                    </a:xfrm>
                    <a:prstGeom prst="rect">
                      <a:avLst/>
                    </a:prstGeom>
                  </pic:spPr>
                </pic:pic>
              </a:graphicData>
            </a:graphic>
          </wp:inline>
        </w:drawing>
      </w:r>
      <w:r w:rsidRPr="009479E6">
        <w:rPr>
          <w:rFonts w:ascii="Arial" w:hAnsi="Arial" w:cs="Arial"/>
          <w:spacing w:val="10"/>
        </w:rPr>
        <w:t xml:space="preserve"> </w:t>
      </w:r>
      <w:r w:rsidRPr="009479E6">
        <w:rPr>
          <w:rFonts w:ascii="Arial" w:hAnsi="Arial" w:cs="Arial"/>
        </w:rPr>
        <w:t>= (8/10)/ (5/10) =</w:t>
      </w:r>
      <w:r w:rsidRPr="009479E6">
        <w:rPr>
          <w:rFonts w:ascii="Arial" w:hAnsi="Arial" w:cs="Arial"/>
          <w:spacing w:val="-9"/>
        </w:rPr>
        <w:t xml:space="preserve"> </w:t>
      </w:r>
      <w:r w:rsidRPr="009479E6">
        <w:rPr>
          <w:rFonts w:ascii="Arial" w:hAnsi="Arial" w:cs="Arial"/>
        </w:rPr>
        <w:t>1.6</w:t>
      </w:r>
    </w:p>
    <w:p w14:paraId="46A87D4E" w14:textId="77777777" w:rsidR="00D37851" w:rsidRPr="009479E6" w:rsidRDefault="00D37851">
      <w:pPr>
        <w:rPr>
          <w:rFonts w:ascii="Arial" w:hAnsi="Arial" w:cs="Arial"/>
        </w:rPr>
        <w:sectPr w:rsidR="00D37851" w:rsidRPr="009479E6">
          <w:footerReference w:type="default" r:id="rId20"/>
          <w:pgSz w:w="11910" w:h="16840"/>
          <w:pgMar w:top="1420" w:right="1220" w:bottom="1600" w:left="1220" w:header="0" w:footer="1418" w:gutter="0"/>
          <w:cols w:space="720"/>
        </w:sectPr>
      </w:pPr>
    </w:p>
    <w:p w14:paraId="48DC04DC" w14:textId="77777777" w:rsidR="00D37851" w:rsidRPr="009479E6" w:rsidRDefault="00D06678" w:rsidP="00143389">
      <w:pPr>
        <w:pStyle w:val="ListParagraph"/>
        <w:numPr>
          <w:ilvl w:val="0"/>
          <w:numId w:val="36"/>
        </w:numPr>
        <w:tabs>
          <w:tab w:val="left" w:pos="581"/>
        </w:tabs>
        <w:spacing w:before="41"/>
        <w:ind w:right="20" w:firstLine="0"/>
        <w:rPr>
          <w:rFonts w:ascii="Arial" w:hAnsi="Arial" w:cs="Arial"/>
        </w:rPr>
      </w:pPr>
      <w:r w:rsidRPr="009479E6">
        <w:rPr>
          <w:rFonts w:ascii="Arial" w:hAnsi="Arial" w:cs="Arial"/>
        </w:rPr>
        <w:lastRenderedPageBreak/>
        <w:t xml:space="preserve">Estimate upper and lower bounds on log scale </w:t>
      </w:r>
      <w:r w:rsidR="0060705E" w:rsidRPr="009479E6">
        <w:rPr>
          <w:rFonts w:ascii="Arial" w:hAnsi="Arial" w:cs="Arial"/>
        </w:rPr>
        <w:t xml:space="preserve">- </w:t>
      </w:r>
      <w:r w:rsidRPr="009479E6">
        <w:rPr>
          <w:rFonts w:ascii="Arial" w:hAnsi="Arial" w:cs="Arial"/>
        </w:rPr>
        <w:t xml:space="preserve">95% confidence interval </w:t>
      </w:r>
      <w:r w:rsidRPr="009479E6">
        <w:rPr>
          <w:rFonts w:ascii="Arial" w:hAnsi="Arial" w:cs="Arial"/>
          <w:b/>
        </w:rPr>
        <w:t>upper</w:t>
      </w:r>
      <w:r w:rsidRPr="009479E6">
        <w:rPr>
          <w:rFonts w:ascii="Arial" w:hAnsi="Arial" w:cs="Arial"/>
          <w:b/>
          <w:spacing w:val="-15"/>
        </w:rPr>
        <w:t xml:space="preserve"> </w:t>
      </w:r>
      <w:r w:rsidRPr="009479E6">
        <w:rPr>
          <w:rFonts w:ascii="Arial" w:hAnsi="Arial" w:cs="Arial"/>
        </w:rPr>
        <w:t>bound</w:t>
      </w:r>
    </w:p>
    <w:p w14:paraId="3BB33880" w14:textId="77777777" w:rsidR="00D37851" w:rsidRPr="009479E6" w:rsidRDefault="00D06678" w:rsidP="00C30B4B">
      <w:pPr>
        <w:pStyle w:val="BodyText"/>
        <w:ind w:left="220" w:right="20" w:firstLine="719"/>
        <w:rPr>
          <w:rFonts w:ascii="Arial" w:hAnsi="Arial" w:cs="Arial"/>
          <w:sz w:val="22"/>
          <w:szCs w:val="22"/>
        </w:rPr>
      </w:pPr>
      <w:r w:rsidRPr="009479E6">
        <w:rPr>
          <w:rFonts w:ascii="Arial" w:hAnsi="Arial" w:cs="Arial"/>
          <w:sz w:val="22"/>
          <w:szCs w:val="22"/>
        </w:rPr>
        <w:t xml:space="preserve">ln (Risk ratio) + 1.96 (SE [ln (Risk ratio)]) </w:t>
      </w:r>
      <w:r w:rsidR="0060705E" w:rsidRPr="009479E6">
        <w:rPr>
          <w:rFonts w:ascii="Arial" w:hAnsi="Arial" w:cs="Arial"/>
          <w:sz w:val="22"/>
          <w:szCs w:val="22"/>
        </w:rPr>
        <w:t xml:space="preserve">- </w:t>
      </w:r>
      <w:r w:rsidRPr="009479E6">
        <w:rPr>
          <w:rFonts w:ascii="Arial" w:hAnsi="Arial" w:cs="Arial"/>
          <w:sz w:val="22"/>
          <w:szCs w:val="22"/>
        </w:rPr>
        <w:t xml:space="preserve">95% confidence interval </w:t>
      </w:r>
      <w:r w:rsidRPr="009479E6">
        <w:rPr>
          <w:rFonts w:ascii="Arial" w:hAnsi="Arial" w:cs="Arial"/>
          <w:b/>
          <w:sz w:val="22"/>
          <w:szCs w:val="22"/>
        </w:rPr>
        <w:t xml:space="preserve">lower </w:t>
      </w:r>
      <w:r w:rsidRPr="009479E6">
        <w:rPr>
          <w:rFonts w:ascii="Arial" w:hAnsi="Arial" w:cs="Arial"/>
          <w:sz w:val="22"/>
          <w:szCs w:val="22"/>
        </w:rPr>
        <w:t>bound</w:t>
      </w:r>
    </w:p>
    <w:p w14:paraId="658B5267" w14:textId="77777777" w:rsidR="00D37851" w:rsidRPr="009479E6" w:rsidRDefault="00D06678">
      <w:pPr>
        <w:pStyle w:val="BodyText"/>
        <w:ind w:left="940"/>
        <w:rPr>
          <w:rFonts w:ascii="Arial" w:hAnsi="Arial" w:cs="Arial"/>
          <w:sz w:val="22"/>
          <w:szCs w:val="22"/>
        </w:rPr>
      </w:pPr>
      <w:r w:rsidRPr="009479E6">
        <w:rPr>
          <w:rFonts w:ascii="Arial" w:hAnsi="Arial" w:cs="Arial"/>
          <w:sz w:val="22"/>
          <w:szCs w:val="22"/>
        </w:rPr>
        <w:t>ln (Risk ratio) - 1.96 (SE [ln (Risk ratio)])</w:t>
      </w:r>
    </w:p>
    <w:p w14:paraId="2CE51355" w14:textId="77777777" w:rsidR="00D37851" w:rsidRPr="009479E6" w:rsidRDefault="00D06678" w:rsidP="00143389">
      <w:pPr>
        <w:pStyle w:val="ListParagraph"/>
        <w:numPr>
          <w:ilvl w:val="0"/>
          <w:numId w:val="36"/>
        </w:numPr>
        <w:tabs>
          <w:tab w:val="left" w:pos="581"/>
        </w:tabs>
        <w:ind w:left="580"/>
        <w:rPr>
          <w:rFonts w:ascii="Arial" w:hAnsi="Arial" w:cs="Arial"/>
        </w:rPr>
      </w:pPr>
      <w:r w:rsidRPr="009479E6">
        <w:rPr>
          <w:rFonts w:ascii="Arial" w:hAnsi="Arial" w:cs="Arial"/>
        </w:rPr>
        <w:t>Exponentiate upper and lower</w:t>
      </w:r>
      <w:r w:rsidRPr="009479E6">
        <w:rPr>
          <w:rFonts w:ascii="Arial" w:hAnsi="Arial" w:cs="Arial"/>
          <w:spacing w:val="-19"/>
        </w:rPr>
        <w:t xml:space="preserve"> </w:t>
      </w:r>
      <w:r w:rsidRPr="009479E6">
        <w:rPr>
          <w:rFonts w:ascii="Arial" w:hAnsi="Arial" w:cs="Arial"/>
        </w:rPr>
        <w:t>bounds</w:t>
      </w:r>
    </w:p>
    <w:p w14:paraId="6B237C84" w14:textId="77777777" w:rsidR="00D37851" w:rsidRPr="009479E6" w:rsidRDefault="00D06678" w:rsidP="00143389">
      <w:pPr>
        <w:pStyle w:val="ListParagraph"/>
        <w:numPr>
          <w:ilvl w:val="0"/>
          <w:numId w:val="36"/>
        </w:numPr>
        <w:tabs>
          <w:tab w:val="left" w:pos="581"/>
        </w:tabs>
        <w:ind w:left="580"/>
        <w:rPr>
          <w:rFonts w:ascii="Arial" w:hAnsi="Arial" w:cs="Arial"/>
        </w:rPr>
      </w:pPr>
      <w:r w:rsidRPr="009479E6">
        <w:rPr>
          <w:rFonts w:ascii="Arial" w:hAnsi="Arial" w:cs="Arial"/>
        </w:rPr>
        <w:t>Report and interpret estimate and confidence</w:t>
      </w:r>
      <w:r w:rsidRPr="009479E6">
        <w:rPr>
          <w:rFonts w:ascii="Arial" w:hAnsi="Arial" w:cs="Arial"/>
          <w:spacing w:val="-26"/>
        </w:rPr>
        <w:t xml:space="preserve"> </w:t>
      </w:r>
      <w:r w:rsidRPr="009479E6">
        <w:rPr>
          <w:rFonts w:ascii="Arial" w:hAnsi="Arial" w:cs="Arial"/>
        </w:rPr>
        <w:t>interval</w:t>
      </w:r>
    </w:p>
    <w:p w14:paraId="4B6CCF96" w14:textId="77777777" w:rsidR="00D37851" w:rsidRPr="009479E6" w:rsidRDefault="00D37851">
      <w:pPr>
        <w:pStyle w:val="BodyText"/>
        <w:rPr>
          <w:rFonts w:ascii="Arial" w:hAnsi="Arial" w:cs="Arial"/>
          <w:sz w:val="22"/>
          <w:szCs w:val="22"/>
        </w:rPr>
      </w:pPr>
    </w:p>
    <w:p w14:paraId="28647C3E" w14:textId="77777777" w:rsidR="00D37851" w:rsidRPr="009479E6" w:rsidRDefault="00D06678">
      <w:pPr>
        <w:pStyle w:val="Heading3"/>
        <w:ind w:left="220"/>
        <w:rPr>
          <w:rFonts w:ascii="Arial" w:hAnsi="Arial" w:cs="Arial"/>
          <w:b w:val="0"/>
          <w:sz w:val="22"/>
          <w:szCs w:val="22"/>
        </w:rPr>
      </w:pPr>
      <w:r w:rsidRPr="009479E6">
        <w:rPr>
          <w:rFonts w:ascii="Arial" w:hAnsi="Arial" w:cs="Arial"/>
          <w:b w:val="0"/>
          <w:sz w:val="22"/>
          <w:szCs w:val="22"/>
        </w:rPr>
        <w:t>A sample interpretation would be stated as:</w:t>
      </w:r>
    </w:p>
    <w:p w14:paraId="31FF2CB1" w14:textId="4CB85D6F" w:rsidR="00D37851" w:rsidRPr="006670D7" w:rsidRDefault="00D06678">
      <w:pPr>
        <w:ind w:left="220" w:right="536"/>
        <w:rPr>
          <w:rFonts w:ascii="Arial" w:hAnsi="Arial" w:cs="Arial"/>
          <w:b/>
        </w:rPr>
      </w:pPr>
      <w:r w:rsidRPr="009479E6">
        <w:rPr>
          <w:rFonts w:ascii="Arial" w:hAnsi="Arial" w:cs="Arial"/>
        </w:rPr>
        <w:t xml:space="preserve">In these data, the exposed individuals had </w:t>
      </w:r>
      <w:r w:rsidRPr="006670D7">
        <w:rPr>
          <w:rFonts w:ascii="Arial" w:hAnsi="Arial" w:cs="Arial"/>
          <w:b/>
        </w:rPr>
        <w:t>[risk ratio estimate]</w:t>
      </w:r>
      <w:r w:rsidR="006670D7">
        <w:rPr>
          <w:rFonts w:ascii="Arial" w:hAnsi="Arial" w:cs="Arial"/>
          <w:b/>
        </w:rPr>
        <w:t xml:space="preserve"> </w:t>
      </w:r>
      <w:r w:rsidRPr="009479E6">
        <w:rPr>
          <w:rFonts w:ascii="Arial" w:hAnsi="Arial" w:cs="Arial"/>
        </w:rPr>
        <w:t xml:space="preserve">times the risk of the outcome compared with the unexposed, with a 95% confidence interval for the observed risk ratio ranging from </w:t>
      </w:r>
      <w:r w:rsidRPr="006670D7">
        <w:rPr>
          <w:rFonts w:ascii="Arial" w:hAnsi="Arial" w:cs="Arial"/>
          <w:b/>
        </w:rPr>
        <w:t xml:space="preserve">[lower bound] </w:t>
      </w:r>
      <w:r w:rsidRPr="006670D7">
        <w:rPr>
          <w:rFonts w:ascii="Arial" w:hAnsi="Arial" w:cs="Arial"/>
        </w:rPr>
        <w:t xml:space="preserve">to </w:t>
      </w:r>
      <w:r w:rsidRPr="006670D7">
        <w:rPr>
          <w:rFonts w:ascii="Arial" w:hAnsi="Arial" w:cs="Arial"/>
          <w:b/>
        </w:rPr>
        <w:t>[upper bound].</w:t>
      </w:r>
    </w:p>
    <w:p w14:paraId="256257CC" w14:textId="77777777" w:rsidR="00D37851" w:rsidRPr="006670D7" w:rsidRDefault="00D37851">
      <w:pPr>
        <w:pStyle w:val="BodyText"/>
        <w:rPr>
          <w:rFonts w:ascii="Arial" w:hAnsi="Arial" w:cs="Arial"/>
          <w:b/>
          <w:sz w:val="22"/>
          <w:szCs w:val="22"/>
        </w:rPr>
      </w:pPr>
    </w:p>
    <w:p w14:paraId="48CEEA40" w14:textId="77777777" w:rsidR="00D37851" w:rsidRPr="009479E6" w:rsidRDefault="00D06678">
      <w:pPr>
        <w:pStyle w:val="Heading3"/>
        <w:spacing w:before="51"/>
        <w:ind w:left="220"/>
        <w:rPr>
          <w:rFonts w:ascii="Arial" w:hAnsi="Arial" w:cs="Arial"/>
          <w:sz w:val="22"/>
          <w:szCs w:val="22"/>
        </w:rPr>
      </w:pPr>
      <w:r w:rsidRPr="009479E6">
        <w:rPr>
          <w:rFonts w:ascii="Arial" w:hAnsi="Arial" w:cs="Arial"/>
          <w:i/>
          <w:sz w:val="22"/>
          <w:szCs w:val="22"/>
        </w:rPr>
        <w:t>Example</w:t>
      </w:r>
      <w:r w:rsidRPr="009479E6">
        <w:rPr>
          <w:rFonts w:ascii="Arial" w:hAnsi="Arial" w:cs="Arial"/>
          <w:sz w:val="22"/>
          <w:szCs w:val="22"/>
        </w:rPr>
        <w:t>: Risk Ratio - 95% Confidence Interval</w:t>
      </w:r>
    </w:p>
    <w:p w14:paraId="44FD7B7B" w14:textId="77777777" w:rsidR="00D37851" w:rsidRPr="009479E6" w:rsidRDefault="00D06678">
      <w:pPr>
        <w:pStyle w:val="BodyText"/>
        <w:ind w:left="220" w:right="927"/>
        <w:rPr>
          <w:rFonts w:ascii="Arial" w:hAnsi="Arial" w:cs="Arial"/>
          <w:sz w:val="22"/>
          <w:szCs w:val="22"/>
        </w:rPr>
      </w:pPr>
      <w:r w:rsidRPr="009479E6">
        <w:rPr>
          <w:rFonts w:ascii="Arial" w:hAnsi="Arial" w:cs="Arial"/>
          <w:sz w:val="22"/>
          <w:szCs w:val="22"/>
        </w:rPr>
        <w:t>A study was conducted to measure association between family history of Alzheimer’s Disease (AD) and incidence of AD among those aged &gt;70 years.</w:t>
      </w:r>
    </w:p>
    <w:p w14:paraId="4B76FC8B" w14:textId="77777777" w:rsidR="00D37851" w:rsidRPr="009479E6" w:rsidRDefault="00D06678">
      <w:pPr>
        <w:pStyle w:val="BodyText"/>
        <w:ind w:left="220" w:right="352"/>
        <w:rPr>
          <w:rFonts w:ascii="Arial" w:hAnsi="Arial" w:cs="Arial"/>
          <w:sz w:val="22"/>
          <w:szCs w:val="22"/>
        </w:rPr>
      </w:pPr>
      <w:r w:rsidRPr="009479E6">
        <w:rPr>
          <w:rFonts w:ascii="Arial" w:hAnsi="Arial" w:cs="Arial"/>
          <w:sz w:val="22"/>
          <w:szCs w:val="22"/>
        </w:rPr>
        <w:t>A random sample of 1000 individuals aged &gt;70 years with no symptoms of AD, were followed for 20 years. Symptoms of AD were measured every year. There were no losses to follow-up.</w:t>
      </w:r>
    </w:p>
    <w:p w14:paraId="2EC338B0" w14:textId="77777777" w:rsidR="00D37851" w:rsidRPr="009479E6" w:rsidRDefault="00A25645">
      <w:pPr>
        <w:pStyle w:val="BodyText"/>
        <w:spacing w:before="9"/>
        <w:rPr>
          <w:rFonts w:ascii="Arial" w:hAnsi="Arial" w:cs="Arial"/>
          <w:sz w:val="22"/>
          <w:szCs w:val="22"/>
        </w:rPr>
      </w:pPr>
      <w:r w:rsidRPr="009479E6">
        <w:rPr>
          <w:rFonts w:ascii="Arial" w:hAnsi="Arial" w:cs="Arial"/>
          <w:noProof/>
          <w:sz w:val="22"/>
          <w:szCs w:val="22"/>
          <w:lang w:val="en-ZA" w:eastAsia="en-ZA"/>
        </w:rPr>
        <mc:AlternateContent>
          <mc:Choice Requires="wps">
            <w:drawing>
              <wp:anchor distT="0" distB="0" distL="0" distR="0" simplePos="0" relativeHeight="251673600" behindDoc="0" locked="0" layoutInCell="1" allowOverlap="1" wp14:anchorId="79DF6E91" wp14:editId="5CF665E1">
                <wp:simplePos x="0" y="0"/>
                <wp:positionH relativeFrom="page">
                  <wp:posOffset>838200</wp:posOffset>
                </wp:positionH>
                <wp:positionV relativeFrom="paragraph">
                  <wp:posOffset>187960</wp:posOffset>
                </wp:positionV>
                <wp:extent cx="5876290" cy="952500"/>
                <wp:effectExtent l="0" t="0" r="10160" b="19050"/>
                <wp:wrapTopAndBottom/>
                <wp:docPr id="203"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290" cy="95250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0CFD48D" w14:textId="46FC42DB" w:rsidR="006D1AD0" w:rsidRPr="004313F3" w:rsidRDefault="006D1AD0">
                            <w:pPr>
                              <w:spacing w:before="18"/>
                              <w:ind w:left="108"/>
                              <w:rPr>
                                <w:rFonts w:ascii="Trebuchet MS" w:hAnsi="Trebuchet MS"/>
                                <w:b/>
                                <w:i/>
                              </w:rPr>
                            </w:pPr>
                            <w:r w:rsidRPr="004313F3">
                              <w:rPr>
                                <w:rFonts w:ascii="Trebuchet MS" w:hAnsi="Trebuchet MS"/>
                                <w:b/>
                                <w:i/>
                              </w:rPr>
                              <w:t>Task 3</w:t>
                            </w:r>
                            <w:r>
                              <w:rPr>
                                <w:rFonts w:ascii="Trebuchet MS" w:hAnsi="Trebuchet MS"/>
                                <w:b/>
                                <w:i/>
                              </w:rPr>
                              <w:t xml:space="preserve"> - </w:t>
                            </w:r>
                          </w:p>
                          <w:p w14:paraId="7167F295" w14:textId="77777777" w:rsidR="006D1AD0" w:rsidRDefault="006D1AD0">
                            <w:pPr>
                              <w:spacing w:before="1"/>
                              <w:ind w:left="108" w:right="140"/>
                              <w:rPr>
                                <w:rFonts w:ascii="Trebuchet MS" w:hAnsi="Trebuchet MS"/>
                                <w:i/>
                              </w:rPr>
                            </w:pPr>
                          </w:p>
                          <w:p w14:paraId="501A13E4" w14:textId="1DEB92B5" w:rsidR="006D1AD0" w:rsidRPr="004313F3" w:rsidRDefault="006D1AD0">
                            <w:pPr>
                              <w:spacing w:before="1"/>
                              <w:ind w:left="108" w:right="140"/>
                              <w:rPr>
                                <w:rFonts w:ascii="Trebuchet MS" w:hAnsi="Trebuchet MS"/>
                                <w:i/>
                              </w:rPr>
                            </w:pPr>
                            <w:r w:rsidRPr="004313F3">
                              <w:rPr>
                                <w:rFonts w:ascii="Trebuchet MS" w:hAnsi="Trebuchet MS"/>
                                <w:i/>
                              </w:rPr>
                              <w:t>What is the incidence Risk Ratio of a history of family history and developing AD in those &gt;70 years?</w:t>
                            </w:r>
                          </w:p>
                          <w:p w14:paraId="1379F689" w14:textId="0D4041DF" w:rsidR="006D1AD0" w:rsidRPr="004313F3" w:rsidRDefault="006D1AD0">
                            <w:pPr>
                              <w:spacing w:line="293" w:lineRule="exact"/>
                              <w:ind w:left="108"/>
                              <w:rPr>
                                <w:rFonts w:ascii="Trebuchet MS" w:hAnsi="Trebuchet MS"/>
                                <w:i/>
                              </w:rPr>
                            </w:pPr>
                            <w:r w:rsidRPr="004313F3">
                              <w:rPr>
                                <w:rFonts w:ascii="Trebuchet MS" w:hAnsi="Trebuchet MS"/>
                                <w:i/>
                              </w:rPr>
                              <w:t>How confident can we be about this finding?</w:t>
                            </w:r>
                          </w:p>
                          <w:p w14:paraId="752BB378" w14:textId="77777777" w:rsidR="006D1AD0" w:rsidRPr="009479E6" w:rsidRDefault="006D1AD0">
                            <w:pPr>
                              <w:spacing w:line="293" w:lineRule="exact"/>
                              <w:ind w:left="108"/>
                              <w:rPr>
                                <w:rFonts w:ascii="Trebuchet MS" w:hAnsi="Trebuchet MS"/>
                                <w:i/>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DF6E91" id="Text Box 119" o:spid="_x0000_s1032" type="#_x0000_t202" style="position:absolute;margin-left:66pt;margin-top:14.8pt;width:462.7pt;height:75pt;z-index:251673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" filled="f" strokeweight=".16936mm">
                <v:textbox inset="0,0,0,0">
                  <w:txbxContent>
                    <w:p w14:paraId="50CFD48D" w14:textId="46FC42DB" w:rsidR="006D1AD0" w:rsidRPr="004313F3" w:rsidRDefault="006D1AD0">
                      <w:pPr>
                        <w:spacing w:before="18"/>
                        <w:ind w:left="108"/>
                        <w:rPr>
                          <w:rFonts w:ascii="Trebuchet MS" w:hAnsi="Trebuchet MS"/>
                          <w:b/>
                          <w:i/>
                        </w:rPr>
                      </w:pPr>
                      <w:r w:rsidRPr="004313F3">
                        <w:rPr>
                          <w:rFonts w:ascii="Trebuchet MS" w:hAnsi="Trebuchet MS"/>
                          <w:b/>
                          <w:i/>
                        </w:rPr>
                        <w:t>Task 3</w:t>
                      </w:r>
                      <w:r>
                        <w:rPr>
                          <w:rFonts w:ascii="Trebuchet MS" w:hAnsi="Trebuchet MS"/>
                          <w:b/>
                          <w:i/>
                        </w:rPr>
                        <w:t xml:space="preserve"> - </w:t>
                      </w:r>
                    </w:p>
                    <w:p w14:paraId="7167F295" w14:textId="77777777" w:rsidR="006D1AD0" w:rsidRDefault="006D1AD0">
                      <w:pPr>
                        <w:spacing w:before="1"/>
                        <w:ind w:left="108" w:right="140"/>
                        <w:rPr>
                          <w:rFonts w:ascii="Trebuchet MS" w:hAnsi="Trebuchet MS"/>
                          <w:i/>
                        </w:rPr>
                      </w:pPr>
                    </w:p>
                    <w:p w14:paraId="501A13E4" w14:textId="1DEB92B5" w:rsidR="006D1AD0" w:rsidRPr="004313F3" w:rsidRDefault="006D1AD0">
                      <w:pPr>
                        <w:spacing w:before="1"/>
                        <w:ind w:left="108" w:right="140"/>
                        <w:rPr>
                          <w:rFonts w:ascii="Trebuchet MS" w:hAnsi="Trebuchet MS"/>
                          <w:i/>
                        </w:rPr>
                      </w:pPr>
                      <w:r w:rsidRPr="004313F3">
                        <w:rPr>
                          <w:rFonts w:ascii="Trebuchet MS" w:hAnsi="Trebuchet MS"/>
                          <w:i/>
                        </w:rPr>
                        <w:t>What is the incidence Risk Ratio of a history of family history and developing AD in those &gt;70 years?</w:t>
                      </w:r>
                    </w:p>
                    <w:p w14:paraId="1379F689" w14:textId="0D4041DF" w:rsidR="006D1AD0" w:rsidRPr="004313F3" w:rsidRDefault="006D1AD0">
                      <w:pPr>
                        <w:spacing w:line="293" w:lineRule="exact"/>
                        <w:ind w:left="108"/>
                        <w:rPr>
                          <w:rFonts w:ascii="Trebuchet MS" w:hAnsi="Trebuchet MS"/>
                          <w:i/>
                        </w:rPr>
                      </w:pPr>
                      <w:r w:rsidRPr="004313F3">
                        <w:rPr>
                          <w:rFonts w:ascii="Trebuchet MS" w:hAnsi="Trebuchet MS"/>
                          <w:i/>
                        </w:rPr>
                        <w:t>How confident can we be about this finding?</w:t>
                      </w:r>
                    </w:p>
                    <w:p w14:paraId="752BB378" w14:textId="77777777" w:rsidR="006D1AD0" w:rsidRPr="009479E6" w:rsidRDefault="006D1AD0">
                      <w:pPr>
                        <w:spacing w:line="293" w:lineRule="exact"/>
                        <w:ind w:left="108"/>
                        <w:rPr>
                          <w:rFonts w:ascii="Trebuchet MS" w:hAnsi="Trebuchet MS"/>
                          <w:i/>
                          <w:sz w:val="16"/>
                        </w:rPr>
                      </w:pPr>
                    </w:p>
                  </w:txbxContent>
                </v:textbox>
                <w10:wrap type="topAndBottom" anchorx="page"/>
              </v:shape>
            </w:pict>
          </mc:Fallback>
        </mc:AlternateContent>
      </w:r>
    </w:p>
    <w:p w14:paraId="126289C3" w14:textId="77777777" w:rsidR="00D37851" w:rsidRPr="009479E6" w:rsidRDefault="00D37851">
      <w:pPr>
        <w:pStyle w:val="BodyText"/>
        <w:rPr>
          <w:rFonts w:ascii="Arial" w:hAnsi="Arial" w:cs="Arial"/>
          <w:sz w:val="22"/>
          <w:szCs w:val="22"/>
        </w:rPr>
      </w:pPr>
    </w:p>
    <w:p w14:paraId="19E3AAD2" w14:textId="77777777" w:rsidR="00D37851" w:rsidRPr="009479E6" w:rsidRDefault="005402C2" w:rsidP="0060705E">
      <w:pPr>
        <w:pStyle w:val="Heading3"/>
        <w:tabs>
          <w:tab w:val="left" w:pos="860"/>
          <w:tab w:val="left" w:pos="861"/>
        </w:tabs>
        <w:spacing w:before="41"/>
        <w:ind w:left="220"/>
        <w:rPr>
          <w:rFonts w:ascii="Arial" w:hAnsi="Arial" w:cs="Arial"/>
          <w:sz w:val="22"/>
          <w:szCs w:val="22"/>
        </w:rPr>
      </w:pPr>
      <w:bookmarkStart w:id="6" w:name="_bookmark6"/>
      <w:bookmarkEnd w:id="6"/>
      <w:r w:rsidRPr="009479E6">
        <w:rPr>
          <w:rFonts w:ascii="Arial" w:hAnsi="Arial" w:cs="Arial"/>
          <w:sz w:val="22"/>
          <w:szCs w:val="22"/>
        </w:rPr>
        <w:t>1.</w:t>
      </w:r>
      <w:r w:rsidR="006B4390" w:rsidRPr="009479E6">
        <w:rPr>
          <w:rFonts w:ascii="Arial" w:hAnsi="Arial" w:cs="Arial"/>
          <w:sz w:val="22"/>
          <w:szCs w:val="22"/>
        </w:rPr>
        <w:t>3</w:t>
      </w:r>
      <w:r w:rsidR="00767CC9" w:rsidRPr="009479E6">
        <w:rPr>
          <w:rFonts w:ascii="Arial" w:hAnsi="Arial" w:cs="Arial"/>
          <w:sz w:val="22"/>
          <w:szCs w:val="22"/>
        </w:rPr>
        <w:t>.2</w:t>
      </w:r>
      <w:r w:rsidR="00F129C1" w:rsidRPr="009479E6">
        <w:rPr>
          <w:rFonts w:ascii="Arial" w:hAnsi="Arial" w:cs="Arial"/>
          <w:sz w:val="22"/>
          <w:szCs w:val="22"/>
        </w:rPr>
        <w:tab/>
      </w:r>
      <w:r w:rsidR="00F129C1" w:rsidRPr="009479E6">
        <w:rPr>
          <w:rFonts w:ascii="Arial" w:hAnsi="Arial" w:cs="Arial"/>
          <w:sz w:val="22"/>
          <w:szCs w:val="22"/>
        </w:rPr>
        <w:tab/>
      </w:r>
      <w:r w:rsidR="00D06678" w:rsidRPr="009479E6">
        <w:rPr>
          <w:rFonts w:ascii="Arial" w:hAnsi="Arial" w:cs="Arial"/>
          <w:sz w:val="22"/>
          <w:szCs w:val="22"/>
        </w:rPr>
        <w:t>Central Limit</w:t>
      </w:r>
      <w:r w:rsidR="00D06678" w:rsidRPr="009479E6">
        <w:rPr>
          <w:rFonts w:ascii="Arial" w:hAnsi="Arial" w:cs="Arial"/>
          <w:spacing w:val="-9"/>
          <w:sz w:val="22"/>
          <w:szCs w:val="22"/>
        </w:rPr>
        <w:t xml:space="preserve"> </w:t>
      </w:r>
      <w:r w:rsidR="00D06678" w:rsidRPr="009479E6">
        <w:rPr>
          <w:rFonts w:ascii="Arial" w:hAnsi="Arial" w:cs="Arial"/>
          <w:sz w:val="22"/>
          <w:szCs w:val="22"/>
        </w:rPr>
        <w:t>Theory</w:t>
      </w:r>
    </w:p>
    <w:p w14:paraId="4E1D06CA" w14:textId="77777777" w:rsidR="00D37851" w:rsidRPr="009479E6" w:rsidRDefault="00D06678">
      <w:pPr>
        <w:pStyle w:val="BodyText"/>
        <w:ind w:left="140" w:right="2360"/>
        <w:rPr>
          <w:rFonts w:ascii="Arial" w:hAnsi="Arial" w:cs="Arial"/>
          <w:sz w:val="22"/>
          <w:szCs w:val="22"/>
        </w:rPr>
      </w:pPr>
      <w:r w:rsidRPr="009479E6">
        <w:rPr>
          <w:rFonts w:ascii="Arial" w:hAnsi="Arial" w:cs="Arial"/>
          <w:sz w:val="22"/>
          <w:szCs w:val="22"/>
        </w:rPr>
        <w:t>The validity of confidence interval relies on Central Limit Theory (CLT) Remember the assumptions of CLT</w:t>
      </w:r>
    </w:p>
    <w:p w14:paraId="4A9A5EAE" w14:textId="77777777" w:rsidR="00D37851" w:rsidRPr="009479E6" w:rsidRDefault="00D06678" w:rsidP="00143389">
      <w:pPr>
        <w:pStyle w:val="ListParagraph"/>
        <w:numPr>
          <w:ilvl w:val="3"/>
          <w:numId w:val="38"/>
        </w:numPr>
        <w:tabs>
          <w:tab w:val="left" w:pos="1220"/>
          <w:tab w:val="left" w:pos="1221"/>
        </w:tabs>
        <w:rPr>
          <w:rFonts w:ascii="Arial" w:hAnsi="Arial" w:cs="Arial"/>
        </w:rPr>
      </w:pPr>
      <w:r w:rsidRPr="009479E6">
        <w:rPr>
          <w:rFonts w:ascii="Arial" w:hAnsi="Arial" w:cs="Arial"/>
        </w:rPr>
        <w:t>Large sample</w:t>
      </w:r>
      <w:r w:rsidRPr="009479E6">
        <w:rPr>
          <w:rFonts w:ascii="Arial" w:hAnsi="Arial" w:cs="Arial"/>
          <w:spacing w:val="-10"/>
        </w:rPr>
        <w:t xml:space="preserve"> </w:t>
      </w:r>
      <w:r w:rsidRPr="009479E6">
        <w:rPr>
          <w:rFonts w:ascii="Arial" w:hAnsi="Arial" w:cs="Arial"/>
        </w:rPr>
        <w:t>size</w:t>
      </w:r>
    </w:p>
    <w:p w14:paraId="1F2F1740" w14:textId="77777777" w:rsidR="00D37851" w:rsidRPr="009479E6" w:rsidRDefault="00D06678" w:rsidP="00143389">
      <w:pPr>
        <w:pStyle w:val="ListParagraph"/>
        <w:numPr>
          <w:ilvl w:val="3"/>
          <w:numId w:val="38"/>
        </w:numPr>
        <w:tabs>
          <w:tab w:val="left" w:pos="1220"/>
          <w:tab w:val="left" w:pos="1221"/>
        </w:tabs>
        <w:rPr>
          <w:rFonts w:ascii="Arial" w:hAnsi="Arial" w:cs="Arial"/>
        </w:rPr>
      </w:pPr>
      <w:r w:rsidRPr="009479E6">
        <w:rPr>
          <w:rFonts w:ascii="Arial" w:hAnsi="Arial" w:cs="Arial"/>
        </w:rPr>
        <w:t>Each cell in 2 x 2 ≥</w:t>
      </w:r>
      <w:r w:rsidRPr="009479E6">
        <w:rPr>
          <w:rFonts w:ascii="Arial" w:hAnsi="Arial" w:cs="Arial"/>
          <w:spacing w:val="-5"/>
        </w:rPr>
        <w:t xml:space="preserve"> </w:t>
      </w:r>
      <w:r w:rsidRPr="009479E6">
        <w:rPr>
          <w:rFonts w:ascii="Arial" w:hAnsi="Arial" w:cs="Arial"/>
        </w:rPr>
        <w:t>5</w:t>
      </w:r>
    </w:p>
    <w:p w14:paraId="6C9BA426" w14:textId="77777777" w:rsidR="00445861" w:rsidRPr="009479E6" w:rsidRDefault="00445861" w:rsidP="00445861">
      <w:pPr>
        <w:pStyle w:val="ListParagraph"/>
        <w:tabs>
          <w:tab w:val="left" w:pos="1220"/>
          <w:tab w:val="left" w:pos="1221"/>
        </w:tabs>
        <w:ind w:left="1220" w:firstLine="0"/>
        <w:rPr>
          <w:rFonts w:ascii="Arial" w:hAnsi="Arial" w:cs="Arial"/>
        </w:rPr>
      </w:pPr>
    </w:p>
    <w:p w14:paraId="038760C6" w14:textId="77777777" w:rsidR="001A0D79" w:rsidRPr="009479E6" w:rsidRDefault="001A0D79" w:rsidP="00445861">
      <w:pPr>
        <w:pStyle w:val="ListParagraph"/>
        <w:tabs>
          <w:tab w:val="left" w:pos="1220"/>
          <w:tab w:val="left" w:pos="1221"/>
        </w:tabs>
        <w:ind w:left="1220" w:firstLine="0"/>
        <w:rPr>
          <w:rFonts w:ascii="Arial" w:hAnsi="Arial" w:cs="Arial"/>
        </w:rPr>
      </w:pPr>
    </w:p>
    <w:p w14:paraId="29F544F6" w14:textId="77777777" w:rsidR="00D37851" w:rsidRPr="009479E6" w:rsidRDefault="005402C2" w:rsidP="00445861">
      <w:pPr>
        <w:pStyle w:val="Heading3"/>
        <w:tabs>
          <w:tab w:val="left" w:pos="716"/>
          <w:tab w:val="left" w:pos="717"/>
        </w:tabs>
        <w:rPr>
          <w:rFonts w:ascii="Trebuchet MS" w:hAnsi="Trebuchet MS" w:cs="Arial"/>
          <w:sz w:val="28"/>
          <w:szCs w:val="28"/>
        </w:rPr>
      </w:pPr>
      <w:bookmarkStart w:id="7" w:name="_bookmark7"/>
      <w:bookmarkEnd w:id="7"/>
      <w:r w:rsidRPr="009479E6">
        <w:rPr>
          <w:rFonts w:ascii="Trebuchet MS" w:hAnsi="Trebuchet MS" w:cs="Arial"/>
          <w:sz w:val="28"/>
          <w:szCs w:val="28"/>
        </w:rPr>
        <w:t>1.</w:t>
      </w:r>
      <w:r w:rsidR="006B4390" w:rsidRPr="009479E6">
        <w:rPr>
          <w:rFonts w:ascii="Trebuchet MS" w:hAnsi="Trebuchet MS" w:cs="Arial"/>
          <w:sz w:val="28"/>
          <w:szCs w:val="28"/>
        </w:rPr>
        <w:t>4</w:t>
      </w:r>
      <w:r w:rsidR="0060705E" w:rsidRPr="009479E6">
        <w:rPr>
          <w:rFonts w:ascii="Trebuchet MS" w:hAnsi="Trebuchet MS" w:cs="Arial"/>
          <w:sz w:val="28"/>
          <w:szCs w:val="28"/>
        </w:rPr>
        <w:tab/>
      </w:r>
      <w:r w:rsidR="00D06678" w:rsidRPr="009479E6">
        <w:rPr>
          <w:rFonts w:ascii="Trebuchet MS" w:hAnsi="Trebuchet MS" w:cs="Arial"/>
          <w:sz w:val="28"/>
          <w:szCs w:val="28"/>
        </w:rPr>
        <w:t>Rate</w:t>
      </w:r>
      <w:r w:rsidR="00D06678" w:rsidRPr="009479E6">
        <w:rPr>
          <w:rFonts w:ascii="Trebuchet MS" w:hAnsi="Trebuchet MS" w:cs="Arial"/>
          <w:spacing w:val="-3"/>
          <w:sz w:val="28"/>
          <w:szCs w:val="28"/>
        </w:rPr>
        <w:t xml:space="preserve"> </w:t>
      </w:r>
      <w:r w:rsidR="00D06678" w:rsidRPr="009479E6">
        <w:rPr>
          <w:rFonts w:ascii="Trebuchet MS" w:hAnsi="Trebuchet MS" w:cs="Arial"/>
          <w:sz w:val="28"/>
          <w:szCs w:val="28"/>
        </w:rPr>
        <w:t>Ratio</w:t>
      </w:r>
      <w:r w:rsidR="00B41BDE" w:rsidRPr="009479E6">
        <w:rPr>
          <w:rFonts w:ascii="Trebuchet MS" w:hAnsi="Trebuchet MS" w:cs="Arial"/>
          <w:sz w:val="28"/>
          <w:szCs w:val="28"/>
        </w:rPr>
        <w:t>s</w:t>
      </w:r>
    </w:p>
    <w:p w14:paraId="4076D4DA" w14:textId="77777777" w:rsidR="009479E6" w:rsidRDefault="009479E6">
      <w:pPr>
        <w:pStyle w:val="BodyText"/>
        <w:ind w:left="140" w:right="415"/>
        <w:rPr>
          <w:rFonts w:ascii="Arial" w:hAnsi="Arial" w:cs="Arial"/>
          <w:sz w:val="22"/>
          <w:szCs w:val="22"/>
        </w:rPr>
      </w:pPr>
    </w:p>
    <w:p w14:paraId="41634E49" w14:textId="791547F7" w:rsidR="00D37851" w:rsidRPr="009479E6" w:rsidRDefault="00D06678">
      <w:pPr>
        <w:pStyle w:val="BodyText"/>
        <w:ind w:left="140" w:right="415"/>
        <w:rPr>
          <w:rFonts w:ascii="Arial" w:hAnsi="Arial" w:cs="Arial"/>
          <w:sz w:val="22"/>
          <w:szCs w:val="22"/>
        </w:rPr>
      </w:pPr>
      <w:r w:rsidRPr="009479E6">
        <w:rPr>
          <w:rFonts w:ascii="Arial" w:hAnsi="Arial" w:cs="Arial"/>
          <w:sz w:val="22"/>
          <w:szCs w:val="22"/>
        </w:rPr>
        <w:t xml:space="preserve">Risk Ratios are ideal if there is little or no </w:t>
      </w:r>
      <w:r w:rsidRPr="009479E6">
        <w:rPr>
          <w:rFonts w:ascii="Arial" w:hAnsi="Arial" w:cs="Arial"/>
          <w:b/>
          <w:sz w:val="22"/>
          <w:szCs w:val="22"/>
        </w:rPr>
        <w:t xml:space="preserve">loss to follow-up. </w:t>
      </w:r>
      <w:r w:rsidRPr="009479E6">
        <w:rPr>
          <w:rFonts w:ascii="Arial" w:hAnsi="Arial" w:cs="Arial"/>
          <w:sz w:val="22"/>
          <w:szCs w:val="22"/>
        </w:rPr>
        <w:t xml:space="preserve">Most studies have substantial loss to follow-up. When this occurs the </w:t>
      </w:r>
      <w:r w:rsidRPr="009479E6">
        <w:rPr>
          <w:rFonts w:ascii="Arial" w:hAnsi="Arial" w:cs="Arial"/>
          <w:b/>
          <w:sz w:val="22"/>
          <w:szCs w:val="22"/>
        </w:rPr>
        <w:t xml:space="preserve">Rate Ratio </w:t>
      </w:r>
      <w:r w:rsidRPr="009479E6">
        <w:rPr>
          <w:rFonts w:ascii="Arial" w:hAnsi="Arial" w:cs="Arial"/>
          <w:sz w:val="22"/>
          <w:szCs w:val="22"/>
        </w:rPr>
        <w:t>is a more accurate representation of incidence when loss to follow-up an issue.</w:t>
      </w:r>
    </w:p>
    <w:p w14:paraId="19BF13D9" w14:textId="77777777" w:rsidR="0060705E" w:rsidRPr="009479E6" w:rsidRDefault="0060705E">
      <w:pPr>
        <w:pStyle w:val="BodyText"/>
        <w:ind w:left="140" w:right="415"/>
        <w:rPr>
          <w:rFonts w:ascii="Arial" w:hAnsi="Arial" w:cs="Arial"/>
          <w:sz w:val="22"/>
          <w:szCs w:val="22"/>
        </w:rPr>
      </w:pPr>
    </w:p>
    <w:p w14:paraId="526930B1" w14:textId="77777777" w:rsidR="00D37851" w:rsidRDefault="00D06678">
      <w:pPr>
        <w:pStyle w:val="BodyText"/>
        <w:spacing w:before="1"/>
        <w:rPr>
          <w:sz w:val="9"/>
        </w:rPr>
      </w:pPr>
      <w:r>
        <w:rPr>
          <w:noProof/>
          <w:lang w:val="en-ZA" w:eastAsia="en-ZA"/>
        </w:rPr>
        <w:drawing>
          <wp:anchor distT="0" distB="0" distL="0" distR="0" simplePos="0" relativeHeight="251611136" behindDoc="0" locked="0" layoutInCell="1" allowOverlap="1" wp14:anchorId="517F225A" wp14:editId="73AF4BF1">
            <wp:simplePos x="0" y="0"/>
            <wp:positionH relativeFrom="page">
              <wp:posOffset>914400</wp:posOffset>
            </wp:positionH>
            <wp:positionV relativeFrom="paragraph">
              <wp:posOffset>94615</wp:posOffset>
            </wp:positionV>
            <wp:extent cx="3538220" cy="1898650"/>
            <wp:effectExtent l="0" t="0" r="5080" b="6350"/>
            <wp:wrapTopAndBottom/>
            <wp:docPr id="1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7.jpeg"/>
                    <pic:cNvPicPr/>
                  </pic:nvPicPr>
                  <pic:blipFill>
                    <a:blip r:embed="rId21" cstate="print"/>
                    <a:stretch>
                      <a:fillRect/>
                    </a:stretch>
                  </pic:blipFill>
                  <pic:spPr>
                    <a:xfrm>
                      <a:off x="0" y="0"/>
                      <a:ext cx="3538220" cy="1898650"/>
                    </a:xfrm>
                    <a:prstGeom prst="rect">
                      <a:avLst/>
                    </a:prstGeom>
                  </pic:spPr>
                </pic:pic>
              </a:graphicData>
            </a:graphic>
            <wp14:sizeRelH relativeFrom="margin">
              <wp14:pctWidth>0</wp14:pctWidth>
            </wp14:sizeRelH>
          </wp:anchor>
        </w:drawing>
      </w:r>
    </w:p>
    <w:p w14:paraId="287DCD5F" w14:textId="77777777" w:rsidR="00D37851" w:rsidRDefault="00D37851">
      <w:pPr>
        <w:pStyle w:val="BodyText"/>
        <w:spacing w:before="7"/>
        <w:rPr>
          <w:sz w:val="5"/>
        </w:rPr>
      </w:pPr>
    </w:p>
    <w:p w14:paraId="7D3C6B88" w14:textId="77777777" w:rsidR="00626852" w:rsidRDefault="00626852">
      <w:pPr>
        <w:pStyle w:val="BodyText"/>
        <w:spacing w:before="7"/>
        <w:rPr>
          <w:sz w:val="5"/>
        </w:rPr>
      </w:pPr>
    </w:p>
    <w:p w14:paraId="11F63F30" w14:textId="77777777" w:rsidR="00626852" w:rsidRDefault="00626852" w:rsidP="00626852">
      <w:pPr>
        <w:pStyle w:val="BodyText"/>
        <w:spacing w:before="7"/>
        <w:ind w:left="1170"/>
        <w:rPr>
          <w:sz w:val="5"/>
        </w:rPr>
      </w:pPr>
      <w:r>
        <w:rPr>
          <w:noProof/>
          <w:sz w:val="20"/>
          <w:lang w:val="en-ZA" w:eastAsia="en-ZA"/>
        </w:rPr>
        <w:lastRenderedPageBreak/>
        <w:drawing>
          <wp:inline distT="0" distB="0" distL="0" distR="0" wp14:anchorId="140BE1D0" wp14:editId="27014946">
            <wp:extent cx="3633746" cy="831274"/>
            <wp:effectExtent l="0" t="0" r="5080" b="6985"/>
            <wp:docPr id="1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8.jpeg"/>
                    <pic:cNvPicPr/>
                  </pic:nvPicPr>
                  <pic:blipFill>
                    <a:blip r:embed="rId22" cstate="print"/>
                    <a:stretch>
                      <a:fillRect/>
                    </a:stretch>
                  </pic:blipFill>
                  <pic:spPr>
                    <a:xfrm>
                      <a:off x="0" y="0"/>
                      <a:ext cx="3636122" cy="831818"/>
                    </a:xfrm>
                    <a:prstGeom prst="rect">
                      <a:avLst/>
                    </a:prstGeom>
                  </pic:spPr>
                </pic:pic>
              </a:graphicData>
            </a:graphic>
          </wp:inline>
        </w:drawing>
      </w:r>
    </w:p>
    <w:p w14:paraId="2EE2D4CD" w14:textId="77777777" w:rsidR="00626852" w:rsidRDefault="00626852">
      <w:pPr>
        <w:pStyle w:val="BodyText"/>
        <w:spacing w:before="7"/>
        <w:rPr>
          <w:sz w:val="5"/>
        </w:rPr>
      </w:pPr>
    </w:p>
    <w:p w14:paraId="4F0A976F" w14:textId="77777777" w:rsidR="00D37851" w:rsidRDefault="00D37851">
      <w:pPr>
        <w:pStyle w:val="BodyText"/>
        <w:ind w:left="140"/>
        <w:rPr>
          <w:sz w:val="20"/>
        </w:rPr>
      </w:pPr>
    </w:p>
    <w:p w14:paraId="7B983716" w14:textId="77777777" w:rsidR="001A0D79" w:rsidRDefault="00C276D6" w:rsidP="00626852">
      <w:pPr>
        <w:pStyle w:val="BodyText"/>
        <w:spacing w:before="3"/>
        <w:ind w:left="630"/>
      </w:pPr>
      <w:r>
        <w:t xml:space="preserve">       </w:t>
      </w:r>
    </w:p>
    <w:p w14:paraId="64606ACB" w14:textId="198638D0" w:rsidR="00D37851" w:rsidRPr="009479E6" w:rsidRDefault="00C276D6" w:rsidP="001A0D79">
      <w:pPr>
        <w:pStyle w:val="BodyText"/>
        <w:spacing w:before="3"/>
        <w:ind w:left="90"/>
        <w:rPr>
          <w:rFonts w:ascii="Arial" w:hAnsi="Arial" w:cs="Arial"/>
          <w:sz w:val="22"/>
          <w:szCs w:val="22"/>
        </w:rPr>
      </w:pPr>
      <w:r w:rsidRPr="009479E6">
        <w:rPr>
          <w:rFonts w:ascii="Arial" w:hAnsi="Arial" w:cs="Arial"/>
          <w:sz w:val="22"/>
          <w:szCs w:val="22"/>
        </w:rPr>
        <w:t>Steps to calculate the confidence interval for a Rate Ratio:</w:t>
      </w:r>
    </w:p>
    <w:p w14:paraId="61EDD60B" w14:textId="77777777" w:rsidR="00C276D6" w:rsidRDefault="00C276D6">
      <w:pPr>
        <w:pStyle w:val="BodyText"/>
        <w:spacing w:before="3"/>
        <w:rPr>
          <w:sz w:val="12"/>
        </w:rPr>
      </w:pPr>
    </w:p>
    <w:p w14:paraId="7C395E33" w14:textId="77777777" w:rsidR="00D37851" w:rsidRDefault="00A25645">
      <w:pPr>
        <w:ind w:left="108"/>
        <w:rPr>
          <w:sz w:val="20"/>
        </w:rPr>
      </w:pPr>
      <w:r>
        <w:rPr>
          <w:noProof/>
          <w:position w:val="20"/>
          <w:sz w:val="20"/>
          <w:lang w:val="en-ZA" w:eastAsia="en-ZA"/>
        </w:rPr>
        <mc:AlternateContent>
          <mc:Choice Requires="wpg">
            <w:drawing>
              <wp:inline distT="0" distB="0" distL="0" distR="0" wp14:anchorId="6246323D" wp14:editId="7764CB7B">
                <wp:extent cx="3490692" cy="1391285"/>
                <wp:effectExtent l="0" t="0" r="0" b="0"/>
                <wp:docPr id="195"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0692" cy="1391285"/>
                          <a:chOff x="0" y="0"/>
                          <a:chExt cx="6069" cy="2191"/>
                        </a:xfrm>
                      </wpg:grpSpPr>
                      <pic:pic xmlns:pic="http://schemas.openxmlformats.org/drawingml/2006/picture">
                        <pic:nvPicPr>
                          <pic:cNvPr id="196" name="Picture 1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83" cy="2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7" name="Picture 1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931" y="65"/>
                            <a:ext cx="3138" cy="1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510CBA9" id="Group 111" o:spid="_x0000_s1026" style="width:274.85pt;height:109.55pt;mso-position-horizontal-relative:char;mso-position-vertical-relative:line" coordsize="6069,2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">
                <v:shape id="Picture 113" o:spid="_x0000_s1027" type="#_x0000_t75" style="position:absolute;width:3083;height:2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">
                  <v:imagedata r:id="rId25" o:title=""/>
                </v:shape>
                <v:shape id="Picture 112" o:spid="_x0000_s1028" type="#_x0000_t75" style="position:absolute;left:2931;top:65;width:3138;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">
                  <v:imagedata r:id="rId26" o:title=""/>
                </v:shape>
                <w10:anchorlock/>
              </v:group>
            </w:pict>
          </mc:Fallback>
        </mc:AlternateContent>
      </w:r>
      <w:r w:rsidR="00D06678">
        <w:rPr>
          <w:rFonts w:ascii="Times New Roman"/>
          <w:spacing w:val="73"/>
          <w:position w:val="20"/>
          <w:sz w:val="20"/>
        </w:rPr>
        <w:t xml:space="preserve"> </w:t>
      </w:r>
      <w:r w:rsidR="00D06678">
        <w:rPr>
          <w:noProof/>
          <w:spacing w:val="73"/>
          <w:sz w:val="20"/>
          <w:lang w:val="en-ZA" w:eastAsia="en-ZA"/>
        </w:rPr>
        <w:drawing>
          <wp:inline distT="0" distB="0" distL="0" distR="0" wp14:anchorId="01046B52" wp14:editId="70DF31B4">
            <wp:extent cx="1789043" cy="1494845"/>
            <wp:effectExtent l="0" t="0" r="1905" b="0"/>
            <wp:docPr id="2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3.png"/>
                    <pic:cNvPicPr/>
                  </pic:nvPicPr>
                  <pic:blipFill>
                    <a:blip r:embed="rId27" cstate="print"/>
                    <a:stretch>
                      <a:fillRect/>
                    </a:stretch>
                  </pic:blipFill>
                  <pic:spPr>
                    <a:xfrm>
                      <a:off x="0" y="0"/>
                      <a:ext cx="1789043" cy="1494845"/>
                    </a:xfrm>
                    <a:prstGeom prst="rect">
                      <a:avLst/>
                    </a:prstGeom>
                  </pic:spPr>
                </pic:pic>
              </a:graphicData>
            </a:graphic>
          </wp:inline>
        </w:drawing>
      </w:r>
    </w:p>
    <w:p w14:paraId="3FDFD48C" w14:textId="77777777" w:rsidR="00C276D6" w:rsidRDefault="00C276D6">
      <w:pPr>
        <w:ind w:left="980"/>
        <w:rPr>
          <w:b/>
          <w:sz w:val="24"/>
        </w:rPr>
      </w:pPr>
    </w:p>
    <w:p w14:paraId="08E9C8D1" w14:textId="77777777" w:rsidR="00D37851" w:rsidRPr="009479E6" w:rsidRDefault="00D06678" w:rsidP="001A0D79">
      <w:pPr>
        <w:rPr>
          <w:rFonts w:ascii="Arial" w:hAnsi="Arial" w:cs="Arial"/>
        </w:rPr>
      </w:pPr>
      <w:r w:rsidRPr="009479E6">
        <w:rPr>
          <w:rFonts w:ascii="Arial" w:hAnsi="Arial" w:cs="Arial"/>
        </w:rPr>
        <w:t>The interpretation of a Rate Ratio is</w:t>
      </w:r>
      <w:r w:rsidRPr="009479E6">
        <w:rPr>
          <w:rFonts w:ascii="Arial" w:hAnsi="Arial" w:cs="Arial"/>
          <w:b/>
        </w:rPr>
        <w:t xml:space="preserve"> </w:t>
      </w:r>
      <w:r w:rsidRPr="009479E6">
        <w:rPr>
          <w:rFonts w:ascii="Arial" w:hAnsi="Arial" w:cs="Arial"/>
        </w:rPr>
        <w:t>similar to risk ratio</w:t>
      </w:r>
    </w:p>
    <w:p w14:paraId="0BC9B81F" w14:textId="77777777" w:rsidR="00D37851" w:rsidRPr="009479E6" w:rsidRDefault="00D06678" w:rsidP="00143389">
      <w:pPr>
        <w:pStyle w:val="ListParagraph"/>
        <w:numPr>
          <w:ilvl w:val="0"/>
          <w:numId w:val="35"/>
        </w:numPr>
        <w:tabs>
          <w:tab w:val="left" w:pos="1700"/>
          <w:tab w:val="left" w:pos="1701"/>
        </w:tabs>
        <w:rPr>
          <w:rFonts w:ascii="Arial" w:hAnsi="Arial" w:cs="Arial"/>
        </w:rPr>
      </w:pPr>
      <w:r w:rsidRPr="009479E6">
        <w:rPr>
          <w:rFonts w:ascii="Arial" w:hAnsi="Arial" w:cs="Arial"/>
        </w:rPr>
        <w:t xml:space="preserve">Ratios &gt; 1.0 indicate rate is </w:t>
      </w:r>
      <w:r w:rsidRPr="009479E6">
        <w:rPr>
          <w:rFonts w:ascii="Arial" w:hAnsi="Arial" w:cs="Arial"/>
          <w:b/>
        </w:rPr>
        <w:t xml:space="preserve">higher </w:t>
      </w:r>
      <w:r w:rsidRPr="009479E6">
        <w:rPr>
          <w:rFonts w:ascii="Arial" w:hAnsi="Arial" w:cs="Arial"/>
        </w:rPr>
        <w:t>among exposed than</w:t>
      </w:r>
      <w:r w:rsidRPr="009479E6">
        <w:rPr>
          <w:rFonts w:ascii="Arial" w:hAnsi="Arial" w:cs="Arial"/>
          <w:spacing w:val="-27"/>
        </w:rPr>
        <w:t xml:space="preserve"> </w:t>
      </w:r>
      <w:r w:rsidRPr="009479E6">
        <w:rPr>
          <w:rFonts w:ascii="Arial" w:hAnsi="Arial" w:cs="Arial"/>
        </w:rPr>
        <w:t>unexposed</w:t>
      </w:r>
    </w:p>
    <w:p w14:paraId="54A92798" w14:textId="77777777" w:rsidR="00D37851" w:rsidRPr="009479E6" w:rsidRDefault="00D06678" w:rsidP="00143389">
      <w:pPr>
        <w:pStyle w:val="ListParagraph"/>
        <w:numPr>
          <w:ilvl w:val="0"/>
          <w:numId w:val="35"/>
        </w:numPr>
        <w:tabs>
          <w:tab w:val="left" w:pos="1700"/>
          <w:tab w:val="left" w:pos="1701"/>
        </w:tabs>
        <w:rPr>
          <w:rFonts w:ascii="Arial" w:hAnsi="Arial" w:cs="Arial"/>
        </w:rPr>
      </w:pPr>
      <w:r w:rsidRPr="009479E6">
        <w:rPr>
          <w:rFonts w:ascii="Arial" w:hAnsi="Arial" w:cs="Arial"/>
        </w:rPr>
        <w:t xml:space="preserve">Ratios = 1.0 indicate </w:t>
      </w:r>
      <w:r w:rsidRPr="009479E6">
        <w:rPr>
          <w:rFonts w:ascii="Arial" w:hAnsi="Arial" w:cs="Arial"/>
          <w:b/>
        </w:rPr>
        <w:t>no</w:t>
      </w:r>
      <w:r w:rsidRPr="009479E6">
        <w:rPr>
          <w:rFonts w:ascii="Arial" w:hAnsi="Arial" w:cs="Arial"/>
          <w:b/>
          <w:spacing w:val="-14"/>
        </w:rPr>
        <w:t xml:space="preserve"> </w:t>
      </w:r>
      <w:r w:rsidRPr="009479E6">
        <w:rPr>
          <w:rFonts w:ascii="Arial" w:hAnsi="Arial" w:cs="Arial"/>
        </w:rPr>
        <w:t>association</w:t>
      </w:r>
    </w:p>
    <w:p w14:paraId="7860E41B" w14:textId="77777777" w:rsidR="00D37851" w:rsidRPr="009479E6" w:rsidRDefault="00D06678" w:rsidP="00143389">
      <w:pPr>
        <w:pStyle w:val="ListParagraph"/>
        <w:numPr>
          <w:ilvl w:val="0"/>
          <w:numId w:val="35"/>
        </w:numPr>
        <w:tabs>
          <w:tab w:val="left" w:pos="1700"/>
          <w:tab w:val="left" w:pos="1701"/>
        </w:tabs>
        <w:spacing w:before="3"/>
        <w:rPr>
          <w:rFonts w:ascii="Arial" w:hAnsi="Arial" w:cs="Arial"/>
        </w:rPr>
      </w:pPr>
      <w:r w:rsidRPr="009479E6">
        <w:rPr>
          <w:rFonts w:ascii="Arial" w:hAnsi="Arial" w:cs="Arial"/>
        </w:rPr>
        <w:t xml:space="preserve">Ratios &lt; 1.0 indicate rate is </w:t>
      </w:r>
      <w:r w:rsidRPr="009479E6">
        <w:rPr>
          <w:rFonts w:ascii="Arial" w:hAnsi="Arial" w:cs="Arial"/>
          <w:b/>
        </w:rPr>
        <w:t xml:space="preserve">lower </w:t>
      </w:r>
      <w:r w:rsidRPr="009479E6">
        <w:rPr>
          <w:rFonts w:ascii="Arial" w:hAnsi="Arial" w:cs="Arial"/>
        </w:rPr>
        <w:t>among exposed than</w:t>
      </w:r>
      <w:r w:rsidRPr="009479E6">
        <w:rPr>
          <w:rFonts w:ascii="Arial" w:hAnsi="Arial" w:cs="Arial"/>
          <w:spacing w:val="-28"/>
        </w:rPr>
        <w:t xml:space="preserve"> </w:t>
      </w:r>
      <w:r w:rsidRPr="009479E6">
        <w:rPr>
          <w:rFonts w:ascii="Arial" w:hAnsi="Arial" w:cs="Arial"/>
        </w:rPr>
        <w:t>unexposed</w:t>
      </w:r>
    </w:p>
    <w:p w14:paraId="381BE39C" w14:textId="77777777" w:rsidR="00D37851" w:rsidRPr="009479E6" w:rsidRDefault="00D37851">
      <w:pPr>
        <w:pStyle w:val="Heading3"/>
        <w:ind w:left="980"/>
        <w:rPr>
          <w:rFonts w:ascii="Arial" w:hAnsi="Arial" w:cs="Arial"/>
          <w:sz w:val="22"/>
          <w:szCs w:val="22"/>
        </w:rPr>
      </w:pPr>
    </w:p>
    <w:p w14:paraId="20F79EA2" w14:textId="77777777" w:rsidR="00445861" w:rsidRPr="009479E6" w:rsidRDefault="00445861">
      <w:pPr>
        <w:pStyle w:val="Heading3"/>
        <w:ind w:left="980"/>
        <w:rPr>
          <w:rFonts w:ascii="Arial" w:hAnsi="Arial" w:cs="Arial"/>
          <w:sz w:val="22"/>
          <w:szCs w:val="22"/>
        </w:rPr>
      </w:pPr>
    </w:p>
    <w:p w14:paraId="568D60DA" w14:textId="77777777" w:rsidR="00D37851" w:rsidRPr="006670D7" w:rsidRDefault="005402C2" w:rsidP="00767CC9">
      <w:pPr>
        <w:spacing w:before="1"/>
        <w:rPr>
          <w:rFonts w:ascii="Trebuchet MS" w:hAnsi="Trebuchet MS" w:cs="Arial"/>
          <w:b/>
          <w:sz w:val="28"/>
          <w:szCs w:val="28"/>
        </w:rPr>
      </w:pPr>
      <w:bookmarkStart w:id="8" w:name="_bookmark8"/>
      <w:bookmarkEnd w:id="8"/>
      <w:r w:rsidRPr="006670D7">
        <w:rPr>
          <w:rFonts w:ascii="Trebuchet MS" w:hAnsi="Trebuchet MS" w:cs="Arial"/>
          <w:b/>
          <w:sz w:val="28"/>
          <w:szCs w:val="28"/>
        </w:rPr>
        <w:t>1.</w:t>
      </w:r>
      <w:r w:rsidR="006B4390" w:rsidRPr="006670D7">
        <w:rPr>
          <w:rFonts w:ascii="Trebuchet MS" w:hAnsi="Trebuchet MS" w:cs="Arial"/>
          <w:b/>
          <w:sz w:val="28"/>
          <w:szCs w:val="28"/>
        </w:rPr>
        <w:t>5</w:t>
      </w:r>
      <w:r w:rsidR="00B41BDE" w:rsidRPr="006670D7">
        <w:rPr>
          <w:rFonts w:ascii="Trebuchet MS" w:hAnsi="Trebuchet MS" w:cs="Arial"/>
          <w:b/>
          <w:sz w:val="28"/>
          <w:szCs w:val="28"/>
        </w:rPr>
        <w:tab/>
      </w:r>
      <w:r w:rsidR="00D06678" w:rsidRPr="006670D7">
        <w:rPr>
          <w:rFonts w:ascii="Trebuchet MS" w:hAnsi="Trebuchet MS" w:cs="Arial"/>
          <w:b/>
          <w:sz w:val="28"/>
          <w:szCs w:val="28"/>
        </w:rPr>
        <w:t>Odds</w:t>
      </w:r>
      <w:r w:rsidR="00D06678" w:rsidRPr="006670D7">
        <w:rPr>
          <w:rFonts w:ascii="Trebuchet MS" w:hAnsi="Trebuchet MS" w:cs="Arial"/>
          <w:b/>
          <w:spacing w:val="-3"/>
          <w:sz w:val="28"/>
          <w:szCs w:val="28"/>
        </w:rPr>
        <w:t xml:space="preserve"> </w:t>
      </w:r>
      <w:r w:rsidR="00D06678" w:rsidRPr="006670D7">
        <w:rPr>
          <w:rFonts w:ascii="Trebuchet MS" w:hAnsi="Trebuchet MS" w:cs="Arial"/>
          <w:b/>
          <w:sz w:val="28"/>
          <w:szCs w:val="28"/>
        </w:rPr>
        <w:t>Ratio</w:t>
      </w:r>
    </w:p>
    <w:p w14:paraId="113EF0CE" w14:textId="77777777" w:rsidR="009479E6" w:rsidRDefault="009479E6" w:rsidP="00767CC9">
      <w:pPr>
        <w:pStyle w:val="BodyText"/>
        <w:rPr>
          <w:rFonts w:ascii="Arial" w:hAnsi="Arial" w:cs="Arial"/>
          <w:sz w:val="22"/>
          <w:szCs w:val="22"/>
        </w:rPr>
      </w:pPr>
    </w:p>
    <w:p w14:paraId="08C96749" w14:textId="0279AF19" w:rsidR="00D37851" w:rsidRPr="009479E6" w:rsidRDefault="00D06678" w:rsidP="00767CC9">
      <w:pPr>
        <w:pStyle w:val="BodyText"/>
        <w:rPr>
          <w:rFonts w:ascii="Arial" w:hAnsi="Arial" w:cs="Arial"/>
          <w:sz w:val="22"/>
          <w:szCs w:val="22"/>
        </w:rPr>
      </w:pPr>
      <w:r w:rsidRPr="009479E6">
        <w:rPr>
          <w:rFonts w:ascii="Arial" w:hAnsi="Arial" w:cs="Arial"/>
          <w:sz w:val="22"/>
          <w:szCs w:val="22"/>
        </w:rPr>
        <w:t xml:space="preserve">An appropriate measure of association for a </w:t>
      </w:r>
      <w:r w:rsidRPr="009479E6">
        <w:rPr>
          <w:rFonts w:ascii="Arial" w:hAnsi="Arial" w:cs="Arial"/>
          <w:b/>
          <w:sz w:val="22"/>
          <w:szCs w:val="22"/>
        </w:rPr>
        <w:t xml:space="preserve">prospective </w:t>
      </w:r>
      <w:r w:rsidRPr="009479E6">
        <w:rPr>
          <w:rFonts w:ascii="Arial" w:hAnsi="Arial" w:cs="Arial"/>
          <w:sz w:val="22"/>
          <w:szCs w:val="22"/>
        </w:rPr>
        <w:t>study is a Risk or Rate Ratio.</w:t>
      </w:r>
    </w:p>
    <w:p w14:paraId="318C1810" w14:textId="77777777" w:rsidR="00D37851" w:rsidRPr="009479E6" w:rsidRDefault="00D06678" w:rsidP="00767CC9">
      <w:pPr>
        <w:ind w:right="595"/>
        <w:rPr>
          <w:rFonts w:ascii="Arial" w:hAnsi="Arial" w:cs="Arial"/>
        </w:rPr>
      </w:pPr>
      <w:r w:rsidRPr="009479E6">
        <w:rPr>
          <w:rFonts w:ascii="Arial" w:hAnsi="Arial" w:cs="Arial"/>
        </w:rPr>
        <w:t xml:space="preserve">If however the sample of individuals </w:t>
      </w:r>
      <w:r w:rsidRPr="009479E6">
        <w:rPr>
          <w:rFonts w:ascii="Arial" w:hAnsi="Arial" w:cs="Arial"/>
          <w:b/>
        </w:rPr>
        <w:t xml:space="preserve">with </w:t>
      </w:r>
      <w:r w:rsidRPr="009479E6">
        <w:rPr>
          <w:rFonts w:ascii="Arial" w:hAnsi="Arial" w:cs="Arial"/>
        </w:rPr>
        <w:t xml:space="preserve">and </w:t>
      </w:r>
      <w:r w:rsidRPr="009479E6">
        <w:rPr>
          <w:rFonts w:ascii="Arial" w:hAnsi="Arial" w:cs="Arial"/>
          <w:b/>
        </w:rPr>
        <w:t xml:space="preserve">without disease </w:t>
      </w:r>
      <w:r w:rsidRPr="009479E6">
        <w:rPr>
          <w:rFonts w:ascii="Arial" w:hAnsi="Arial" w:cs="Arial"/>
        </w:rPr>
        <w:t xml:space="preserve">and the exposure status is assessed </w:t>
      </w:r>
      <w:r w:rsidRPr="009479E6">
        <w:rPr>
          <w:rFonts w:ascii="Arial" w:hAnsi="Arial" w:cs="Arial"/>
          <w:b/>
        </w:rPr>
        <w:t xml:space="preserve">retrospectively </w:t>
      </w:r>
      <w:r w:rsidRPr="009479E6">
        <w:rPr>
          <w:rFonts w:ascii="Arial" w:hAnsi="Arial" w:cs="Arial"/>
        </w:rPr>
        <w:t>the appropriate measure of association is Odds Ratio.</w:t>
      </w:r>
    </w:p>
    <w:p w14:paraId="6683EEA8" w14:textId="77777777" w:rsidR="00D37851" w:rsidRPr="009479E6" w:rsidRDefault="00D37851" w:rsidP="00767CC9">
      <w:pPr>
        <w:pStyle w:val="BodyText"/>
        <w:spacing w:before="12"/>
        <w:rPr>
          <w:rFonts w:ascii="Arial" w:hAnsi="Arial" w:cs="Arial"/>
          <w:sz w:val="22"/>
          <w:szCs w:val="22"/>
        </w:rPr>
      </w:pPr>
    </w:p>
    <w:p w14:paraId="6E67A2DB" w14:textId="77777777" w:rsidR="00D37851" w:rsidRPr="009479E6" w:rsidRDefault="00D06678" w:rsidP="00767CC9">
      <w:pPr>
        <w:pStyle w:val="Heading3"/>
        <w:ind w:left="0"/>
        <w:rPr>
          <w:rFonts w:ascii="Arial" w:hAnsi="Arial" w:cs="Arial"/>
          <w:i/>
          <w:sz w:val="22"/>
          <w:szCs w:val="22"/>
        </w:rPr>
      </w:pPr>
      <w:r w:rsidRPr="009479E6">
        <w:rPr>
          <w:rFonts w:ascii="Arial" w:hAnsi="Arial" w:cs="Arial"/>
          <w:i/>
          <w:sz w:val="22"/>
          <w:szCs w:val="22"/>
        </w:rPr>
        <w:t>Example A</w:t>
      </w:r>
    </w:p>
    <w:p w14:paraId="18DFA71E" w14:textId="77777777" w:rsidR="00D37851" w:rsidRPr="009479E6" w:rsidRDefault="00D06678" w:rsidP="00767CC9">
      <w:pPr>
        <w:pStyle w:val="BodyText"/>
        <w:ind w:right="662"/>
        <w:rPr>
          <w:rFonts w:ascii="Arial" w:hAnsi="Arial" w:cs="Arial"/>
          <w:sz w:val="22"/>
          <w:szCs w:val="22"/>
        </w:rPr>
      </w:pPr>
      <w:r w:rsidRPr="009479E6">
        <w:rPr>
          <w:rFonts w:ascii="Arial" w:hAnsi="Arial" w:cs="Arial"/>
          <w:b/>
          <w:sz w:val="22"/>
          <w:szCs w:val="22"/>
        </w:rPr>
        <w:t>Research question</w:t>
      </w:r>
      <w:r w:rsidRPr="009479E6">
        <w:rPr>
          <w:rFonts w:ascii="Arial" w:hAnsi="Arial" w:cs="Arial"/>
          <w:sz w:val="22"/>
          <w:szCs w:val="22"/>
        </w:rPr>
        <w:t>: Is smoking cigarettes during pregnancy a potential cause of offspring attention-deficit hyperactivity disorder (ADHD)?</w:t>
      </w:r>
    </w:p>
    <w:p w14:paraId="571AF19B" w14:textId="77777777" w:rsidR="00D37851" w:rsidRPr="009479E6" w:rsidRDefault="00D06678" w:rsidP="00767CC9">
      <w:pPr>
        <w:pStyle w:val="Heading3"/>
        <w:ind w:left="0"/>
        <w:rPr>
          <w:rFonts w:ascii="Arial" w:hAnsi="Arial" w:cs="Arial"/>
          <w:b w:val="0"/>
          <w:sz w:val="22"/>
          <w:szCs w:val="22"/>
        </w:rPr>
      </w:pPr>
      <w:r w:rsidRPr="009479E6">
        <w:rPr>
          <w:rFonts w:ascii="Arial" w:hAnsi="Arial" w:cs="Arial"/>
          <w:sz w:val="22"/>
          <w:szCs w:val="22"/>
        </w:rPr>
        <w:t>Sample</w:t>
      </w:r>
      <w:r w:rsidRPr="009479E6">
        <w:rPr>
          <w:rFonts w:ascii="Arial" w:hAnsi="Arial" w:cs="Arial"/>
          <w:b w:val="0"/>
          <w:sz w:val="22"/>
          <w:szCs w:val="22"/>
        </w:rPr>
        <w:t>:</w:t>
      </w:r>
    </w:p>
    <w:p w14:paraId="3FB39AA1" w14:textId="77777777" w:rsidR="00D37851" w:rsidRPr="009479E6" w:rsidRDefault="00D06678" w:rsidP="00767CC9">
      <w:pPr>
        <w:tabs>
          <w:tab w:val="left" w:pos="1340"/>
          <w:tab w:val="left" w:pos="1341"/>
        </w:tabs>
        <w:ind w:right="648"/>
        <w:rPr>
          <w:rFonts w:ascii="Arial" w:hAnsi="Arial" w:cs="Arial"/>
        </w:rPr>
      </w:pPr>
      <w:r w:rsidRPr="009479E6">
        <w:rPr>
          <w:rFonts w:ascii="Arial" w:hAnsi="Arial" w:cs="Arial"/>
        </w:rPr>
        <w:t>Recruit 5000 women during pregnancy who are smokers, and 5000 women during pregnancy who are not smokers in Pholeleni. Follow them prospectively assuming no loss to</w:t>
      </w:r>
      <w:r w:rsidRPr="009479E6">
        <w:rPr>
          <w:rFonts w:ascii="Arial" w:hAnsi="Arial" w:cs="Arial"/>
          <w:spacing w:val="-6"/>
        </w:rPr>
        <w:t xml:space="preserve"> </w:t>
      </w:r>
      <w:r w:rsidRPr="009479E6">
        <w:rPr>
          <w:rFonts w:ascii="Arial" w:hAnsi="Arial" w:cs="Arial"/>
        </w:rPr>
        <w:t>follow-up.</w:t>
      </w:r>
    </w:p>
    <w:p w14:paraId="683FEBBA" w14:textId="3663393C" w:rsidR="00D37851" w:rsidRDefault="00D06678" w:rsidP="00767CC9">
      <w:pPr>
        <w:pStyle w:val="BodyText"/>
        <w:ind w:right="602"/>
        <w:rPr>
          <w:rFonts w:ascii="Arial" w:hAnsi="Arial" w:cs="Arial"/>
          <w:sz w:val="22"/>
          <w:szCs w:val="22"/>
        </w:rPr>
      </w:pPr>
      <w:r w:rsidRPr="009479E6">
        <w:rPr>
          <w:rFonts w:ascii="Arial" w:hAnsi="Arial" w:cs="Arial"/>
          <w:b/>
          <w:sz w:val="22"/>
          <w:szCs w:val="22"/>
        </w:rPr>
        <w:t>Measures</w:t>
      </w:r>
      <w:r w:rsidRPr="009479E6">
        <w:rPr>
          <w:rFonts w:ascii="Arial" w:hAnsi="Arial" w:cs="Arial"/>
          <w:sz w:val="22"/>
          <w:szCs w:val="22"/>
        </w:rPr>
        <w:t>: Follow the offspring and at age 10 years, determine which children developed ADHD &amp; which did not.</w:t>
      </w:r>
    </w:p>
    <w:p w14:paraId="17978E10" w14:textId="77777777" w:rsidR="009479E6" w:rsidRPr="009479E6" w:rsidRDefault="009479E6" w:rsidP="00767CC9">
      <w:pPr>
        <w:pStyle w:val="BodyText"/>
        <w:ind w:right="602"/>
        <w:rPr>
          <w:rFonts w:ascii="Arial" w:hAnsi="Arial" w:cs="Arial"/>
          <w:sz w:val="22"/>
          <w:szCs w:val="22"/>
        </w:rPr>
      </w:pPr>
    </w:p>
    <w:p w14:paraId="77432538" w14:textId="77777777" w:rsidR="00D37851" w:rsidRDefault="00D06678">
      <w:pPr>
        <w:pStyle w:val="BodyText"/>
        <w:spacing w:before="7"/>
        <w:rPr>
          <w:sz w:val="8"/>
        </w:rPr>
      </w:pPr>
      <w:r>
        <w:rPr>
          <w:noProof/>
          <w:lang w:val="en-ZA" w:eastAsia="en-ZA"/>
        </w:rPr>
        <w:drawing>
          <wp:anchor distT="0" distB="0" distL="0" distR="0" simplePos="0" relativeHeight="251613184" behindDoc="0" locked="0" layoutInCell="1" allowOverlap="1" wp14:anchorId="0D8ECA1D" wp14:editId="3D82C8B1">
            <wp:simplePos x="0" y="0"/>
            <wp:positionH relativeFrom="page">
              <wp:posOffset>914400</wp:posOffset>
            </wp:positionH>
            <wp:positionV relativeFrom="paragraph">
              <wp:posOffset>91723</wp:posOffset>
            </wp:positionV>
            <wp:extent cx="5136445" cy="1697355"/>
            <wp:effectExtent l="0" t="0" r="0" b="0"/>
            <wp:wrapTopAndBottom/>
            <wp:docPr id="23"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4.jpeg"/>
                    <pic:cNvPicPr/>
                  </pic:nvPicPr>
                  <pic:blipFill>
                    <a:blip r:embed="rId28" cstate="print"/>
                    <a:stretch>
                      <a:fillRect/>
                    </a:stretch>
                  </pic:blipFill>
                  <pic:spPr>
                    <a:xfrm>
                      <a:off x="0" y="0"/>
                      <a:ext cx="5136445" cy="1697355"/>
                    </a:xfrm>
                    <a:prstGeom prst="rect">
                      <a:avLst/>
                    </a:prstGeom>
                  </pic:spPr>
                </pic:pic>
              </a:graphicData>
            </a:graphic>
          </wp:anchor>
        </w:drawing>
      </w:r>
    </w:p>
    <w:p w14:paraId="5A3D27F1" w14:textId="77777777" w:rsidR="009479E6" w:rsidRDefault="009479E6" w:rsidP="00767CC9">
      <w:pPr>
        <w:pStyle w:val="Heading3"/>
        <w:ind w:left="0"/>
      </w:pPr>
    </w:p>
    <w:p w14:paraId="6EE7F7B1" w14:textId="71DA2EAA" w:rsidR="00D37851" w:rsidRPr="009479E6" w:rsidRDefault="00D06678" w:rsidP="00767CC9">
      <w:pPr>
        <w:pStyle w:val="Heading3"/>
        <w:ind w:left="0"/>
        <w:rPr>
          <w:rFonts w:ascii="Arial" w:hAnsi="Arial" w:cs="Arial"/>
          <w:sz w:val="22"/>
          <w:szCs w:val="22"/>
        </w:rPr>
      </w:pPr>
      <w:r w:rsidRPr="009479E6">
        <w:rPr>
          <w:rFonts w:ascii="Arial" w:hAnsi="Arial" w:cs="Arial"/>
          <w:sz w:val="22"/>
          <w:szCs w:val="22"/>
        </w:rPr>
        <w:t>Risk Ratio interpretation</w:t>
      </w:r>
    </w:p>
    <w:p w14:paraId="54163032" w14:textId="77777777" w:rsidR="00D37851" w:rsidRPr="009479E6" w:rsidRDefault="00D06678" w:rsidP="00767CC9">
      <w:pPr>
        <w:pStyle w:val="BodyText"/>
        <w:ind w:right="214"/>
        <w:rPr>
          <w:rFonts w:ascii="Arial" w:hAnsi="Arial" w:cs="Arial"/>
          <w:sz w:val="22"/>
          <w:szCs w:val="22"/>
        </w:rPr>
      </w:pPr>
      <w:r w:rsidRPr="009479E6">
        <w:rPr>
          <w:rFonts w:ascii="Arial" w:hAnsi="Arial" w:cs="Arial"/>
          <w:sz w:val="22"/>
          <w:szCs w:val="22"/>
        </w:rPr>
        <w:t>From the prospective study, offspring of women who smoked in pregnancy have 1.5 times the risk of developing ADHD over 10 years compared to offspring of women who did not smoke in pregnancy.</w:t>
      </w:r>
    </w:p>
    <w:p w14:paraId="7243C168" w14:textId="77777777" w:rsidR="00D37851" w:rsidRPr="009479E6" w:rsidRDefault="00D37851" w:rsidP="00767CC9">
      <w:pPr>
        <w:rPr>
          <w:rFonts w:ascii="Arial" w:hAnsi="Arial" w:cs="Arial"/>
        </w:rPr>
      </w:pPr>
    </w:p>
    <w:p w14:paraId="2C5FAB6B" w14:textId="77777777" w:rsidR="00D37851" w:rsidRPr="009479E6" w:rsidRDefault="00D06678">
      <w:pPr>
        <w:ind w:left="102"/>
        <w:rPr>
          <w:rFonts w:ascii="Arial" w:hAnsi="Arial" w:cs="Arial"/>
        </w:rPr>
      </w:pPr>
      <w:r w:rsidRPr="009479E6">
        <w:rPr>
          <w:rFonts w:ascii="Arial" w:hAnsi="Arial" w:cs="Arial"/>
          <w:spacing w:val="-49"/>
        </w:rPr>
        <w:t xml:space="preserve"> </w:t>
      </w:r>
      <w:r w:rsidR="00A25645" w:rsidRPr="009479E6">
        <w:rPr>
          <w:rFonts w:ascii="Arial" w:hAnsi="Arial" w:cs="Arial"/>
          <w:noProof/>
          <w:spacing w:val="-49"/>
          <w:lang w:val="en-ZA" w:eastAsia="en-ZA"/>
        </w:rPr>
        <mc:AlternateContent>
          <mc:Choice Requires="wps">
            <w:drawing>
              <wp:inline distT="0" distB="0" distL="0" distR="0" wp14:anchorId="3CCB3BC5" wp14:editId="5D5A0358">
                <wp:extent cx="5876290" cy="1238250"/>
                <wp:effectExtent l="0" t="0" r="10160" b="19050"/>
                <wp:docPr id="194"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290" cy="123825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502CF48" w14:textId="5EAC0FEE" w:rsidR="006D1AD0" w:rsidRPr="006670D7" w:rsidRDefault="006D1AD0">
                            <w:pPr>
                              <w:spacing w:before="18"/>
                              <w:ind w:left="108"/>
                              <w:rPr>
                                <w:rFonts w:ascii="Trebuchet MS" w:hAnsi="Trebuchet MS"/>
                                <w:b/>
                                <w:i/>
                              </w:rPr>
                            </w:pPr>
                            <w:r w:rsidRPr="006670D7">
                              <w:rPr>
                                <w:rFonts w:ascii="Trebuchet MS" w:hAnsi="Trebuchet MS"/>
                                <w:b/>
                                <w:i/>
                              </w:rPr>
                              <w:t>Task 4</w:t>
                            </w:r>
                            <w:r>
                              <w:rPr>
                                <w:rFonts w:ascii="Trebuchet MS" w:hAnsi="Trebuchet MS"/>
                                <w:b/>
                                <w:i/>
                              </w:rPr>
                              <w:t xml:space="preserve"> – Calculate Risk Ratio and Odds Ratio</w:t>
                            </w:r>
                          </w:p>
                          <w:p w14:paraId="0B3107AC" w14:textId="77777777" w:rsidR="006D1AD0" w:rsidRDefault="006D1AD0">
                            <w:pPr>
                              <w:spacing w:before="2"/>
                              <w:ind w:left="108"/>
                              <w:rPr>
                                <w:rFonts w:ascii="Trebuchet MS" w:hAnsi="Trebuchet MS"/>
                                <w:i/>
                              </w:rPr>
                            </w:pPr>
                          </w:p>
                          <w:p w14:paraId="17D6DB58" w14:textId="5380B1C7" w:rsidR="006D1AD0" w:rsidRPr="006670D7" w:rsidRDefault="006D1AD0">
                            <w:pPr>
                              <w:spacing w:before="2"/>
                              <w:ind w:left="108"/>
                              <w:rPr>
                                <w:rFonts w:ascii="Trebuchet MS" w:hAnsi="Trebuchet MS"/>
                                <w:i/>
                              </w:rPr>
                            </w:pPr>
                            <w:r w:rsidRPr="006670D7">
                              <w:rPr>
                                <w:rFonts w:ascii="Trebuchet MS" w:hAnsi="Trebuchet MS"/>
                                <w:i/>
                              </w:rPr>
                              <w:t>Draw the 2 X 2 table for this data.</w:t>
                            </w:r>
                          </w:p>
                          <w:p w14:paraId="28A97ECF" w14:textId="5F41685B" w:rsidR="006D1AD0" w:rsidRPr="006670D7" w:rsidRDefault="006D1AD0" w:rsidP="001D677C">
                            <w:pPr>
                              <w:ind w:left="108" w:right="1950"/>
                              <w:rPr>
                                <w:rFonts w:ascii="Trebuchet MS" w:hAnsi="Trebuchet MS"/>
                                <w:i/>
                              </w:rPr>
                            </w:pPr>
                            <w:r w:rsidRPr="006670D7">
                              <w:rPr>
                                <w:rFonts w:ascii="Trebuchet MS" w:hAnsi="Trebuchet MS"/>
                                <w:i/>
                              </w:rPr>
                              <w:t>What is the risk of ADHD among the exposed? Among the unexposed?</w:t>
                            </w:r>
                          </w:p>
                          <w:p w14:paraId="09729BC0" w14:textId="77777777" w:rsidR="006D1AD0" w:rsidRPr="006670D7" w:rsidRDefault="006D1AD0">
                            <w:pPr>
                              <w:ind w:left="108"/>
                              <w:rPr>
                                <w:rFonts w:ascii="Trebuchet MS" w:hAnsi="Trebuchet MS"/>
                                <w:i/>
                              </w:rPr>
                            </w:pPr>
                            <w:r w:rsidRPr="006670D7">
                              <w:rPr>
                                <w:rFonts w:ascii="Trebuchet MS" w:hAnsi="Trebuchet MS"/>
                                <w:i/>
                              </w:rPr>
                              <w:t>What is the Risk Ratio?</w:t>
                            </w:r>
                          </w:p>
                          <w:p w14:paraId="0CCDD258" w14:textId="77777777" w:rsidR="006D1AD0" w:rsidRPr="006670D7" w:rsidRDefault="006D1AD0" w:rsidP="001D677C">
                            <w:pPr>
                              <w:spacing w:before="13" w:line="225" w:lineRule="auto"/>
                              <w:ind w:left="108" w:right="1500"/>
                              <w:rPr>
                                <w:rFonts w:ascii="Trebuchet MS" w:hAnsi="Trebuchet MS"/>
                                <w:i/>
                              </w:rPr>
                            </w:pPr>
                            <w:r w:rsidRPr="006670D7">
                              <w:rPr>
                                <w:rFonts w:ascii="Trebuchet MS" w:hAnsi="Trebuchet MS"/>
                                <w:i/>
                              </w:rPr>
                              <w:t xml:space="preserve">What is the odds of ADHD among the exposed? Among the unexposed? </w:t>
                            </w:r>
                          </w:p>
                          <w:p w14:paraId="4F0B3948" w14:textId="77777777" w:rsidR="006D1AD0" w:rsidRPr="006670D7" w:rsidRDefault="006D1AD0" w:rsidP="001D677C">
                            <w:pPr>
                              <w:spacing w:before="13" w:line="225" w:lineRule="auto"/>
                              <w:ind w:left="108" w:right="1500"/>
                              <w:rPr>
                                <w:rFonts w:ascii="Trebuchet MS" w:hAnsi="Trebuchet MS"/>
                                <w:i/>
                              </w:rPr>
                            </w:pPr>
                            <w:r w:rsidRPr="006670D7">
                              <w:rPr>
                                <w:rFonts w:ascii="Trebuchet MS" w:hAnsi="Trebuchet MS"/>
                                <w:i/>
                              </w:rPr>
                              <w:t>What is the Odds Ratio?</w:t>
                            </w:r>
                          </w:p>
                        </w:txbxContent>
                      </wps:txbx>
                      <wps:bodyPr rot="0" vert="horz" wrap="square" lIns="0" tIns="0" rIns="0" bIns="0" anchor="t" anchorCtr="0" upright="1">
                        <a:noAutofit/>
                      </wps:bodyPr>
                    </wps:wsp>
                  </a:graphicData>
                </a:graphic>
              </wp:inline>
            </w:drawing>
          </mc:Choice>
          <mc:Fallback>
            <w:pict>
              <v:shape w14:anchorId="3CCB3BC5" id="Text Box 110" o:spid="_x0000_s1033" type="#_x0000_t202" style="width:462.7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" filled="f" strokeweight=".16936mm">
                <v:textbox inset="0,0,0,0">
                  <w:txbxContent>
                    <w:p w14:paraId="4502CF48" w14:textId="5EAC0FEE" w:rsidR="006D1AD0" w:rsidRPr="006670D7" w:rsidRDefault="006D1AD0">
                      <w:pPr>
                        <w:spacing w:before="18"/>
                        <w:ind w:left="108"/>
                        <w:rPr>
                          <w:rFonts w:ascii="Trebuchet MS" w:hAnsi="Trebuchet MS"/>
                          <w:b/>
                          <w:i/>
                        </w:rPr>
                      </w:pPr>
                      <w:r w:rsidRPr="006670D7">
                        <w:rPr>
                          <w:rFonts w:ascii="Trebuchet MS" w:hAnsi="Trebuchet MS"/>
                          <w:b/>
                          <w:i/>
                        </w:rPr>
                        <w:t>Task 4</w:t>
                      </w:r>
                      <w:r>
                        <w:rPr>
                          <w:rFonts w:ascii="Trebuchet MS" w:hAnsi="Trebuchet MS"/>
                          <w:b/>
                          <w:i/>
                        </w:rPr>
                        <w:t xml:space="preserve"> – Calculate Risk Ratio and Odds Ratio</w:t>
                      </w:r>
                    </w:p>
                    <w:p w14:paraId="0B3107AC" w14:textId="77777777" w:rsidR="006D1AD0" w:rsidRDefault="006D1AD0">
                      <w:pPr>
                        <w:spacing w:before="2"/>
                        <w:ind w:left="108"/>
                        <w:rPr>
                          <w:rFonts w:ascii="Trebuchet MS" w:hAnsi="Trebuchet MS"/>
                          <w:i/>
                        </w:rPr>
                      </w:pPr>
                    </w:p>
                    <w:p w14:paraId="17D6DB58" w14:textId="5380B1C7" w:rsidR="006D1AD0" w:rsidRPr="006670D7" w:rsidRDefault="006D1AD0">
                      <w:pPr>
                        <w:spacing w:before="2"/>
                        <w:ind w:left="108"/>
                        <w:rPr>
                          <w:rFonts w:ascii="Trebuchet MS" w:hAnsi="Trebuchet MS"/>
                          <w:i/>
                        </w:rPr>
                      </w:pPr>
                      <w:r w:rsidRPr="006670D7">
                        <w:rPr>
                          <w:rFonts w:ascii="Trebuchet MS" w:hAnsi="Trebuchet MS"/>
                          <w:i/>
                        </w:rPr>
                        <w:t>Draw the 2 X 2 table for this data.</w:t>
                      </w:r>
                    </w:p>
                    <w:p w14:paraId="28A97ECF" w14:textId="5F41685B" w:rsidR="006D1AD0" w:rsidRPr="006670D7" w:rsidRDefault="006D1AD0" w:rsidP="001D677C">
                      <w:pPr>
                        <w:ind w:left="108" w:right="1950"/>
                        <w:rPr>
                          <w:rFonts w:ascii="Trebuchet MS" w:hAnsi="Trebuchet MS"/>
                          <w:i/>
                        </w:rPr>
                      </w:pPr>
                      <w:r w:rsidRPr="006670D7">
                        <w:rPr>
                          <w:rFonts w:ascii="Trebuchet MS" w:hAnsi="Trebuchet MS"/>
                          <w:i/>
                        </w:rPr>
                        <w:t>What is the risk of ADHD among the exposed? Among the unexposed?</w:t>
                      </w:r>
                    </w:p>
                    <w:p w14:paraId="09729BC0" w14:textId="77777777" w:rsidR="006D1AD0" w:rsidRPr="006670D7" w:rsidRDefault="006D1AD0">
                      <w:pPr>
                        <w:ind w:left="108"/>
                        <w:rPr>
                          <w:rFonts w:ascii="Trebuchet MS" w:hAnsi="Trebuchet MS"/>
                          <w:i/>
                        </w:rPr>
                      </w:pPr>
                      <w:r w:rsidRPr="006670D7">
                        <w:rPr>
                          <w:rFonts w:ascii="Trebuchet MS" w:hAnsi="Trebuchet MS"/>
                          <w:i/>
                        </w:rPr>
                        <w:t>What is the Risk Ratio?</w:t>
                      </w:r>
                    </w:p>
                    <w:p w14:paraId="0CCDD258" w14:textId="77777777" w:rsidR="006D1AD0" w:rsidRPr="006670D7" w:rsidRDefault="006D1AD0" w:rsidP="001D677C">
                      <w:pPr>
                        <w:spacing w:before="13" w:line="225" w:lineRule="auto"/>
                        <w:ind w:left="108" w:right="1500"/>
                        <w:rPr>
                          <w:rFonts w:ascii="Trebuchet MS" w:hAnsi="Trebuchet MS"/>
                          <w:i/>
                        </w:rPr>
                      </w:pPr>
                      <w:r w:rsidRPr="006670D7">
                        <w:rPr>
                          <w:rFonts w:ascii="Trebuchet MS" w:hAnsi="Trebuchet MS"/>
                          <w:i/>
                        </w:rPr>
                        <w:t xml:space="preserve">What is the odds of ADHD among the exposed? Among the unexposed? </w:t>
                      </w:r>
                    </w:p>
                    <w:p w14:paraId="4F0B3948" w14:textId="77777777" w:rsidR="006D1AD0" w:rsidRPr="006670D7" w:rsidRDefault="006D1AD0" w:rsidP="001D677C">
                      <w:pPr>
                        <w:spacing w:before="13" w:line="225" w:lineRule="auto"/>
                        <w:ind w:left="108" w:right="1500"/>
                        <w:rPr>
                          <w:rFonts w:ascii="Trebuchet MS" w:hAnsi="Trebuchet MS"/>
                          <w:i/>
                        </w:rPr>
                      </w:pPr>
                      <w:r w:rsidRPr="006670D7">
                        <w:rPr>
                          <w:rFonts w:ascii="Trebuchet MS" w:hAnsi="Trebuchet MS"/>
                          <w:i/>
                        </w:rPr>
                        <w:t>What is the Odds Ratio?</w:t>
                      </w:r>
                    </w:p>
                  </w:txbxContent>
                </v:textbox>
                <w10:anchorlock/>
              </v:shape>
            </w:pict>
          </mc:Fallback>
        </mc:AlternateContent>
      </w:r>
    </w:p>
    <w:p w14:paraId="6D3FEC6E" w14:textId="77777777" w:rsidR="00D37851" w:rsidRPr="009479E6" w:rsidRDefault="00D37851">
      <w:pPr>
        <w:pStyle w:val="BodyText"/>
        <w:spacing w:before="10"/>
        <w:rPr>
          <w:rFonts w:ascii="Arial" w:hAnsi="Arial" w:cs="Arial"/>
          <w:sz w:val="22"/>
          <w:szCs w:val="22"/>
        </w:rPr>
      </w:pPr>
    </w:p>
    <w:p w14:paraId="485E1984" w14:textId="77777777" w:rsidR="00D37851" w:rsidRPr="009479E6" w:rsidRDefault="00C276D6">
      <w:pPr>
        <w:pStyle w:val="Heading3"/>
        <w:spacing w:before="52"/>
        <w:ind w:left="220"/>
        <w:rPr>
          <w:rFonts w:ascii="Arial" w:hAnsi="Arial" w:cs="Arial"/>
          <w:i/>
          <w:sz w:val="22"/>
          <w:szCs w:val="22"/>
        </w:rPr>
      </w:pPr>
      <w:bookmarkStart w:id="9" w:name="_bookmark9"/>
      <w:bookmarkEnd w:id="9"/>
      <w:r w:rsidRPr="009479E6">
        <w:rPr>
          <w:rFonts w:ascii="Arial" w:hAnsi="Arial" w:cs="Arial"/>
          <w:i/>
          <w:sz w:val="22"/>
          <w:szCs w:val="22"/>
        </w:rPr>
        <w:t>Feedback</w:t>
      </w:r>
    </w:p>
    <w:p w14:paraId="5D05C9F9" w14:textId="6653D1FE" w:rsidR="00D37851" w:rsidRPr="009479E6" w:rsidRDefault="00D06678" w:rsidP="001A0D79">
      <w:pPr>
        <w:tabs>
          <w:tab w:val="left" w:pos="1660"/>
        </w:tabs>
        <w:ind w:left="220" w:right="3530"/>
        <w:rPr>
          <w:rFonts w:ascii="Arial" w:hAnsi="Arial" w:cs="Arial"/>
          <w:b/>
        </w:rPr>
      </w:pPr>
      <w:r w:rsidRPr="009479E6">
        <w:rPr>
          <w:rFonts w:ascii="Arial" w:hAnsi="Arial" w:cs="Arial"/>
          <w:b/>
        </w:rPr>
        <w:t>Numerator</w:t>
      </w:r>
      <w:r w:rsidRPr="009479E6">
        <w:rPr>
          <w:rFonts w:ascii="Arial" w:hAnsi="Arial" w:cs="Arial"/>
          <w:b/>
        </w:rPr>
        <w:tab/>
        <w:t xml:space="preserve">= </w:t>
      </w:r>
      <w:r w:rsidRPr="009479E6">
        <w:rPr>
          <w:rFonts w:ascii="Arial" w:hAnsi="Arial" w:cs="Arial"/>
        </w:rPr>
        <w:t>Odds of disease</w:t>
      </w:r>
      <w:r w:rsidRPr="009479E6">
        <w:rPr>
          <w:rFonts w:ascii="Arial" w:hAnsi="Arial" w:cs="Arial"/>
          <w:spacing w:val="-9"/>
        </w:rPr>
        <w:t xml:space="preserve"> </w:t>
      </w:r>
      <w:r w:rsidRPr="009479E6">
        <w:rPr>
          <w:rFonts w:ascii="Arial" w:hAnsi="Arial" w:cs="Arial"/>
        </w:rPr>
        <w:t>in</w:t>
      </w:r>
      <w:r w:rsidRPr="009479E6">
        <w:rPr>
          <w:rFonts w:ascii="Arial" w:hAnsi="Arial" w:cs="Arial"/>
          <w:spacing w:val="-1"/>
        </w:rPr>
        <w:t xml:space="preserve"> </w:t>
      </w:r>
      <w:r w:rsidRPr="009479E6">
        <w:rPr>
          <w:rFonts w:ascii="Arial" w:hAnsi="Arial" w:cs="Arial"/>
          <w:b/>
        </w:rPr>
        <w:t xml:space="preserve">exposed Denominator  = </w:t>
      </w:r>
      <w:r w:rsidRPr="009479E6">
        <w:rPr>
          <w:rFonts w:ascii="Arial" w:hAnsi="Arial" w:cs="Arial"/>
        </w:rPr>
        <w:t>Odds of disease in</w:t>
      </w:r>
      <w:r w:rsidRPr="009479E6">
        <w:rPr>
          <w:rFonts w:ascii="Arial" w:hAnsi="Arial" w:cs="Arial"/>
          <w:spacing w:val="-10"/>
        </w:rPr>
        <w:t xml:space="preserve"> </w:t>
      </w:r>
      <w:r w:rsidR="001A0D79" w:rsidRPr="009479E6">
        <w:rPr>
          <w:rFonts w:ascii="Arial" w:hAnsi="Arial" w:cs="Arial"/>
          <w:spacing w:val="-10"/>
        </w:rPr>
        <w:t>u</w:t>
      </w:r>
      <w:r w:rsidRPr="009479E6">
        <w:rPr>
          <w:rFonts w:ascii="Arial" w:hAnsi="Arial" w:cs="Arial"/>
          <w:b/>
        </w:rPr>
        <w:t>nexposed</w:t>
      </w:r>
    </w:p>
    <w:p w14:paraId="42223A50" w14:textId="77777777" w:rsidR="00D37851" w:rsidRPr="009479E6" w:rsidRDefault="00D37851">
      <w:pPr>
        <w:pStyle w:val="BodyText"/>
        <w:spacing w:before="12"/>
        <w:rPr>
          <w:rFonts w:ascii="Arial" w:hAnsi="Arial" w:cs="Arial"/>
          <w:b/>
          <w:sz w:val="22"/>
          <w:szCs w:val="22"/>
        </w:rPr>
      </w:pPr>
    </w:p>
    <w:p w14:paraId="3623D545" w14:textId="77777777" w:rsidR="00D37851" w:rsidRPr="009479E6" w:rsidRDefault="00D06678">
      <w:pPr>
        <w:pStyle w:val="Heading3"/>
        <w:ind w:left="220"/>
        <w:rPr>
          <w:rFonts w:ascii="Arial" w:hAnsi="Arial" w:cs="Arial"/>
          <w:sz w:val="22"/>
          <w:szCs w:val="22"/>
        </w:rPr>
      </w:pPr>
      <w:r w:rsidRPr="009479E6">
        <w:rPr>
          <w:rFonts w:ascii="Arial" w:hAnsi="Arial" w:cs="Arial"/>
          <w:sz w:val="22"/>
          <w:szCs w:val="22"/>
        </w:rPr>
        <w:t>Odds Ratio interpretation</w:t>
      </w:r>
    </w:p>
    <w:p w14:paraId="17B9997A" w14:textId="77777777" w:rsidR="00D37851" w:rsidRPr="009479E6" w:rsidRDefault="00D06678">
      <w:pPr>
        <w:pStyle w:val="BodyText"/>
        <w:ind w:left="220" w:right="730"/>
        <w:rPr>
          <w:rFonts w:ascii="Arial" w:hAnsi="Arial" w:cs="Arial"/>
          <w:sz w:val="22"/>
          <w:szCs w:val="22"/>
        </w:rPr>
      </w:pPr>
      <w:r w:rsidRPr="009479E6">
        <w:rPr>
          <w:rFonts w:ascii="Arial" w:hAnsi="Arial" w:cs="Arial"/>
          <w:sz w:val="22"/>
          <w:szCs w:val="22"/>
        </w:rPr>
        <w:t>The odds of developing ADHD in the first 10 years of life among those exposed are 1.53 times the odds of disease in the unexposed.</w:t>
      </w:r>
    </w:p>
    <w:p w14:paraId="464195E4" w14:textId="77777777" w:rsidR="00D37851" w:rsidRPr="009479E6" w:rsidRDefault="00D37851">
      <w:pPr>
        <w:pStyle w:val="BodyText"/>
        <w:spacing w:before="11"/>
        <w:rPr>
          <w:rFonts w:ascii="Arial" w:hAnsi="Arial" w:cs="Arial"/>
          <w:sz w:val="22"/>
          <w:szCs w:val="22"/>
        </w:rPr>
      </w:pPr>
    </w:p>
    <w:p w14:paraId="5D202AFC" w14:textId="77777777" w:rsidR="00D37851" w:rsidRPr="009479E6" w:rsidRDefault="00D06678">
      <w:pPr>
        <w:pStyle w:val="Heading3"/>
        <w:ind w:left="220"/>
        <w:rPr>
          <w:rFonts w:ascii="Arial" w:hAnsi="Arial" w:cs="Arial"/>
          <w:sz w:val="22"/>
          <w:szCs w:val="22"/>
        </w:rPr>
      </w:pPr>
      <w:r w:rsidRPr="009479E6">
        <w:rPr>
          <w:rFonts w:ascii="Arial" w:hAnsi="Arial" w:cs="Arial"/>
          <w:i/>
          <w:sz w:val="22"/>
          <w:szCs w:val="22"/>
        </w:rPr>
        <w:t>Example A:</w:t>
      </w:r>
      <w:r w:rsidRPr="009479E6">
        <w:rPr>
          <w:rFonts w:ascii="Arial" w:hAnsi="Arial" w:cs="Arial"/>
          <w:sz w:val="22"/>
          <w:szCs w:val="22"/>
        </w:rPr>
        <w:t xml:space="preserve"> odds and risk ratio</w:t>
      </w:r>
    </w:p>
    <w:p w14:paraId="361DF99D" w14:textId="77777777" w:rsidR="00D37851" w:rsidRPr="009479E6" w:rsidRDefault="00D06678" w:rsidP="00143389">
      <w:pPr>
        <w:pStyle w:val="ListParagraph"/>
        <w:numPr>
          <w:ilvl w:val="0"/>
          <w:numId w:val="34"/>
        </w:numPr>
        <w:tabs>
          <w:tab w:val="left" w:pos="940"/>
          <w:tab w:val="left" w:pos="941"/>
        </w:tabs>
        <w:rPr>
          <w:rFonts w:ascii="Arial" w:hAnsi="Arial" w:cs="Arial"/>
        </w:rPr>
      </w:pPr>
      <w:r w:rsidRPr="009479E6">
        <w:rPr>
          <w:rFonts w:ascii="Arial" w:hAnsi="Arial" w:cs="Arial"/>
        </w:rPr>
        <w:t>The estimated Odds Ratio =</w:t>
      </w:r>
      <w:r w:rsidRPr="009479E6">
        <w:rPr>
          <w:rFonts w:ascii="Arial" w:hAnsi="Arial" w:cs="Arial"/>
          <w:spacing w:val="-7"/>
        </w:rPr>
        <w:t xml:space="preserve"> </w:t>
      </w:r>
      <w:r w:rsidRPr="009479E6">
        <w:rPr>
          <w:rFonts w:ascii="Arial" w:hAnsi="Arial" w:cs="Arial"/>
        </w:rPr>
        <w:t>1.53</w:t>
      </w:r>
    </w:p>
    <w:p w14:paraId="36FDBD60" w14:textId="77777777" w:rsidR="00D37851" w:rsidRPr="009479E6" w:rsidRDefault="00D06678" w:rsidP="00143389">
      <w:pPr>
        <w:pStyle w:val="ListParagraph"/>
        <w:numPr>
          <w:ilvl w:val="0"/>
          <w:numId w:val="34"/>
        </w:numPr>
        <w:tabs>
          <w:tab w:val="left" w:pos="940"/>
          <w:tab w:val="left" w:pos="941"/>
        </w:tabs>
        <w:rPr>
          <w:rFonts w:ascii="Arial" w:hAnsi="Arial" w:cs="Arial"/>
        </w:rPr>
      </w:pPr>
      <w:r w:rsidRPr="009479E6">
        <w:rPr>
          <w:rFonts w:ascii="Arial" w:hAnsi="Arial" w:cs="Arial"/>
        </w:rPr>
        <w:t>The estimated Risk Ratio =</w:t>
      </w:r>
      <w:r w:rsidRPr="009479E6">
        <w:rPr>
          <w:rFonts w:ascii="Arial" w:hAnsi="Arial" w:cs="Arial"/>
          <w:spacing w:val="-4"/>
        </w:rPr>
        <w:t xml:space="preserve"> </w:t>
      </w:r>
      <w:r w:rsidRPr="009479E6">
        <w:rPr>
          <w:rFonts w:ascii="Arial" w:hAnsi="Arial" w:cs="Arial"/>
        </w:rPr>
        <w:t>1.5</w:t>
      </w:r>
    </w:p>
    <w:p w14:paraId="3F56CE56" w14:textId="77777777" w:rsidR="00D37851" w:rsidRPr="009479E6" w:rsidRDefault="00D06678">
      <w:pPr>
        <w:pStyle w:val="BodyText"/>
        <w:ind w:left="220" w:right="545"/>
        <w:rPr>
          <w:rFonts w:ascii="Arial" w:hAnsi="Arial" w:cs="Arial"/>
          <w:sz w:val="22"/>
          <w:szCs w:val="22"/>
        </w:rPr>
      </w:pPr>
      <w:r w:rsidRPr="009479E6">
        <w:rPr>
          <w:rFonts w:ascii="Arial" w:hAnsi="Arial" w:cs="Arial"/>
          <w:sz w:val="22"/>
          <w:szCs w:val="22"/>
        </w:rPr>
        <w:t xml:space="preserve">These ratios are similar when outcome is </w:t>
      </w:r>
      <w:r w:rsidRPr="009479E6">
        <w:rPr>
          <w:rFonts w:ascii="Arial" w:hAnsi="Arial" w:cs="Arial"/>
          <w:b/>
          <w:sz w:val="22"/>
          <w:szCs w:val="22"/>
        </w:rPr>
        <w:t xml:space="preserve">relatively rare </w:t>
      </w:r>
      <w:r w:rsidRPr="009479E6">
        <w:rPr>
          <w:rFonts w:ascii="Arial" w:hAnsi="Arial" w:cs="Arial"/>
          <w:sz w:val="22"/>
          <w:szCs w:val="22"/>
        </w:rPr>
        <w:t>in the population (refer to Unit 1 Session 3)</w:t>
      </w:r>
    </w:p>
    <w:p w14:paraId="00369782" w14:textId="77777777" w:rsidR="00D37851" w:rsidRPr="009479E6" w:rsidRDefault="00D37851">
      <w:pPr>
        <w:pStyle w:val="BodyText"/>
        <w:rPr>
          <w:rFonts w:ascii="Arial" w:hAnsi="Arial" w:cs="Arial"/>
          <w:sz w:val="22"/>
          <w:szCs w:val="22"/>
        </w:rPr>
      </w:pPr>
    </w:p>
    <w:p w14:paraId="495EF6AC" w14:textId="77777777" w:rsidR="00D37851" w:rsidRPr="009479E6" w:rsidRDefault="00D06678">
      <w:pPr>
        <w:pStyle w:val="Heading3"/>
        <w:spacing w:before="41"/>
        <w:ind w:left="220"/>
        <w:rPr>
          <w:rFonts w:ascii="Arial" w:hAnsi="Arial" w:cs="Arial"/>
          <w:sz w:val="22"/>
          <w:szCs w:val="22"/>
        </w:rPr>
      </w:pPr>
      <w:r w:rsidRPr="009479E6">
        <w:rPr>
          <w:rFonts w:ascii="Arial" w:hAnsi="Arial" w:cs="Arial"/>
          <w:i/>
          <w:sz w:val="22"/>
          <w:szCs w:val="22"/>
        </w:rPr>
        <w:t>Example B</w:t>
      </w:r>
      <w:r w:rsidRPr="009479E6">
        <w:rPr>
          <w:rFonts w:ascii="Arial" w:hAnsi="Arial" w:cs="Arial"/>
          <w:sz w:val="22"/>
          <w:szCs w:val="22"/>
        </w:rPr>
        <w:t>: Odds Ratio</w:t>
      </w:r>
    </w:p>
    <w:p w14:paraId="5B29F0E9" w14:textId="77777777" w:rsidR="00D37851" w:rsidRPr="009479E6" w:rsidRDefault="00D06678">
      <w:pPr>
        <w:pStyle w:val="BodyText"/>
        <w:ind w:left="220" w:right="600"/>
        <w:rPr>
          <w:rFonts w:ascii="Arial" w:hAnsi="Arial" w:cs="Arial"/>
          <w:sz w:val="22"/>
          <w:szCs w:val="22"/>
        </w:rPr>
      </w:pPr>
      <w:r w:rsidRPr="009479E6">
        <w:rPr>
          <w:rFonts w:ascii="Arial" w:hAnsi="Arial" w:cs="Arial"/>
          <w:b/>
          <w:sz w:val="22"/>
          <w:szCs w:val="22"/>
        </w:rPr>
        <w:t>Research question</w:t>
      </w:r>
      <w:r w:rsidRPr="009479E6">
        <w:rPr>
          <w:rFonts w:ascii="Arial" w:hAnsi="Arial" w:cs="Arial"/>
          <w:sz w:val="22"/>
          <w:szCs w:val="22"/>
        </w:rPr>
        <w:t>: Is smoking cigarettes during pregnancy a potential cause of offspring attention-deficit hyperactivity disorder (ADHD)?</w:t>
      </w:r>
    </w:p>
    <w:p w14:paraId="730C0D5B" w14:textId="77777777" w:rsidR="00D37851" w:rsidRPr="009479E6" w:rsidRDefault="00D06678">
      <w:pPr>
        <w:pStyle w:val="Heading3"/>
        <w:ind w:left="220"/>
        <w:rPr>
          <w:rFonts w:ascii="Arial" w:hAnsi="Arial" w:cs="Arial"/>
          <w:b w:val="0"/>
          <w:sz w:val="22"/>
          <w:szCs w:val="22"/>
        </w:rPr>
      </w:pPr>
      <w:r w:rsidRPr="009479E6">
        <w:rPr>
          <w:rFonts w:ascii="Arial" w:hAnsi="Arial" w:cs="Arial"/>
          <w:sz w:val="22"/>
          <w:szCs w:val="22"/>
        </w:rPr>
        <w:t>Sample</w:t>
      </w:r>
      <w:r w:rsidRPr="009479E6">
        <w:rPr>
          <w:rFonts w:ascii="Arial" w:hAnsi="Arial" w:cs="Arial"/>
          <w:b w:val="0"/>
          <w:sz w:val="22"/>
          <w:szCs w:val="22"/>
        </w:rPr>
        <w:t>:</w:t>
      </w:r>
    </w:p>
    <w:p w14:paraId="30695FC9" w14:textId="77777777" w:rsidR="00D37851" w:rsidRPr="009479E6" w:rsidRDefault="00D06678" w:rsidP="00143389">
      <w:pPr>
        <w:pStyle w:val="ListParagraph"/>
        <w:numPr>
          <w:ilvl w:val="0"/>
          <w:numId w:val="33"/>
        </w:numPr>
        <w:tabs>
          <w:tab w:val="left" w:pos="580"/>
          <w:tab w:val="left" w:pos="581"/>
        </w:tabs>
        <w:rPr>
          <w:rFonts w:ascii="Arial" w:hAnsi="Arial" w:cs="Arial"/>
        </w:rPr>
      </w:pPr>
      <w:r w:rsidRPr="009479E6">
        <w:rPr>
          <w:rFonts w:ascii="Arial" w:hAnsi="Arial" w:cs="Arial"/>
        </w:rPr>
        <w:t>500 10-year-old children in Pholeleni who are seeking care for</w:t>
      </w:r>
      <w:r w:rsidRPr="009479E6">
        <w:rPr>
          <w:rFonts w:ascii="Arial" w:hAnsi="Arial" w:cs="Arial"/>
          <w:spacing w:val="-32"/>
        </w:rPr>
        <w:t xml:space="preserve"> </w:t>
      </w:r>
      <w:r w:rsidRPr="009479E6">
        <w:rPr>
          <w:rFonts w:ascii="Arial" w:hAnsi="Arial" w:cs="Arial"/>
        </w:rPr>
        <w:t>hyperactivity</w:t>
      </w:r>
    </w:p>
    <w:p w14:paraId="558C6215" w14:textId="77777777" w:rsidR="00D37851" w:rsidRPr="009479E6" w:rsidRDefault="00D06678" w:rsidP="00143389">
      <w:pPr>
        <w:pStyle w:val="ListParagraph"/>
        <w:numPr>
          <w:ilvl w:val="0"/>
          <w:numId w:val="33"/>
        </w:numPr>
        <w:tabs>
          <w:tab w:val="left" w:pos="580"/>
          <w:tab w:val="left" w:pos="581"/>
        </w:tabs>
        <w:ind w:right="226"/>
        <w:rPr>
          <w:rFonts w:ascii="Arial" w:hAnsi="Arial" w:cs="Arial"/>
          <w:b/>
        </w:rPr>
      </w:pPr>
      <w:r w:rsidRPr="009479E6">
        <w:rPr>
          <w:rFonts w:ascii="Arial" w:hAnsi="Arial" w:cs="Arial"/>
        </w:rPr>
        <w:t>For</w:t>
      </w:r>
      <w:r w:rsidRPr="009479E6">
        <w:rPr>
          <w:rFonts w:ascii="Arial" w:hAnsi="Arial" w:cs="Arial"/>
          <w:spacing w:val="-2"/>
        </w:rPr>
        <w:t xml:space="preserve"> </w:t>
      </w:r>
      <w:r w:rsidRPr="009479E6">
        <w:rPr>
          <w:rFonts w:ascii="Arial" w:hAnsi="Arial" w:cs="Arial"/>
        </w:rPr>
        <w:t>each</w:t>
      </w:r>
      <w:r w:rsidRPr="009479E6">
        <w:rPr>
          <w:rFonts w:ascii="Arial" w:hAnsi="Arial" w:cs="Arial"/>
          <w:spacing w:val="-4"/>
        </w:rPr>
        <w:t xml:space="preserve"> </w:t>
      </w:r>
      <w:r w:rsidRPr="009479E6">
        <w:rPr>
          <w:rFonts w:ascii="Arial" w:hAnsi="Arial" w:cs="Arial"/>
        </w:rPr>
        <w:t>child</w:t>
      </w:r>
      <w:r w:rsidRPr="009479E6">
        <w:rPr>
          <w:rFonts w:ascii="Arial" w:hAnsi="Arial" w:cs="Arial"/>
          <w:spacing w:val="-4"/>
        </w:rPr>
        <w:t xml:space="preserve"> </w:t>
      </w:r>
      <w:r w:rsidRPr="009479E6">
        <w:rPr>
          <w:rFonts w:ascii="Arial" w:hAnsi="Arial" w:cs="Arial"/>
        </w:rPr>
        <w:t>we</w:t>
      </w:r>
      <w:r w:rsidRPr="009479E6">
        <w:rPr>
          <w:rFonts w:ascii="Arial" w:hAnsi="Arial" w:cs="Arial"/>
          <w:spacing w:val="-2"/>
        </w:rPr>
        <w:t xml:space="preserve"> </w:t>
      </w:r>
      <w:r w:rsidRPr="009479E6">
        <w:rPr>
          <w:rFonts w:ascii="Arial" w:hAnsi="Arial" w:cs="Arial"/>
        </w:rPr>
        <w:t>find</w:t>
      </w:r>
      <w:r w:rsidRPr="009479E6">
        <w:rPr>
          <w:rFonts w:ascii="Arial" w:hAnsi="Arial" w:cs="Arial"/>
          <w:spacing w:val="-4"/>
        </w:rPr>
        <w:t xml:space="preserve"> </w:t>
      </w:r>
      <w:r w:rsidRPr="009479E6">
        <w:rPr>
          <w:rFonts w:ascii="Arial" w:hAnsi="Arial" w:cs="Arial"/>
        </w:rPr>
        <w:t>with</w:t>
      </w:r>
      <w:r w:rsidRPr="009479E6">
        <w:rPr>
          <w:rFonts w:ascii="Arial" w:hAnsi="Arial" w:cs="Arial"/>
          <w:spacing w:val="-2"/>
        </w:rPr>
        <w:t xml:space="preserve"> </w:t>
      </w:r>
      <w:r w:rsidRPr="009479E6">
        <w:rPr>
          <w:rFonts w:ascii="Arial" w:hAnsi="Arial" w:cs="Arial"/>
        </w:rPr>
        <w:t>ADHD,</w:t>
      </w:r>
      <w:r w:rsidRPr="009479E6">
        <w:rPr>
          <w:rFonts w:ascii="Arial" w:hAnsi="Arial" w:cs="Arial"/>
          <w:spacing w:val="-5"/>
        </w:rPr>
        <w:t xml:space="preserve"> </w:t>
      </w:r>
      <w:r w:rsidRPr="009479E6">
        <w:rPr>
          <w:rFonts w:ascii="Arial" w:hAnsi="Arial" w:cs="Arial"/>
        </w:rPr>
        <w:t>we</w:t>
      </w:r>
      <w:r w:rsidRPr="009479E6">
        <w:rPr>
          <w:rFonts w:ascii="Arial" w:hAnsi="Arial" w:cs="Arial"/>
          <w:spacing w:val="-2"/>
        </w:rPr>
        <w:t xml:space="preserve"> </w:t>
      </w:r>
      <w:r w:rsidRPr="009479E6">
        <w:rPr>
          <w:rFonts w:ascii="Arial" w:hAnsi="Arial" w:cs="Arial"/>
        </w:rPr>
        <w:t>select</w:t>
      </w:r>
      <w:r w:rsidRPr="009479E6">
        <w:rPr>
          <w:rFonts w:ascii="Arial" w:hAnsi="Arial" w:cs="Arial"/>
          <w:spacing w:val="-4"/>
        </w:rPr>
        <w:t xml:space="preserve"> </w:t>
      </w:r>
      <w:r w:rsidRPr="009479E6">
        <w:rPr>
          <w:rFonts w:ascii="Arial" w:hAnsi="Arial" w:cs="Arial"/>
        </w:rPr>
        <w:t>two</w:t>
      </w:r>
      <w:r w:rsidRPr="009479E6">
        <w:rPr>
          <w:rFonts w:ascii="Arial" w:hAnsi="Arial" w:cs="Arial"/>
          <w:spacing w:val="-5"/>
        </w:rPr>
        <w:t xml:space="preserve"> </w:t>
      </w:r>
      <w:r w:rsidRPr="009479E6">
        <w:rPr>
          <w:rFonts w:ascii="Arial" w:hAnsi="Arial" w:cs="Arial"/>
        </w:rPr>
        <w:t>children</w:t>
      </w:r>
      <w:r w:rsidRPr="009479E6">
        <w:rPr>
          <w:rFonts w:ascii="Arial" w:hAnsi="Arial" w:cs="Arial"/>
          <w:spacing w:val="-2"/>
        </w:rPr>
        <w:t xml:space="preserve"> </w:t>
      </w:r>
      <w:r w:rsidRPr="009479E6">
        <w:rPr>
          <w:rFonts w:ascii="Arial" w:hAnsi="Arial" w:cs="Arial"/>
        </w:rPr>
        <w:t>of</w:t>
      </w:r>
      <w:r w:rsidRPr="009479E6">
        <w:rPr>
          <w:rFonts w:ascii="Arial" w:hAnsi="Arial" w:cs="Arial"/>
          <w:spacing w:val="-4"/>
        </w:rPr>
        <w:t xml:space="preserve"> </w:t>
      </w:r>
      <w:r w:rsidRPr="009479E6">
        <w:rPr>
          <w:rFonts w:ascii="Arial" w:hAnsi="Arial" w:cs="Arial"/>
        </w:rPr>
        <w:t>the</w:t>
      </w:r>
      <w:r w:rsidRPr="009479E6">
        <w:rPr>
          <w:rFonts w:ascii="Arial" w:hAnsi="Arial" w:cs="Arial"/>
          <w:spacing w:val="-5"/>
        </w:rPr>
        <w:t xml:space="preserve"> </w:t>
      </w:r>
      <w:r w:rsidRPr="009479E6">
        <w:rPr>
          <w:rFonts w:ascii="Arial" w:hAnsi="Arial" w:cs="Arial"/>
        </w:rPr>
        <w:t>same</w:t>
      </w:r>
      <w:r w:rsidRPr="009479E6">
        <w:rPr>
          <w:rFonts w:ascii="Arial" w:hAnsi="Arial" w:cs="Arial"/>
          <w:spacing w:val="-2"/>
        </w:rPr>
        <w:t xml:space="preserve"> </w:t>
      </w:r>
      <w:r w:rsidRPr="009479E6">
        <w:rPr>
          <w:rFonts w:ascii="Arial" w:hAnsi="Arial" w:cs="Arial"/>
        </w:rPr>
        <w:t>age</w:t>
      </w:r>
      <w:r w:rsidRPr="009479E6">
        <w:rPr>
          <w:rFonts w:ascii="Arial" w:hAnsi="Arial" w:cs="Arial"/>
          <w:spacing w:val="-5"/>
        </w:rPr>
        <w:t xml:space="preserve"> </w:t>
      </w:r>
      <w:r w:rsidRPr="009479E6">
        <w:rPr>
          <w:rFonts w:ascii="Arial" w:hAnsi="Arial" w:cs="Arial"/>
        </w:rPr>
        <w:t>from</w:t>
      </w:r>
      <w:r w:rsidRPr="009479E6">
        <w:rPr>
          <w:rFonts w:ascii="Arial" w:hAnsi="Arial" w:cs="Arial"/>
          <w:spacing w:val="-5"/>
        </w:rPr>
        <w:t xml:space="preserve"> </w:t>
      </w:r>
      <w:r w:rsidRPr="009479E6">
        <w:rPr>
          <w:rFonts w:ascii="Arial" w:hAnsi="Arial" w:cs="Arial"/>
        </w:rPr>
        <w:t>the</w:t>
      </w:r>
      <w:r w:rsidRPr="009479E6">
        <w:rPr>
          <w:rFonts w:ascii="Arial" w:hAnsi="Arial" w:cs="Arial"/>
          <w:spacing w:val="-2"/>
        </w:rPr>
        <w:t xml:space="preserve"> </w:t>
      </w:r>
      <w:r w:rsidRPr="009479E6">
        <w:rPr>
          <w:rFonts w:ascii="Arial" w:hAnsi="Arial" w:cs="Arial"/>
        </w:rPr>
        <w:t xml:space="preserve">same clinics who present for routine well visits (do not have ADHD) – a </w:t>
      </w:r>
      <w:r w:rsidRPr="009479E6">
        <w:rPr>
          <w:rFonts w:ascii="Arial" w:hAnsi="Arial" w:cs="Arial"/>
          <w:b/>
        </w:rPr>
        <w:t>purposive</w:t>
      </w:r>
      <w:r w:rsidRPr="009479E6">
        <w:rPr>
          <w:rFonts w:ascii="Arial" w:hAnsi="Arial" w:cs="Arial"/>
          <w:b/>
          <w:spacing w:val="-35"/>
        </w:rPr>
        <w:t xml:space="preserve"> </w:t>
      </w:r>
      <w:r w:rsidRPr="009479E6">
        <w:rPr>
          <w:rFonts w:ascii="Arial" w:hAnsi="Arial" w:cs="Arial"/>
          <w:b/>
        </w:rPr>
        <w:t>sample.</w:t>
      </w:r>
    </w:p>
    <w:p w14:paraId="059BA516" w14:textId="77777777" w:rsidR="00D37851" w:rsidRPr="009479E6" w:rsidRDefault="00D06678" w:rsidP="00143389">
      <w:pPr>
        <w:pStyle w:val="Heading3"/>
        <w:numPr>
          <w:ilvl w:val="0"/>
          <w:numId w:val="33"/>
        </w:numPr>
        <w:tabs>
          <w:tab w:val="left" w:pos="580"/>
          <w:tab w:val="left" w:pos="581"/>
        </w:tabs>
        <w:rPr>
          <w:rFonts w:ascii="Arial" w:hAnsi="Arial" w:cs="Arial"/>
          <w:sz w:val="22"/>
          <w:szCs w:val="22"/>
        </w:rPr>
      </w:pPr>
      <w:r w:rsidRPr="009479E6">
        <w:rPr>
          <w:rFonts w:ascii="Arial" w:hAnsi="Arial" w:cs="Arial"/>
          <w:sz w:val="22"/>
          <w:szCs w:val="22"/>
        </w:rPr>
        <w:t>Case control</w:t>
      </w:r>
      <w:r w:rsidRPr="009479E6">
        <w:rPr>
          <w:rFonts w:ascii="Arial" w:hAnsi="Arial" w:cs="Arial"/>
          <w:spacing w:val="-5"/>
          <w:sz w:val="22"/>
          <w:szCs w:val="22"/>
        </w:rPr>
        <w:t xml:space="preserve"> </w:t>
      </w:r>
      <w:r w:rsidRPr="009479E6">
        <w:rPr>
          <w:rFonts w:ascii="Arial" w:hAnsi="Arial" w:cs="Arial"/>
          <w:sz w:val="22"/>
          <w:szCs w:val="22"/>
        </w:rPr>
        <w:t>study</w:t>
      </w:r>
    </w:p>
    <w:p w14:paraId="3F18EE38" w14:textId="77777777" w:rsidR="00D37851" w:rsidRPr="009479E6" w:rsidRDefault="00D06678">
      <w:pPr>
        <w:pStyle w:val="BodyText"/>
        <w:spacing w:before="2"/>
        <w:ind w:left="220" w:right="395"/>
        <w:rPr>
          <w:rFonts w:ascii="Arial" w:hAnsi="Arial" w:cs="Arial"/>
          <w:sz w:val="22"/>
          <w:szCs w:val="22"/>
        </w:rPr>
      </w:pPr>
      <w:r w:rsidRPr="009479E6">
        <w:rPr>
          <w:rFonts w:ascii="Arial" w:hAnsi="Arial" w:cs="Arial"/>
          <w:b/>
          <w:sz w:val="22"/>
          <w:szCs w:val="22"/>
        </w:rPr>
        <w:t>Measures</w:t>
      </w:r>
      <w:r w:rsidRPr="009479E6">
        <w:rPr>
          <w:rFonts w:ascii="Arial" w:hAnsi="Arial" w:cs="Arial"/>
          <w:sz w:val="22"/>
          <w:szCs w:val="22"/>
        </w:rPr>
        <w:t>: Mothers respond to questions, including whether they smoked cigarettes while they were pregnant</w:t>
      </w:r>
      <w:r w:rsidR="00523495" w:rsidRPr="009479E6">
        <w:rPr>
          <w:rFonts w:ascii="Arial" w:hAnsi="Arial" w:cs="Arial"/>
          <w:sz w:val="22"/>
          <w:szCs w:val="22"/>
        </w:rPr>
        <w:t>.</w:t>
      </w:r>
    </w:p>
    <w:p w14:paraId="3A77C125" w14:textId="77777777" w:rsidR="00D37851" w:rsidRPr="009479E6" w:rsidRDefault="00A25645">
      <w:pPr>
        <w:pStyle w:val="BodyText"/>
        <w:spacing w:before="9"/>
        <w:rPr>
          <w:rFonts w:ascii="Arial" w:hAnsi="Arial" w:cs="Arial"/>
          <w:sz w:val="22"/>
          <w:szCs w:val="22"/>
        </w:rPr>
      </w:pPr>
      <w:r w:rsidRPr="009479E6">
        <w:rPr>
          <w:rFonts w:ascii="Arial" w:hAnsi="Arial" w:cs="Arial"/>
          <w:noProof/>
          <w:sz w:val="22"/>
          <w:szCs w:val="22"/>
          <w:lang w:val="en-ZA" w:eastAsia="en-ZA"/>
        </w:rPr>
        <mc:AlternateContent>
          <mc:Choice Requires="wps">
            <w:drawing>
              <wp:anchor distT="0" distB="0" distL="0" distR="0" simplePos="0" relativeHeight="251675648" behindDoc="0" locked="0" layoutInCell="1" allowOverlap="1" wp14:anchorId="0C84F6EF" wp14:editId="613F2706">
                <wp:simplePos x="0" y="0"/>
                <wp:positionH relativeFrom="page">
                  <wp:posOffset>838200</wp:posOffset>
                </wp:positionH>
                <wp:positionV relativeFrom="paragraph">
                  <wp:posOffset>184150</wp:posOffset>
                </wp:positionV>
                <wp:extent cx="5876290" cy="952500"/>
                <wp:effectExtent l="0" t="0" r="10160" b="19050"/>
                <wp:wrapTopAndBottom/>
                <wp:docPr id="188"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290" cy="95250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7ABC01B" w14:textId="2F79E228" w:rsidR="006D1AD0" w:rsidRDefault="006D1AD0">
                            <w:pPr>
                              <w:spacing w:before="18"/>
                              <w:ind w:left="108"/>
                              <w:rPr>
                                <w:rFonts w:ascii="Trebuchet MS" w:hAnsi="Trebuchet MS"/>
                                <w:b/>
                                <w:i/>
                              </w:rPr>
                            </w:pPr>
                            <w:r w:rsidRPr="009479E6">
                              <w:rPr>
                                <w:rFonts w:ascii="Trebuchet MS" w:hAnsi="Trebuchet MS"/>
                                <w:b/>
                                <w:i/>
                              </w:rPr>
                              <w:t>Task 5</w:t>
                            </w:r>
                            <w:r>
                              <w:rPr>
                                <w:rFonts w:ascii="Trebuchet MS" w:hAnsi="Trebuchet MS"/>
                                <w:b/>
                                <w:i/>
                              </w:rPr>
                              <w:t xml:space="preserve"> – Calculate Odds Ratio</w:t>
                            </w:r>
                          </w:p>
                          <w:p w14:paraId="5707447B" w14:textId="77777777" w:rsidR="006D1AD0" w:rsidRPr="009479E6" w:rsidRDefault="006D1AD0">
                            <w:pPr>
                              <w:spacing w:before="18"/>
                              <w:ind w:left="108"/>
                              <w:rPr>
                                <w:rFonts w:ascii="Trebuchet MS" w:hAnsi="Trebuchet MS"/>
                                <w:b/>
                                <w:i/>
                              </w:rPr>
                            </w:pPr>
                          </w:p>
                          <w:p w14:paraId="72F5AEF0" w14:textId="77777777" w:rsidR="006D1AD0" w:rsidRPr="009479E6" w:rsidRDefault="006D1AD0">
                            <w:pPr>
                              <w:ind w:left="108"/>
                              <w:rPr>
                                <w:rFonts w:ascii="Trebuchet MS" w:hAnsi="Trebuchet MS"/>
                                <w:i/>
                              </w:rPr>
                            </w:pPr>
                            <w:r w:rsidRPr="009479E6">
                              <w:rPr>
                                <w:rFonts w:ascii="Trebuchet MS" w:hAnsi="Trebuchet MS"/>
                                <w:i/>
                              </w:rPr>
                              <w:t>Draw the 2 X 2 table for this data.</w:t>
                            </w:r>
                          </w:p>
                          <w:p w14:paraId="564512F0" w14:textId="77777777" w:rsidR="006D1AD0" w:rsidRPr="009479E6" w:rsidRDefault="006D1AD0" w:rsidP="000A481D">
                            <w:pPr>
                              <w:spacing w:before="12" w:line="228" w:lineRule="auto"/>
                              <w:ind w:left="108" w:right="1950"/>
                              <w:rPr>
                                <w:rFonts w:ascii="Trebuchet MS" w:hAnsi="Trebuchet MS"/>
                                <w:i/>
                              </w:rPr>
                            </w:pPr>
                            <w:r w:rsidRPr="009479E6">
                              <w:rPr>
                                <w:rFonts w:ascii="Trebuchet MS" w:hAnsi="Trebuchet MS"/>
                                <w:i/>
                              </w:rPr>
                              <w:t xml:space="preserve">What are the odds of ADHD among the exposed and the unexposed? </w:t>
                            </w:r>
                          </w:p>
                          <w:p w14:paraId="32F474CE" w14:textId="77777777" w:rsidR="006D1AD0" w:rsidRPr="009479E6" w:rsidRDefault="006D1AD0" w:rsidP="000A481D">
                            <w:pPr>
                              <w:spacing w:before="12" w:line="228" w:lineRule="auto"/>
                              <w:ind w:left="108" w:right="1950"/>
                              <w:rPr>
                                <w:rFonts w:ascii="Trebuchet MS" w:hAnsi="Trebuchet MS"/>
                                <w:i/>
                              </w:rPr>
                            </w:pPr>
                            <w:r w:rsidRPr="009479E6">
                              <w:rPr>
                                <w:rFonts w:ascii="Trebuchet MS" w:hAnsi="Trebuchet MS"/>
                                <w:i/>
                              </w:rPr>
                              <w:t>What is the Odds Ratio?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84F6EF" id="Text Box 104" o:spid="_x0000_s1034" type="#_x0000_t202" style="position:absolute;margin-left:66pt;margin-top:14.5pt;width:462.7pt;height:75pt;z-index:251675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" filled="f" strokeweight=".16936mm">
                <v:textbox inset="0,0,0,0">
                  <w:txbxContent>
                    <w:p w14:paraId="57ABC01B" w14:textId="2F79E228" w:rsidR="006D1AD0" w:rsidRDefault="006D1AD0">
                      <w:pPr>
                        <w:spacing w:before="18"/>
                        <w:ind w:left="108"/>
                        <w:rPr>
                          <w:rFonts w:ascii="Trebuchet MS" w:hAnsi="Trebuchet MS"/>
                          <w:b/>
                          <w:i/>
                        </w:rPr>
                      </w:pPr>
                      <w:r w:rsidRPr="009479E6">
                        <w:rPr>
                          <w:rFonts w:ascii="Trebuchet MS" w:hAnsi="Trebuchet MS"/>
                          <w:b/>
                          <w:i/>
                        </w:rPr>
                        <w:t>Task 5</w:t>
                      </w:r>
                      <w:r>
                        <w:rPr>
                          <w:rFonts w:ascii="Trebuchet MS" w:hAnsi="Trebuchet MS"/>
                          <w:b/>
                          <w:i/>
                        </w:rPr>
                        <w:t xml:space="preserve"> – Calculate Odds Ratio</w:t>
                      </w:r>
                    </w:p>
                    <w:p w14:paraId="5707447B" w14:textId="77777777" w:rsidR="006D1AD0" w:rsidRPr="009479E6" w:rsidRDefault="006D1AD0">
                      <w:pPr>
                        <w:spacing w:before="18"/>
                        <w:ind w:left="108"/>
                        <w:rPr>
                          <w:rFonts w:ascii="Trebuchet MS" w:hAnsi="Trebuchet MS"/>
                          <w:b/>
                          <w:i/>
                        </w:rPr>
                      </w:pPr>
                    </w:p>
                    <w:p w14:paraId="72F5AEF0" w14:textId="77777777" w:rsidR="006D1AD0" w:rsidRPr="009479E6" w:rsidRDefault="006D1AD0">
                      <w:pPr>
                        <w:ind w:left="108"/>
                        <w:rPr>
                          <w:rFonts w:ascii="Trebuchet MS" w:hAnsi="Trebuchet MS"/>
                          <w:i/>
                        </w:rPr>
                      </w:pPr>
                      <w:r w:rsidRPr="009479E6">
                        <w:rPr>
                          <w:rFonts w:ascii="Trebuchet MS" w:hAnsi="Trebuchet MS"/>
                          <w:i/>
                        </w:rPr>
                        <w:t>Draw the 2 X 2 table for this data.</w:t>
                      </w:r>
                    </w:p>
                    <w:p w14:paraId="564512F0" w14:textId="77777777" w:rsidR="006D1AD0" w:rsidRPr="009479E6" w:rsidRDefault="006D1AD0" w:rsidP="000A481D">
                      <w:pPr>
                        <w:spacing w:before="12" w:line="228" w:lineRule="auto"/>
                        <w:ind w:left="108" w:right="1950"/>
                        <w:rPr>
                          <w:rFonts w:ascii="Trebuchet MS" w:hAnsi="Trebuchet MS"/>
                          <w:i/>
                        </w:rPr>
                      </w:pPr>
                      <w:r w:rsidRPr="009479E6">
                        <w:rPr>
                          <w:rFonts w:ascii="Trebuchet MS" w:hAnsi="Trebuchet MS"/>
                          <w:i/>
                        </w:rPr>
                        <w:t xml:space="preserve">What are the odds of ADHD among the exposed and the unexposed? </w:t>
                      </w:r>
                    </w:p>
                    <w:p w14:paraId="32F474CE" w14:textId="77777777" w:rsidR="006D1AD0" w:rsidRPr="009479E6" w:rsidRDefault="006D1AD0" w:rsidP="000A481D">
                      <w:pPr>
                        <w:spacing w:before="12" w:line="228" w:lineRule="auto"/>
                        <w:ind w:left="108" w:right="1950"/>
                        <w:rPr>
                          <w:rFonts w:ascii="Trebuchet MS" w:hAnsi="Trebuchet MS"/>
                          <w:i/>
                        </w:rPr>
                      </w:pPr>
                      <w:r w:rsidRPr="009479E6">
                        <w:rPr>
                          <w:rFonts w:ascii="Trebuchet MS" w:hAnsi="Trebuchet MS"/>
                          <w:i/>
                        </w:rPr>
                        <w:t>What is the Odds Ratio?</w:t>
                      </w:r>
                    </w:p>
                  </w:txbxContent>
                </v:textbox>
                <w10:wrap type="topAndBottom" anchorx="page"/>
              </v:shape>
            </w:pict>
          </mc:Fallback>
        </mc:AlternateContent>
      </w:r>
    </w:p>
    <w:p w14:paraId="7D7E47DC" w14:textId="77777777" w:rsidR="000A481D" w:rsidRPr="009479E6" w:rsidRDefault="000A481D">
      <w:pPr>
        <w:pStyle w:val="Heading3"/>
        <w:spacing w:before="51"/>
        <w:ind w:left="220"/>
        <w:rPr>
          <w:rFonts w:ascii="Arial" w:hAnsi="Arial" w:cs="Arial"/>
          <w:i/>
          <w:sz w:val="22"/>
          <w:szCs w:val="22"/>
        </w:rPr>
      </w:pPr>
    </w:p>
    <w:p w14:paraId="7097AB98" w14:textId="77777777" w:rsidR="00D37851" w:rsidRPr="00E55815" w:rsidRDefault="00D06678">
      <w:pPr>
        <w:pStyle w:val="Heading3"/>
        <w:spacing w:before="51"/>
        <w:ind w:left="220"/>
        <w:rPr>
          <w:rFonts w:ascii="Arial" w:hAnsi="Arial" w:cs="Arial"/>
          <w:sz w:val="22"/>
          <w:szCs w:val="22"/>
        </w:rPr>
      </w:pPr>
      <w:r w:rsidRPr="00E55815">
        <w:rPr>
          <w:rFonts w:ascii="Arial" w:hAnsi="Arial" w:cs="Arial"/>
          <w:i/>
          <w:sz w:val="22"/>
          <w:szCs w:val="22"/>
        </w:rPr>
        <w:t>Example A and B</w:t>
      </w:r>
      <w:r w:rsidRPr="00E55815">
        <w:rPr>
          <w:rFonts w:ascii="Arial" w:hAnsi="Arial" w:cs="Arial"/>
          <w:sz w:val="22"/>
          <w:szCs w:val="22"/>
        </w:rPr>
        <w:t>: Odds Ratios</w:t>
      </w:r>
    </w:p>
    <w:p w14:paraId="059EDCFC" w14:textId="77777777" w:rsidR="00D37851" w:rsidRPr="00E55815" w:rsidRDefault="00D06678" w:rsidP="00143389">
      <w:pPr>
        <w:pStyle w:val="ListParagraph"/>
        <w:numPr>
          <w:ilvl w:val="0"/>
          <w:numId w:val="33"/>
        </w:numPr>
        <w:tabs>
          <w:tab w:val="left" w:pos="580"/>
          <w:tab w:val="left" w:pos="581"/>
          <w:tab w:val="left" w:pos="7421"/>
        </w:tabs>
        <w:rPr>
          <w:rFonts w:ascii="Arial" w:hAnsi="Arial" w:cs="Arial"/>
          <w:b/>
        </w:rPr>
      </w:pPr>
      <w:r w:rsidRPr="00E55815">
        <w:rPr>
          <w:rFonts w:ascii="Arial" w:hAnsi="Arial" w:cs="Arial"/>
        </w:rPr>
        <w:t>The estimated Odds ratio using a prospective cohort</w:t>
      </w:r>
      <w:r w:rsidRPr="00E55815">
        <w:rPr>
          <w:rFonts w:ascii="Arial" w:hAnsi="Arial" w:cs="Arial"/>
          <w:spacing w:val="-16"/>
        </w:rPr>
        <w:t xml:space="preserve"> </w:t>
      </w:r>
      <w:r w:rsidRPr="00E55815">
        <w:rPr>
          <w:rFonts w:ascii="Arial" w:hAnsi="Arial" w:cs="Arial"/>
        </w:rPr>
        <w:t>study</w:t>
      </w:r>
      <w:r w:rsidRPr="00E55815">
        <w:rPr>
          <w:rFonts w:ascii="Arial" w:hAnsi="Arial" w:cs="Arial"/>
          <w:spacing w:val="51"/>
        </w:rPr>
        <w:t xml:space="preserve"> </w:t>
      </w:r>
      <w:r w:rsidRPr="00E55815">
        <w:rPr>
          <w:rFonts w:ascii="Arial" w:hAnsi="Arial" w:cs="Arial"/>
        </w:rPr>
        <w:t>design</w:t>
      </w:r>
      <w:r w:rsidRPr="00E55815">
        <w:rPr>
          <w:rFonts w:ascii="Arial" w:hAnsi="Arial" w:cs="Arial"/>
        </w:rPr>
        <w:tab/>
        <w:t xml:space="preserve">= </w:t>
      </w:r>
      <w:r w:rsidRPr="00E55815">
        <w:rPr>
          <w:rFonts w:ascii="Arial" w:hAnsi="Arial" w:cs="Arial"/>
          <w:b/>
        </w:rPr>
        <w:t>1.53</w:t>
      </w:r>
    </w:p>
    <w:p w14:paraId="3A905F47" w14:textId="77777777" w:rsidR="00D37851" w:rsidRPr="00E55815" w:rsidRDefault="00D06678" w:rsidP="00143389">
      <w:pPr>
        <w:pStyle w:val="ListParagraph"/>
        <w:numPr>
          <w:ilvl w:val="0"/>
          <w:numId w:val="33"/>
        </w:numPr>
        <w:tabs>
          <w:tab w:val="left" w:pos="580"/>
          <w:tab w:val="left" w:pos="581"/>
          <w:tab w:val="left" w:pos="7421"/>
        </w:tabs>
        <w:rPr>
          <w:rFonts w:ascii="Arial" w:hAnsi="Arial" w:cs="Arial"/>
          <w:b/>
        </w:rPr>
      </w:pPr>
      <w:r w:rsidRPr="00E55815">
        <w:rPr>
          <w:rFonts w:ascii="Arial" w:hAnsi="Arial" w:cs="Arial"/>
        </w:rPr>
        <w:t>The estimated Odds ratio using a case control</w:t>
      </w:r>
      <w:r w:rsidRPr="00E55815">
        <w:rPr>
          <w:rFonts w:ascii="Arial" w:hAnsi="Arial" w:cs="Arial"/>
          <w:spacing w:val="-15"/>
        </w:rPr>
        <w:t xml:space="preserve"> </w:t>
      </w:r>
      <w:r w:rsidRPr="00E55815">
        <w:rPr>
          <w:rFonts w:ascii="Arial" w:hAnsi="Arial" w:cs="Arial"/>
        </w:rPr>
        <w:t>study</w:t>
      </w:r>
      <w:r w:rsidRPr="00E55815">
        <w:rPr>
          <w:rFonts w:ascii="Arial" w:hAnsi="Arial" w:cs="Arial"/>
          <w:spacing w:val="-1"/>
        </w:rPr>
        <w:t xml:space="preserve"> </w:t>
      </w:r>
      <w:r w:rsidRPr="00E55815">
        <w:rPr>
          <w:rFonts w:ascii="Arial" w:hAnsi="Arial" w:cs="Arial"/>
        </w:rPr>
        <w:t>design</w:t>
      </w:r>
      <w:r w:rsidRPr="00E55815">
        <w:rPr>
          <w:rFonts w:ascii="Arial" w:hAnsi="Arial" w:cs="Arial"/>
        </w:rPr>
        <w:tab/>
        <w:t xml:space="preserve">= </w:t>
      </w:r>
      <w:r w:rsidRPr="00E55815">
        <w:rPr>
          <w:rFonts w:ascii="Arial" w:hAnsi="Arial" w:cs="Arial"/>
          <w:b/>
        </w:rPr>
        <w:t>1.48</w:t>
      </w:r>
    </w:p>
    <w:p w14:paraId="60070C0D" w14:textId="77777777" w:rsidR="00D37851" w:rsidRPr="00E55815" w:rsidRDefault="005402C2" w:rsidP="00510B91">
      <w:pPr>
        <w:pStyle w:val="Heading3"/>
        <w:tabs>
          <w:tab w:val="left" w:pos="940"/>
          <w:tab w:val="left" w:pos="941"/>
        </w:tabs>
        <w:ind w:left="220"/>
        <w:rPr>
          <w:rFonts w:ascii="Arial" w:hAnsi="Arial" w:cs="Arial"/>
          <w:sz w:val="22"/>
          <w:szCs w:val="22"/>
        </w:rPr>
      </w:pPr>
      <w:bookmarkStart w:id="10" w:name="_bookmark10"/>
      <w:bookmarkEnd w:id="10"/>
      <w:r w:rsidRPr="00E55815">
        <w:rPr>
          <w:rFonts w:ascii="Arial" w:hAnsi="Arial" w:cs="Arial"/>
          <w:sz w:val="22"/>
          <w:szCs w:val="22"/>
        </w:rPr>
        <w:lastRenderedPageBreak/>
        <w:t>1.</w:t>
      </w:r>
      <w:r w:rsidR="006B4390" w:rsidRPr="00E55815">
        <w:rPr>
          <w:rFonts w:ascii="Arial" w:hAnsi="Arial" w:cs="Arial"/>
          <w:sz w:val="22"/>
          <w:szCs w:val="22"/>
        </w:rPr>
        <w:t>5</w:t>
      </w:r>
      <w:r w:rsidR="00767CC9" w:rsidRPr="00E55815">
        <w:rPr>
          <w:rFonts w:ascii="Arial" w:hAnsi="Arial" w:cs="Arial"/>
          <w:sz w:val="22"/>
          <w:szCs w:val="22"/>
        </w:rPr>
        <w:t>.</w:t>
      </w:r>
      <w:r w:rsidR="00F129C1" w:rsidRPr="00E55815">
        <w:rPr>
          <w:rFonts w:ascii="Arial" w:hAnsi="Arial" w:cs="Arial"/>
          <w:sz w:val="22"/>
          <w:szCs w:val="22"/>
        </w:rPr>
        <w:t>1</w:t>
      </w:r>
      <w:r w:rsidR="00510B91" w:rsidRPr="00E55815">
        <w:rPr>
          <w:rFonts w:ascii="Arial" w:hAnsi="Arial" w:cs="Arial"/>
          <w:sz w:val="22"/>
          <w:szCs w:val="22"/>
        </w:rPr>
        <w:tab/>
      </w:r>
      <w:r w:rsidR="00D06678" w:rsidRPr="00E55815">
        <w:rPr>
          <w:rFonts w:ascii="Arial" w:hAnsi="Arial" w:cs="Arial"/>
          <w:sz w:val="22"/>
          <w:szCs w:val="22"/>
        </w:rPr>
        <w:t>Odds Ratio: why we use</w:t>
      </w:r>
      <w:r w:rsidR="00D06678" w:rsidRPr="00E55815">
        <w:rPr>
          <w:rFonts w:ascii="Arial" w:hAnsi="Arial" w:cs="Arial"/>
          <w:spacing w:val="-13"/>
          <w:sz w:val="22"/>
          <w:szCs w:val="22"/>
        </w:rPr>
        <w:t xml:space="preserve"> </w:t>
      </w:r>
      <w:r w:rsidR="00D06678" w:rsidRPr="00E55815">
        <w:rPr>
          <w:rFonts w:ascii="Arial" w:hAnsi="Arial" w:cs="Arial"/>
          <w:sz w:val="22"/>
          <w:szCs w:val="22"/>
        </w:rPr>
        <w:t>it</w:t>
      </w:r>
    </w:p>
    <w:p w14:paraId="09663095" w14:textId="77777777" w:rsidR="00D37851" w:rsidRPr="00E55815" w:rsidRDefault="00D06678" w:rsidP="00143389">
      <w:pPr>
        <w:pStyle w:val="ListParagraph"/>
        <w:numPr>
          <w:ilvl w:val="0"/>
          <w:numId w:val="33"/>
        </w:numPr>
        <w:tabs>
          <w:tab w:val="left" w:pos="580"/>
          <w:tab w:val="left" w:pos="581"/>
        </w:tabs>
        <w:spacing w:before="2"/>
        <w:rPr>
          <w:rFonts w:ascii="Arial" w:hAnsi="Arial" w:cs="Arial"/>
        </w:rPr>
      </w:pPr>
      <w:r w:rsidRPr="00E55815">
        <w:rPr>
          <w:rFonts w:ascii="Arial" w:hAnsi="Arial" w:cs="Arial"/>
        </w:rPr>
        <w:t>Exposure odds ratio and disease odds ratio are mathematically</w:t>
      </w:r>
      <w:r w:rsidRPr="00E55815">
        <w:rPr>
          <w:rFonts w:ascii="Arial" w:hAnsi="Arial" w:cs="Arial"/>
          <w:spacing w:val="-28"/>
        </w:rPr>
        <w:t xml:space="preserve"> </w:t>
      </w:r>
      <w:r w:rsidRPr="00E55815">
        <w:rPr>
          <w:rFonts w:ascii="Arial" w:hAnsi="Arial" w:cs="Arial"/>
        </w:rPr>
        <w:t>equal!</w:t>
      </w:r>
    </w:p>
    <w:p w14:paraId="30628026" w14:textId="77777777" w:rsidR="00D37851" w:rsidRPr="00E55815" w:rsidRDefault="00D06678" w:rsidP="00143389">
      <w:pPr>
        <w:pStyle w:val="ListParagraph"/>
        <w:numPr>
          <w:ilvl w:val="0"/>
          <w:numId w:val="33"/>
        </w:numPr>
        <w:tabs>
          <w:tab w:val="left" w:pos="580"/>
          <w:tab w:val="left" w:pos="581"/>
        </w:tabs>
        <w:ind w:right="333"/>
        <w:rPr>
          <w:rFonts w:ascii="Arial" w:hAnsi="Arial" w:cs="Arial"/>
        </w:rPr>
      </w:pPr>
      <w:r w:rsidRPr="00E55815">
        <w:rPr>
          <w:rFonts w:ascii="Arial" w:hAnsi="Arial" w:cs="Arial"/>
        </w:rPr>
        <w:t xml:space="preserve">In the </w:t>
      </w:r>
      <w:r w:rsidRPr="00E55815">
        <w:rPr>
          <w:rFonts w:ascii="Arial" w:hAnsi="Arial" w:cs="Arial"/>
          <w:b/>
        </w:rPr>
        <w:t xml:space="preserve">prospective </w:t>
      </w:r>
      <w:r w:rsidRPr="00E55815">
        <w:rPr>
          <w:rFonts w:ascii="Arial" w:hAnsi="Arial" w:cs="Arial"/>
        </w:rPr>
        <w:t>study, we estimated the odds of disease among exposed and odds of disease among</w:t>
      </w:r>
      <w:r w:rsidRPr="00E55815">
        <w:rPr>
          <w:rFonts w:ascii="Arial" w:hAnsi="Arial" w:cs="Arial"/>
          <w:spacing w:val="-10"/>
        </w:rPr>
        <w:t xml:space="preserve"> </w:t>
      </w:r>
      <w:r w:rsidRPr="00E55815">
        <w:rPr>
          <w:rFonts w:ascii="Arial" w:hAnsi="Arial" w:cs="Arial"/>
        </w:rPr>
        <w:t>unexposed</w:t>
      </w:r>
    </w:p>
    <w:p w14:paraId="4DDAF83D" w14:textId="77777777" w:rsidR="00D37851" w:rsidRPr="00E55815" w:rsidRDefault="00D06678" w:rsidP="00143389">
      <w:pPr>
        <w:pStyle w:val="ListParagraph"/>
        <w:numPr>
          <w:ilvl w:val="0"/>
          <w:numId w:val="33"/>
        </w:numPr>
        <w:tabs>
          <w:tab w:val="left" w:pos="580"/>
          <w:tab w:val="left" w:pos="581"/>
        </w:tabs>
        <w:ind w:right="468"/>
        <w:rPr>
          <w:rFonts w:ascii="Arial" w:hAnsi="Arial" w:cs="Arial"/>
        </w:rPr>
      </w:pPr>
      <w:r w:rsidRPr="00E55815">
        <w:rPr>
          <w:rFonts w:ascii="Arial" w:hAnsi="Arial" w:cs="Arial"/>
        </w:rPr>
        <w:t xml:space="preserve">In the </w:t>
      </w:r>
      <w:r w:rsidRPr="00E55815">
        <w:rPr>
          <w:rFonts w:ascii="Arial" w:hAnsi="Arial" w:cs="Arial"/>
          <w:b/>
        </w:rPr>
        <w:t>case control study</w:t>
      </w:r>
      <w:r w:rsidRPr="00E55815">
        <w:rPr>
          <w:rFonts w:ascii="Arial" w:hAnsi="Arial" w:cs="Arial"/>
        </w:rPr>
        <w:t>, we estimated the odds of exposure among the diseased and the odds of exposure among the</w:t>
      </w:r>
      <w:r w:rsidRPr="00E55815">
        <w:rPr>
          <w:rFonts w:ascii="Arial" w:hAnsi="Arial" w:cs="Arial"/>
          <w:spacing w:val="-16"/>
        </w:rPr>
        <w:t xml:space="preserve"> </w:t>
      </w:r>
      <w:r w:rsidRPr="00E55815">
        <w:rPr>
          <w:rFonts w:ascii="Arial" w:hAnsi="Arial" w:cs="Arial"/>
        </w:rPr>
        <w:t>non-diseased.</w:t>
      </w:r>
    </w:p>
    <w:p w14:paraId="64720C1B" w14:textId="77777777" w:rsidR="00D37851" w:rsidRPr="00E55815" w:rsidRDefault="00D06678" w:rsidP="00143389">
      <w:pPr>
        <w:pStyle w:val="ListParagraph"/>
        <w:numPr>
          <w:ilvl w:val="0"/>
          <w:numId w:val="33"/>
        </w:numPr>
        <w:tabs>
          <w:tab w:val="left" w:pos="580"/>
          <w:tab w:val="left" w:pos="581"/>
        </w:tabs>
        <w:ind w:right="553"/>
        <w:rPr>
          <w:rFonts w:ascii="Arial" w:hAnsi="Arial" w:cs="Arial"/>
        </w:rPr>
      </w:pPr>
      <w:r w:rsidRPr="00E55815">
        <w:rPr>
          <w:rFonts w:ascii="Arial" w:hAnsi="Arial" w:cs="Arial"/>
        </w:rPr>
        <w:t xml:space="preserve">When we </w:t>
      </w:r>
      <w:r w:rsidRPr="00E55815">
        <w:rPr>
          <w:rFonts w:ascii="Arial" w:hAnsi="Arial" w:cs="Arial"/>
          <w:b/>
        </w:rPr>
        <w:t xml:space="preserve">select our cases and controls correctly, </w:t>
      </w:r>
      <w:r w:rsidRPr="00E55815">
        <w:rPr>
          <w:rFonts w:ascii="Arial" w:hAnsi="Arial" w:cs="Arial"/>
        </w:rPr>
        <w:t>we get an unbiased estimate of the exposure odds even though we estimate the disease</w:t>
      </w:r>
      <w:r w:rsidRPr="00E55815">
        <w:rPr>
          <w:rFonts w:ascii="Arial" w:hAnsi="Arial" w:cs="Arial"/>
          <w:spacing w:val="-25"/>
        </w:rPr>
        <w:t xml:space="preserve"> </w:t>
      </w:r>
      <w:r w:rsidRPr="00E55815">
        <w:rPr>
          <w:rFonts w:ascii="Arial" w:hAnsi="Arial" w:cs="Arial"/>
        </w:rPr>
        <w:t>odds.</w:t>
      </w:r>
    </w:p>
    <w:p w14:paraId="064760BF" w14:textId="5E6B0C13" w:rsidR="00510B91" w:rsidRPr="006670D7" w:rsidRDefault="00D06678" w:rsidP="00143389">
      <w:pPr>
        <w:pStyle w:val="ListParagraph"/>
        <w:numPr>
          <w:ilvl w:val="0"/>
          <w:numId w:val="33"/>
        </w:numPr>
        <w:tabs>
          <w:tab w:val="left" w:pos="580"/>
          <w:tab w:val="left" w:pos="581"/>
        </w:tabs>
        <w:ind w:left="220" w:right="465" w:firstLine="0"/>
        <w:rPr>
          <w:rFonts w:ascii="Arial" w:hAnsi="Arial" w:cs="Arial"/>
        </w:rPr>
      </w:pPr>
      <w:r w:rsidRPr="00E55815">
        <w:rPr>
          <w:rFonts w:ascii="Arial" w:hAnsi="Arial" w:cs="Arial"/>
        </w:rPr>
        <w:t xml:space="preserve">This Odds Ratio is approximately equivalent to the Risk Ratio when the </w:t>
      </w:r>
      <w:r w:rsidRPr="006670D7">
        <w:rPr>
          <w:rFonts w:ascii="Arial" w:hAnsi="Arial" w:cs="Arial"/>
        </w:rPr>
        <w:t xml:space="preserve">disease is </w:t>
      </w:r>
      <w:r w:rsidR="006670D7">
        <w:rPr>
          <w:rFonts w:ascii="Arial" w:hAnsi="Arial" w:cs="Arial"/>
        </w:rPr>
        <w:t xml:space="preserve">  </w:t>
      </w:r>
      <w:r w:rsidRPr="006670D7">
        <w:rPr>
          <w:rFonts w:ascii="Arial" w:hAnsi="Arial" w:cs="Arial"/>
        </w:rPr>
        <w:t xml:space="preserve">rare. </w:t>
      </w:r>
    </w:p>
    <w:p w14:paraId="7B57394E" w14:textId="77777777" w:rsidR="00510B91" w:rsidRPr="00E55815" w:rsidRDefault="00510B91" w:rsidP="00510B91">
      <w:pPr>
        <w:pStyle w:val="ListParagraph"/>
        <w:tabs>
          <w:tab w:val="left" w:pos="580"/>
          <w:tab w:val="left" w:pos="581"/>
        </w:tabs>
        <w:ind w:left="220" w:right="465" w:firstLine="0"/>
        <w:rPr>
          <w:rFonts w:ascii="Arial" w:hAnsi="Arial" w:cs="Arial"/>
        </w:rPr>
      </w:pPr>
    </w:p>
    <w:p w14:paraId="5C3E4ED5" w14:textId="77777777" w:rsidR="00D37851" w:rsidRPr="00E55815" w:rsidRDefault="00D06678" w:rsidP="00510B91">
      <w:pPr>
        <w:tabs>
          <w:tab w:val="left" w:pos="580"/>
          <w:tab w:val="left" w:pos="581"/>
        </w:tabs>
        <w:ind w:left="220" w:right="465"/>
        <w:rPr>
          <w:rFonts w:ascii="Arial" w:hAnsi="Arial" w:cs="Arial"/>
        </w:rPr>
      </w:pPr>
      <w:r w:rsidRPr="00E55815">
        <w:rPr>
          <w:rFonts w:ascii="Arial" w:hAnsi="Arial" w:cs="Arial"/>
        </w:rPr>
        <w:t>The key thing is selecting the cases and controls</w:t>
      </w:r>
      <w:r w:rsidRPr="00E55815">
        <w:rPr>
          <w:rFonts w:ascii="Arial" w:hAnsi="Arial" w:cs="Arial"/>
          <w:spacing w:val="-21"/>
        </w:rPr>
        <w:t xml:space="preserve"> </w:t>
      </w:r>
      <w:r w:rsidRPr="00E55815">
        <w:rPr>
          <w:rFonts w:ascii="Arial" w:hAnsi="Arial" w:cs="Arial"/>
          <w:b/>
        </w:rPr>
        <w:t>correctly</w:t>
      </w:r>
      <w:r w:rsidRPr="00E55815">
        <w:rPr>
          <w:rFonts w:ascii="Arial" w:hAnsi="Arial" w:cs="Arial"/>
        </w:rPr>
        <w:t>.</w:t>
      </w:r>
    </w:p>
    <w:p w14:paraId="5D6337FD" w14:textId="77777777" w:rsidR="00D37851" w:rsidRPr="00E55815" w:rsidRDefault="00D06678" w:rsidP="00143389">
      <w:pPr>
        <w:pStyle w:val="ListParagraph"/>
        <w:numPr>
          <w:ilvl w:val="1"/>
          <w:numId w:val="33"/>
        </w:numPr>
        <w:tabs>
          <w:tab w:val="left" w:pos="940"/>
          <w:tab w:val="left" w:pos="941"/>
        </w:tabs>
        <w:ind w:right="1121"/>
        <w:rPr>
          <w:rFonts w:ascii="Arial" w:hAnsi="Arial" w:cs="Arial"/>
        </w:rPr>
      </w:pPr>
      <w:r w:rsidRPr="00E55815">
        <w:rPr>
          <w:rFonts w:ascii="Arial" w:hAnsi="Arial" w:cs="Arial"/>
        </w:rPr>
        <w:t xml:space="preserve">In our example, cases and controls were selected from the </w:t>
      </w:r>
      <w:r w:rsidRPr="00E55815">
        <w:rPr>
          <w:rFonts w:ascii="Arial" w:hAnsi="Arial" w:cs="Arial"/>
          <w:b/>
        </w:rPr>
        <w:t xml:space="preserve">same underlying population base </w:t>
      </w:r>
      <w:r w:rsidRPr="00E55815">
        <w:rPr>
          <w:rFonts w:ascii="Arial" w:hAnsi="Arial" w:cs="Arial"/>
        </w:rPr>
        <w:t>as the sample from the prospective</w:t>
      </w:r>
      <w:r w:rsidRPr="00E55815">
        <w:rPr>
          <w:rFonts w:ascii="Arial" w:hAnsi="Arial" w:cs="Arial"/>
          <w:spacing w:val="-17"/>
        </w:rPr>
        <w:t xml:space="preserve"> </w:t>
      </w:r>
      <w:r w:rsidRPr="00E55815">
        <w:rPr>
          <w:rFonts w:ascii="Arial" w:hAnsi="Arial" w:cs="Arial"/>
        </w:rPr>
        <w:t>study.</w:t>
      </w:r>
    </w:p>
    <w:p w14:paraId="4267D35B" w14:textId="77777777" w:rsidR="00D37851" w:rsidRPr="00E55815" w:rsidRDefault="00D06678" w:rsidP="00143389">
      <w:pPr>
        <w:pStyle w:val="ListParagraph"/>
        <w:numPr>
          <w:ilvl w:val="1"/>
          <w:numId w:val="33"/>
        </w:numPr>
        <w:tabs>
          <w:tab w:val="left" w:pos="941"/>
        </w:tabs>
        <w:ind w:right="678"/>
        <w:jc w:val="both"/>
        <w:rPr>
          <w:rFonts w:ascii="Arial" w:hAnsi="Arial" w:cs="Arial"/>
        </w:rPr>
      </w:pPr>
      <w:r w:rsidRPr="00E55815">
        <w:rPr>
          <w:rFonts w:ascii="Arial" w:hAnsi="Arial" w:cs="Arial"/>
        </w:rPr>
        <w:t>When cases and controls are selected from the same population base, the same estimate of the association between exposure and disease from the case control study is same as from a prospective study from the same population</w:t>
      </w:r>
      <w:r w:rsidRPr="00E55815">
        <w:rPr>
          <w:rFonts w:ascii="Arial" w:hAnsi="Arial" w:cs="Arial"/>
          <w:spacing w:val="-34"/>
        </w:rPr>
        <w:t xml:space="preserve"> </w:t>
      </w:r>
      <w:r w:rsidRPr="00E55815">
        <w:rPr>
          <w:rFonts w:ascii="Arial" w:hAnsi="Arial" w:cs="Arial"/>
        </w:rPr>
        <w:t>base.</w:t>
      </w:r>
    </w:p>
    <w:p w14:paraId="242419DC" w14:textId="77777777" w:rsidR="00D37851" w:rsidRPr="00E55815" w:rsidRDefault="00D37851">
      <w:pPr>
        <w:pStyle w:val="BodyText"/>
        <w:rPr>
          <w:rFonts w:ascii="Arial" w:hAnsi="Arial" w:cs="Arial"/>
          <w:sz w:val="22"/>
          <w:szCs w:val="22"/>
        </w:rPr>
      </w:pPr>
    </w:p>
    <w:p w14:paraId="1800D18F" w14:textId="77777777" w:rsidR="00D37851" w:rsidRPr="00E55815" w:rsidRDefault="00D06678">
      <w:pPr>
        <w:pStyle w:val="Heading3"/>
        <w:spacing w:before="41"/>
        <w:rPr>
          <w:rFonts w:ascii="Arial" w:hAnsi="Arial" w:cs="Arial"/>
          <w:sz w:val="22"/>
          <w:szCs w:val="22"/>
        </w:rPr>
      </w:pPr>
      <w:r w:rsidRPr="00E55815">
        <w:rPr>
          <w:rFonts w:ascii="Arial" w:hAnsi="Arial" w:cs="Arial"/>
          <w:sz w:val="22"/>
          <w:szCs w:val="22"/>
        </w:rPr>
        <w:t>Steps: Odds Ratio -   95% Confidence Interval</w:t>
      </w:r>
    </w:p>
    <w:p w14:paraId="72741D1C" w14:textId="77777777" w:rsidR="00D37851" w:rsidRPr="00E55815" w:rsidRDefault="00D06678" w:rsidP="00143389">
      <w:pPr>
        <w:pStyle w:val="ListParagraph"/>
        <w:numPr>
          <w:ilvl w:val="0"/>
          <w:numId w:val="31"/>
        </w:numPr>
        <w:tabs>
          <w:tab w:val="left" w:pos="501"/>
        </w:tabs>
        <w:ind w:right="5923" w:hanging="720"/>
        <w:rPr>
          <w:rFonts w:ascii="Arial" w:hAnsi="Arial" w:cs="Arial"/>
        </w:rPr>
      </w:pPr>
      <w:r w:rsidRPr="00E55815">
        <w:rPr>
          <w:rFonts w:ascii="Arial" w:hAnsi="Arial" w:cs="Arial"/>
        </w:rPr>
        <w:t>Take natural log of odds ratio ln (Odds</w:t>
      </w:r>
      <w:r w:rsidRPr="00E55815">
        <w:rPr>
          <w:rFonts w:ascii="Arial" w:hAnsi="Arial" w:cs="Arial"/>
          <w:spacing w:val="-5"/>
        </w:rPr>
        <w:t xml:space="preserve"> </w:t>
      </w:r>
      <w:r w:rsidRPr="00E55815">
        <w:rPr>
          <w:rFonts w:ascii="Arial" w:hAnsi="Arial" w:cs="Arial"/>
        </w:rPr>
        <w:t>ratio)</w:t>
      </w:r>
    </w:p>
    <w:p w14:paraId="6B8DA3EB" w14:textId="77777777" w:rsidR="00D37851" w:rsidRPr="00E55815" w:rsidRDefault="00D06678" w:rsidP="00143389">
      <w:pPr>
        <w:pStyle w:val="ListParagraph"/>
        <w:numPr>
          <w:ilvl w:val="0"/>
          <w:numId w:val="31"/>
        </w:numPr>
        <w:tabs>
          <w:tab w:val="left" w:pos="501"/>
        </w:tabs>
        <w:ind w:left="500"/>
        <w:rPr>
          <w:rFonts w:ascii="Arial" w:hAnsi="Arial" w:cs="Arial"/>
        </w:rPr>
      </w:pPr>
      <w:r w:rsidRPr="00E55815">
        <w:rPr>
          <w:rFonts w:ascii="Arial" w:hAnsi="Arial" w:cs="Arial"/>
          <w:noProof/>
          <w:lang w:val="en-ZA" w:eastAsia="en-ZA"/>
        </w:rPr>
        <w:drawing>
          <wp:anchor distT="0" distB="0" distL="0" distR="0" simplePos="0" relativeHeight="251645952" behindDoc="0" locked="0" layoutInCell="1" allowOverlap="1" wp14:anchorId="3830CBB0" wp14:editId="4EC90C23">
            <wp:simplePos x="0" y="0"/>
            <wp:positionH relativeFrom="page">
              <wp:posOffset>1179194</wp:posOffset>
            </wp:positionH>
            <wp:positionV relativeFrom="paragraph">
              <wp:posOffset>216381</wp:posOffset>
            </wp:positionV>
            <wp:extent cx="1581163" cy="694372"/>
            <wp:effectExtent l="0" t="0" r="0" b="0"/>
            <wp:wrapTopAndBottom/>
            <wp:docPr id="27"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1.jpeg"/>
                    <pic:cNvPicPr/>
                  </pic:nvPicPr>
                  <pic:blipFill>
                    <a:blip r:embed="rId29" cstate="print"/>
                    <a:stretch>
                      <a:fillRect/>
                    </a:stretch>
                  </pic:blipFill>
                  <pic:spPr>
                    <a:xfrm>
                      <a:off x="0" y="0"/>
                      <a:ext cx="1581163" cy="694372"/>
                    </a:xfrm>
                    <a:prstGeom prst="rect">
                      <a:avLst/>
                    </a:prstGeom>
                  </pic:spPr>
                </pic:pic>
              </a:graphicData>
            </a:graphic>
          </wp:anchor>
        </w:drawing>
      </w:r>
      <w:r w:rsidRPr="00E55815">
        <w:rPr>
          <w:rFonts w:ascii="Arial" w:hAnsi="Arial" w:cs="Arial"/>
        </w:rPr>
        <w:t>Estimate standard error</w:t>
      </w:r>
      <w:r w:rsidRPr="00E55815">
        <w:rPr>
          <w:rFonts w:ascii="Arial" w:hAnsi="Arial" w:cs="Arial"/>
          <w:spacing w:val="-14"/>
        </w:rPr>
        <w:t xml:space="preserve"> </w:t>
      </w:r>
      <w:r w:rsidRPr="00E55815">
        <w:rPr>
          <w:rFonts w:ascii="Arial" w:hAnsi="Arial" w:cs="Arial"/>
        </w:rPr>
        <w:t>(SE)</w:t>
      </w:r>
    </w:p>
    <w:p w14:paraId="33D66C2D" w14:textId="77777777" w:rsidR="00D37851" w:rsidRPr="00E55815" w:rsidRDefault="00D06678" w:rsidP="00143389">
      <w:pPr>
        <w:pStyle w:val="ListParagraph"/>
        <w:numPr>
          <w:ilvl w:val="0"/>
          <w:numId w:val="31"/>
        </w:numPr>
        <w:tabs>
          <w:tab w:val="left" w:pos="501"/>
        </w:tabs>
        <w:ind w:left="500"/>
        <w:rPr>
          <w:rFonts w:ascii="Arial" w:hAnsi="Arial" w:cs="Arial"/>
        </w:rPr>
      </w:pPr>
      <w:r w:rsidRPr="00E55815">
        <w:rPr>
          <w:rFonts w:ascii="Arial" w:hAnsi="Arial" w:cs="Arial"/>
        </w:rPr>
        <w:t>Estimate upper and lower bounds on log</w:t>
      </w:r>
      <w:r w:rsidRPr="00E55815">
        <w:rPr>
          <w:rFonts w:ascii="Arial" w:hAnsi="Arial" w:cs="Arial"/>
          <w:spacing w:val="-20"/>
        </w:rPr>
        <w:t xml:space="preserve"> </w:t>
      </w:r>
      <w:r w:rsidRPr="00E55815">
        <w:rPr>
          <w:rFonts w:ascii="Arial" w:hAnsi="Arial" w:cs="Arial"/>
        </w:rPr>
        <w:t>scale</w:t>
      </w:r>
    </w:p>
    <w:p w14:paraId="4400D34A" w14:textId="77777777" w:rsidR="00D37851" w:rsidRPr="00E55815" w:rsidRDefault="00D06678" w:rsidP="00143389">
      <w:pPr>
        <w:pStyle w:val="ListParagraph"/>
        <w:numPr>
          <w:ilvl w:val="1"/>
          <w:numId w:val="31"/>
        </w:numPr>
        <w:tabs>
          <w:tab w:val="left" w:pos="1220"/>
          <w:tab w:val="left" w:pos="1221"/>
        </w:tabs>
        <w:ind w:right="4249" w:firstLine="0"/>
        <w:rPr>
          <w:rFonts w:ascii="Arial" w:hAnsi="Arial" w:cs="Arial"/>
        </w:rPr>
      </w:pPr>
      <w:r w:rsidRPr="00E55815">
        <w:rPr>
          <w:rFonts w:ascii="Arial" w:hAnsi="Arial" w:cs="Arial"/>
        </w:rPr>
        <w:t xml:space="preserve">95% confidence interval </w:t>
      </w:r>
      <w:r w:rsidRPr="00E55815">
        <w:rPr>
          <w:rFonts w:ascii="Arial" w:hAnsi="Arial" w:cs="Arial"/>
          <w:b/>
        </w:rPr>
        <w:t xml:space="preserve">upper </w:t>
      </w:r>
      <w:r w:rsidRPr="00E55815">
        <w:rPr>
          <w:rFonts w:ascii="Arial" w:hAnsi="Arial" w:cs="Arial"/>
        </w:rPr>
        <w:t>bound ln (Odds Ratio) + 1.96 (SE [ln (Odds</w:t>
      </w:r>
      <w:r w:rsidRPr="00E55815">
        <w:rPr>
          <w:rFonts w:ascii="Arial" w:hAnsi="Arial" w:cs="Arial"/>
          <w:spacing w:val="-16"/>
        </w:rPr>
        <w:t xml:space="preserve"> </w:t>
      </w:r>
      <w:r w:rsidRPr="00E55815">
        <w:rPr>
          <w:rFonts w:ascii="Arial" w:hAnsi="Arial" w:cs="Arial"/>
        </w:rPr>
        <w:t>Ratio)])</w:t>
      </w:r>
    </w:p>
    <w:p w14:paraId="6EB688A9" w14:textId="77777777" w:rsidR="00D37851" w:rsidRPr="00E55815" w:rsidRDefault="00D06678" w:rsidP="00143389">
      <w:pPr>
        <w:pStyle w:val="ListParagraph"/>
        <w:numPr>
          <w:ilvl w:val="2"/>
          <w:numId w:val="31"/>
        </w:numPr>
        <w:tabs>
          <w:tab w:val="left" w:pos="1580"/>
          <w:tab w:val="left" w:pos="1581"/>
        </w:tabs>
        <w:ind w:right="4047" w:firstLine="360"/>
        <w:rPr>
          <w:rFonts w:ascii="Arial" w:hAnsi="Arial" w:cs="Arial"/>
        </w:rPr>
      </w:pPr>
      <w:r w:rsidRPr="00E55815">
        <w:rPr>
          <w:rFonts w:ascii="Arial" w:hAnsi="Arial" w:cs="Arial"/>
        </w:rPr>
        <w:t xml:space="preserve">95% confidence interval </w:t>
      </w:r>
      <w:r w:rsidRPr="00E55815">
        <w:rPr>
          <w:rFonts w:ascii="Arial" w:hAnsi="Arial" w:cs="Arial"/>
          <w:b/>
        </w:rPr>
        <w:t xml:space="preserve">lower </w:t>
      </w:r>
      <w:r w:rsidRPr="00E55815">
        <w:rPr>
          <w:rFonts w:ascii="Arial" w:hAnsi="Arial" w:cs="Arial"/>
        </w:rPr>
        <w:t>bound ln (Odds ratio) - 1.96 (SE [ln (Odds</w:t>
      </w:r>
      <w:r w:rsidRPr="00E55815">
        <w:rPr>
          <w:rFonts w:ascii="Arial" w:hAnsi="Arial" w:cs="Arial"/>
          <w:spacing w:val="-15"/>
        </w:rPr>
        <w:t xml:space="preserve"> </w:t>
      </w:r>
      <w:r w:rsidRPr="00E55815">
        <w:rPr>
          <w:rFonts w:ascii="Arial" w:hAnsi="Arial" w:cs="Arial"/>
        </w:rPr>
        <w:t>ratio)])</w:t>
      </w:r>
    </w:p>
    <w:p w14:paraId="6BA59FDF" w14:textId="77777777" w:rsidR="00D37851" w:rsidRPr="00E55815" w:rsidRDefault="00D06678" w:rsidP="00143389">
      <w:pPr>
        <w:pStyle w:val="ListParagraph"/>
        <w:numPr>
          <w:ilvl w:val="0"/>
          <w:numId w:val="31"/>
        </w:numPr>
        <w:tabs>
          <w:tab w:val="left" w:pos="501"/>
        </w:tabs>
        <w:ind w:left="500"/>
        <w:rPr>
          <w:rFonts w:ascii="Arial" w:hAnsi="Arial" w:cs="Arial"/>
        </w:rPr>
      </w:pPr>
      <w:r w:rsidRPr="00E55815">
        <w:rPr>
          <w:rFonts w:ascii="Arial" w:hAnsi="Arial" w:cs="Arial"/>
        </w:rPr>
        <w:t>Exponentiate upper and lower</w:t>
      </w:r>
      <w:r w:rsidRPr="00E55815">
        <w:rPr>
          <w:rFonts w:ascii="Arial" w:hAnsi="Arial" w:cs="Arial"/>
          <w:spacing w:val="-19"/>
        </w:rPr>
        <w:t xml:space="preserve"> </w:t>
      </w:r>
      <w:r w:rsidRPr="00E55815">
        <w:rPr>
          <w:rFonts w:ascii="Arial" w:hAnsi="Arial" w:cs="Arial"/>
        </w:rPr>
        <w:t>bounds</w:t>
      </w:r>
    </w:p>
    <w:p w14:paraId="4BF31E2E" w14:textId="77777777" w:rsidR="00D37851" w:rsidRPr="00E55815" w:rsidRDefault="00D06678" w:rsidP="00143389">
      <w:pPr>
        <w:pStyle w:val="ListParagraph"/>
        <w:numPr>
          <w:ilvl w:val="0"/>
          <w:numId w:val="31"/>
        </w:numPr>
        <w:tabs>
          <w:tab w:val="left" w:pos="501"/>
        </w:tabs>
        <w:ind w:left="500"/>
        <w:rPr>
          <w:rFonts w:ascii="Arial" w:hAnsi="Arial" w:cs="Arial"/>
        </w:rPr>
      </w:pPr>
      <w:r w:rsidRPr="00E55815">
        <w:rPr>
          <w:rFonts w:ascii="Arial" w:hAnsi="Arial" w:cs="Arial"/>
        </w:rPr>
        <w:t>Report and interpret estimate and confidence</w:t>
      </w:r>
      <w:r w:rsidRPr="00E55815">
        <w:rPr>
          <w:rFonts w:ascii="Arial" w:hAnsi="Arial" w:cs="Arial"/>
          <w:spacing w:val="-26"/>
        </w:rPr>
        <w:t xml:space="preserve"> </w:t>
      </w:r>
      <w:r w:rsidRPr="00E55815">
        <w:rPr>
          <w:rFonts w:ascii="Arial" w:hAnsi="Arial" w:cs="Arial"/>
        </w:rPr>
        <w:t>interval</w:t>
      </w:r>
    </w:p>
    <w:p w14:paraId="48D9A167" w14:textId="77777777" w:rsidR="00D37851" w:rsidRPr="00E55815" w:rsidRDefault="00D37851">
      <w:pPr>
        <w:pStyle w:val="BodyText"/>
        <w:spacing w:before="11"/>
        <w:rPr>
          <w:rFonts w:ascii="Arial" w:hAnsi="Arial" w:cs="Arial"/>
          <w:sz w:val="22"/>
          <w:szCs w:val="22"/>
        </w:rPr>
      </w:pPr>
    </w:p>
    <w:p w14:paraId="6011CC53" w14:textId="77777777" w:rsidR="00D37851" w:rsidRPr="00E55815" w:rsidRDefault="00D06678" w:rsidP="00510B91">
      <w:pPr>
        <w:pStyle w:val="Heading3"/>
        <w:rPr>
          <w:rFonts w:ascii="Arial" w:hAnsi="Arial" w:cs="Arial"/>
          <w:sz w:val="22"/>
          <w:szCs w:val="22"/>
        </w:rPr>
      </w:pPr>
      <w:r w:rsidRPr="00E55815">
        <w:rPr>
          <w:rFonts w:ascii="Arial" w:hAnsi="Arial" w:cs="Arial"/>
          <w:b w:val="0"/>
          <w:sz w:val="22"/>
          <w:szCs w:val="22"/>
        </w:rPr>
        <w:t>Sample:</w:t>
      </w:r>
      <w:r w:rsidR="00510B91" w:rsidRPr="00E55815">
        <w:rPr>
          <w:rFonts w:ascii="Arial" w:hAnsi="Arial" w:cs="Arial"/>
          <w:b w:val="0"/>
          <w:sz w:val="22"/>
          <w:szCs w:val="22"/>
        </w:rPr>
        <w:t xml:space="preserve"> </w:t>
      </w:r>
      <w:r w:rsidRPr="00E55815">
        <w:rPr>
          <w:rFonts w:ascii="Arial" w:hAnsi="Arial" w:cs="Arial"/>
          <w:b w:val="0"/>
          <w:sz w:val="22"/>
          <w:szCs w:val="22"/>
        </w:rPr>
        <w:t>In these data, the exposed individuals had [odds ratio estimate]</w:t>
      </w:r>
      <w:r w:rsidR="00510B91" w:rsidRPr="00E55815">
        <w:rPr>
          <w:rFonts w:ascii="Arial" w:hAnsi="Arial" w:cs="Arial"/>
          <w:b w:val="0"/>
          <w:sz w:val="22"/>
          <w:szCs w:val="22"/>
        </w:rPr>
        <w:t xml:space="preserve"> </w:t>
      </w:r>
      <w:r w:rsidRPr="00E55815">
        <w:rPr>
          <w:rFonts w:ascii="Arial" w:hAnsi="Arial" w:cs="Arial"/>
          <w:b w:val="0"/>
          <w:sz w:val="22"/>
          <w:szCs w:val="22"/>
        </w:rPr>
        <w:t>times the odds of the outcome compared with the exposed, with a 95% confidence interval for the observed odds ratio ranging from [lower bound] to [upper bound].</w:t>
      </w:r>
    </w:p>
    <w:p w14:paraId="25D8792D" w14:textId="77777777" w:rsidR="00D37851" w:rsidRPr="00E55815" w:rsidRDefault="00D37851">
      <w:pPr>
        <w:pStyle w:val="BodyText"/>
        <w:spacing w:before="9"/>
        <w:rPr>
          <w:rFonts w:ascii="Arial" w:hAnsi="Arial" w:cs="Arial"/>
          <w:sz w:val="22"/>
          <w:szCs w:val="22"/>
        </w:rPr>
      </w:pPr>
    </w:p>
    <w:p w14:paraId="7CAD71D6" w14:textId="77777777" w:rsidR="00D37851" w:rsidRPr="00E55815" w:rsidRDefault="005402C2" w:rsidP="00510B91">
      <w:pPr>
        <w:pStyle w:val="Heading3"/>
        <w:tabs>
          <w:tab w:val="left" w:pos="860"/>
          <w:tab w:val="left" w:pos="861"/>
        </w:tabs>
        <w:spacing w:before="52"/>
        <w:ind w:left="220"/>
        <w:rPr>
          <w:rFonts w:ascii="Arial" w:hAnsi="Arial" w:cs="Arial"/>
          <w:sz w:val="22"/>
          <w:szCs w:val="22"/>
        </w:rPr>
      </w:pPr>
      <w:bookmarkStart w:id="11" w:name="_bookmark11"/>
      <w:bookmarkEnd w:id="11"/>
      <w:r w:rsidRPr="00E55815">
        <w:rPr>
          <w:rFonts w:ascii="Arial" w:hAnsi="Arial" w:cs="Arial"/>
          <w:sz w:val="22"/>
          <w:szCs w:val="22"/>
        </w:rPr>
        <w:t>1.</w:t>
      </w:r>
      <w:r w:rsidR="006B4390" w:rsidRPr="00E55815">
        <w:rPr>
          <w:rFonts w:ascii="Arial" w:hAnsi="Arial" w:cs="Arial"/>
          <w:sz w:val="22"/>
          <w:szCs w:val="22"/>
        </w:rPr>
        <w:t>5.2</w:t>
      </w:r>
      <w:r w:rsidR="00510B91" w:rsidRPr="00E55815">
        <w:rPr>
          <w:rFonts w:ascii="Arial" w:hAnsi="Arial" w:cs="Arial"/>
          <w:sz w:val="22"/>
          <w:szCs w:val="22"/>
        </w:rPr>
        <w:tab/>
      </w:r>
      <w:r w:rsidR="00D06678" w:rsidRPr="00E55815">
        <w:rPr>
          <w:rFonts w:ascii="Arial" w:hAnsi="Arial" w:cs="Arial"/>
          <w:sz w:val="22"/>
          <w:szCs w:val="22"/>
        </w:rPr>
        <w:t>Summary: Odds</w:t>
      </w:r>
      <w:r w:rsidR="00D06678" w:rsidRPr="00E55815">
        <w:rPr>
          <w:rFonts w:ascii="Arial" w:hAnsi="Arial" w:cs="Arial"/>
          <w:spacing w:val="-5"/>
          <w:sz w:val="22"/>
          <w:szCs w:val="22"/>
        </w:rPr>
        <w:t xml:space="preserve"> </w:t>
      </w:r>
      <w:r w:rsidR="00D06678" w:rsidRPr="00E55815">
        <w:rPr>
          <w:rFonts w:ascii="Arial" w:hAnsi="Arial" w:cs="Arial"/>
          <w:sz w:val="22"/>
          <w:szCs w:val="22"/>
        </w:rPr>
        <w:t>Ratio</w:t>
      </w:r>
    </w:p>
    <w:p w14:paraId="24F50B51" w14:textId="77777777" w:rsidR="00D37851" w:rsidRPr="00E55815" w:rsidRDefault="00D06678">
      <w:pPr>
        <w:pStyle w:val="BodyText"/>
        <w:ind w:left="140" w:right="507"/>
        <w:rPr>
          <w:rFonts w:ascii="Arial" w:hAnsi="Arial" w:cs="Arial"/>
          <w:sz w:val="22"/>
          <w:szCs w:val="22"/>
        </w:rPr>
      </w:pPr>
      <w:r w:rsidRPr="00E55815">
        <w:rPr>
          <w:rFonts w:ascii="Arial" w:hAnsi="Arial" w:cs="Arial"/>
          <w:sz w:val="22"/>
          <w:szCs w:val="22"/>
        </w:rPr>
        <w:t>When using an Odds Ratio one cannot estimate the risk of disease directly as sampling is based on whether they have the disease or not (case control study)</w:t>
      </w:r>
      <w:r w:rsidR="00BA6F38" w:rsidRPr="00E55815">
        <w:rPr>
          <w:rFonts w:ascii="Arial" w:hAnsi="Arial" w:cs="Arial"/>
          <w:sz w:val="22"/>
          <w:szCs w:val="22"/>
        </w:rPr>
        <w:t>.</w:t>
      </w:r>
    </w:p>
    <w:p w14:paraId="67BFDD8B" w14:textId="77777777" w:rsidR="00D37851" w:rsidRPr="00E55815" w:rsidRDefault="00D06678">
      <w:pPr>
        <w:pStyle w:val="BodyText"/>
        <w:ind w:left="140"/>
        <w:rPr>
          <w:rFonts w:ascii="Arial" w:hAnsi="Arial" w:cs="Arial"/>
          <w:sz w:val="22"/>
          <w:szCs w:val="22"/>
        </w:rPr>
      </w:pPr>
      <w:r w:rsidRPr="00E55815">
        <w:rPr>
          <w:rFonts w:ascii="Arial" w:hAnsi="Arial" w:cs="Arial"/>
          <w:sz w:val="22"/>
          <w:szCs w:val="22"/>
        </w:rPr>
        <w:t>With Odds Ration one can estimate proportion exposed among diseased and non-diseased</w:t>
      </w:r>
    </w:p>
    <w:p w14:paraId="46A30366" w14:textId="77777777" w:rsidR="00D37851" w:rsidRPr="00E55815" w:rsidRDefault="00D06678" w:rsidP="00143389">
      <w:pPr>
        <w:pStyle w:val="ListParagraph"/>
        <w:numPr>
          <w:ilvl w:val="3"/>
          <w:numId w:val="32"/>
        </w:numPr>
        <w:tabs>
          <w:tab w:val="left" w:pos="1220"/>
          <w:tab w:val="left" w:pos="1221"/>
        </w:tabs>
        <w:rPr>
          <w:rFonts w:ascii="Arial" w:hAnsi="Arial" w:cs="Arial"/>
        </w:rPr>
      </w:pPr>
      <w:r w:rsidRPr="00E55815">
        <w:rPr>
          <w:rFonts w:ascii="Arial" w:hAnsi="Arial" w:cs="Arial"/>
        </w:rPr>
        <w:t>Estimate Odds Ratio for</w:t>
      </w:r>
      <w:r w:rsidRPr="00E55815">
        <w:rPr>
          <w:rFonts w:ascii="Arial" w:hAnsi="Arial" w:cs="Arial"/>
          <w:spacing w:val="-12"/>
        </w:rPr>
        <w:t xml:space="preserve"> </w:t>
      </w:r>
      <w:r w:rsidRPr="00E55815">
        <w:rPr>
          <w:rFonts w:ascii="Arial" w:hAnsi="Arial" w:cs="Arial"/>
        </w:rPr>
        <w:t>exposure</w:t>
      </w:r>
    </w:p>
    <w:p w14:paraId="76C63B17" w14:textId="77777777" w:rsidR="00D37851" w:rsidRPr="00E55815" w:rsidRDefault="00D06678" w:rsidP="00143389">
      <w:pPr>
        <w:pStyle w:val="ListParagraph"/>
        <w:numPr>
          <w:ilvl w:val="3"/>
          <w:numId w:val="32"/>
        </w:numPr>
        <w:tabs>
          <w:tab w:val="left" w:pos="1220"/>
          <w:tab w:val="left" w:pos="1221"/>
        </w:tabs>
        <w:rPr>
          <w:rFonts w:ascii="Arial" w:hAnsi="Arial" w:cs="Arial"/>
        </w:rPr>
      </w:pPr>
      <w:r w:rsidRPr="00E55815">
        <w:rPr>
          <w:rFonts w:ascii="Arial" w:hAnsi="Arial" w:cs="Arial"/>
        </w:rPr>
        <w:t>Odds Ratio for exposure = Odds Ratio for</w:t>
      </w:r>
      <w:r w:rsidRPr="00E55815">
        <w:rPr>
          <w:rFonts w:ascii="Arial" w:hAnsi="Arial" w:cs="Arial"/>
          <w:spacing w:val="-21"/>
        </w:rPr>
        <w:t xml:space="preserve"> </w:t>
      </w:r>
      <w:r w:rsidRPr="00E55815">
        <w:rPr>
          <w:rFonts w:ascii="Arial" w:hAnsi="Arial" w:cs="Arial"/>
        </w:rPr>
        <w:t>disease</w:t>
      </w:r>
    </w:p>
    <w:p w14:paraId="2DD5D5CC" w14:textId="77777777" w:rsidR="00D37851" w:rsidRPr="00E55815" w:rsidRDefault="00D06678">
      <w:pPr>
        <w:pStyle w:val="BodyText"/>
        <w:ind w:left="140" w:right="761"/>
        <w:rPr>
          <w:rFonts w:ascii="Arial" w:hAnsi="Arial" w:cs="Arial"/>
          <w:sz w:val="22"/>
          <w:szCs w:val="22"/>
        </w:rPr>
      </w:pPr>
      <w:r w:rsidRPr="00E55815">
        <w:rPr>
          <w:rFonts w:ascii="Arial" w:hAnsi="Arial" w:cs="Arial"/>
          <w:sz w:val="22"/>
          <w:szCs w:val="22"/>
        </w:rPr>
        <w:t>If the disease is rare</w:t>
      </w:r>
      <w:r w:rsidRPr="00E55815">
        <w:rPr>
          <w:rFonts w:ascii="Arial" w:hAnsi="Arial" w:cs="Arial"/>
          <w:b/>
          <w:sz w:val="22"/>
          <w:szCs w:val="22"/>
        </w:rPr>
        <w:t xml:space="preserve"> </w:t>
      </w:r>
      <w:r w:rsidRPr="00E55815">
        <w:rPr>
          <w:rFonts w:ascii="Arial" w:hAnsi="Arial" w:cs="Arial"/>
          <w:sz w:val="22"/>
          <w:szCs w:val="22"/>
        </w:rPr>
        <w:t>in population, the Odds Ratio approximates the Risk Ratio from a prospective study.</w:t>
      </w:r>
    </w:p>
    <w:p w14:paraId="7F77B112" w14:textId="083025DD" w:rsidR="00510B91" w:rsidRDefault="00510B91"/>
    <w:p w14:paraId="3A294A1B" w14:textId="5B68791A" w:rsidR="00E55815" w:rsidRDefault="00E55815"/>
    <w:p w14:paraId="51FAB39C" w14:textId="77777777" w:rsidR="00E55815" w:rsidRDefault="00E55815"/>
    <w:p w14:paraId="2DD1080F" w14:textId="77777777" w:rsidR="00D37851" w:rsidRPr="00E55815" w:rsidRDefault="005402C2" w:rsidP="00BA6F38">
      <w:pPr>
        <w:pStyle w:val="Heading3"/>
        <w:tabs>
          <w:tab w:val="left" w:pos="796"/>
          <w:tab w:val="left" w:pos="797"/>
        </w:tabs>
        <w:spacing w:before="41"/>
        <w:ind w:left="220"/>
        <w:rPr>
          <w:rFonts w:ascii="Trebuchet MS" w:hAnsi="Trebuchet MS"/>
          <w:sz w:val="28"/>
          <w:szCs w:val="28"/>
        </w:rPr>
      </w:pPr>
      <w:bookmarkStart w:id="12" w:name="_bookmark12"/>
      <w:bookmarkEnd w:id="12"/>
      <w:r w:rsidRPr="00E55815">
        <w:rPr>
          <w:rFonts w:ascii="Trebuchet MS" w:hAnsi="Trebuchet MS"/>
          <w:sz w:val="28"/>
          <w:szCs w:val="28"/>
        </w:rPr>
        <w:lastRenderedPageBreak/>
        <w:t>1.</w:t>
      </w:r>
      <w:r w:rsidR="006B4390" w:rsidRPr="00E55815">
        <w:rPr>
          <w:rFonts w:ascii="Trebuchet MS" w:hAnsi="Trebuchet MS"/>
          <w:sz w:val="28"/>
          <w:szCs w:val="28"/>
        </w:rPr>
        <w:t>6</w:t>
      </w:r>
      <w:r w:rsidR="00BA6F38" w:rsidRPr="00E55815">
        <w:rPr>
          <w:rFonts w:ascii="Trebuchet MS" w:hAnsi="Trebuchet MS"/>
          <w:sz w:val="28"/>
          <w:szCs w:val="28"/>
        </w:rPr>
        <w:tab/>
      </w:r>
      <w:r w:rsidR="00D06678" w:rsidRPr="00E55815">
        <w:rPr>
          <w:rFonts w:ascii="Trebuchet MS" w:hAnsi="Trebuchet MS"/>
          <w:sz w:val="28"/>
          <w:szCs w:val="28"/>
        </w:rPr>
        <w:t>Difference</w:t>
      </w:r>
      <w:r w:rsidR="00D06678" w:rsidRPr="00E55815">
        <w:rPr>
          <w:rFonts w:ascii="Trebuchet MS" w:hAnsi="Trebuchet MS"/>
          <w:spacing w:val="-8"/>
          <w:sz w:val="28"/>
          <w:szCs w:val="28"/>
        </w:rPr>
        <w:t xml:space="preserve"> </w:t>
      </w:r>
      <w:r w:rsidR="00D06678" w:rsidRPr="00E55815">
        <w:rPr>
          <w:rFonts w:ascii="Trebuchet MS" w:hAnsi="Trebuchet MS"/>
          <w:sz w:val="28"/>
          <w:szCs w:val="28"/>
        </w:rPr>
        <w:t>measures</w:t>
      </w:r>
    </w:p>
    <w:p w14:paraId="47BEF152" w14:textId="77777777" w:rsidR="006670D7" w:rsidRDefault="006670D7">
      <w:pPr>
        <w:pStyle w:val="BodyText"/>
        <w:ind w:left="220"/>
        <w:rPr>
          <w:rFonts w:ascii="Arial" w:hAnsi="Arial" w:cs="Arial"/>
          <w:sz w:val="22"/>
          <w:szCs w:val="22"/>
        </w:rPr>
      </w:pPr>
    </w:p>
    <w:p w14:paraId="472EFF7D" w14:textId="0BB55D0A" w:rsidR="00D37851" w:rsidRPr="00E55815" w:rsidRDefault="00D06678">
      <w:pPr>
        <w:pStyle w:val="BodyText"/>
        <w:ind w:left="220"/>
        <w:rPr>
          <w:rFonts w:ascii="Arial" w:hAnsi="Arial" w:cs="Arial"/>
          <w:sz w:val="22"/>
          <w:szCs w:val="22"/>
        </w:rPr>
      </w:pPr>
      <w:r w:rsidRPr="00E55815">
        <w:rPr>
          <w:rFonts w:ascii="Arial" w:hAnsi="Arial" w:cs="Arial"/>
          <w:sz w:val="22"/>
          <w:szCs w:val="22"/>
        </w:rPr>
        <w:t>Difference measures are used in epidemiology as well</w:t>
      </w:r>
      <w:r w:rsidR="00BA6F38" w:rsidRPr="00E55815">
        <w:rPr>
          <w:rFonts w:ascii="Arial" w:hAnsi="Arial" w:cs="Arial"/>
          <w:sz w:val="22"/>
          <w:szCs w:val="22"/>
        </w:rPr>
        <w:t>.</w:t>
      </w:r>
    </w:p>
    <w:p w14:paraId="710C48A8" w14:textId="77777777" w:rsidR="00D37851" w:rsidRDefault="00D37851">
      <w:pPr>
        <w:pStyle w:val="BodyText"/>
        <w:rPr>
          <w:sz w:val="20"/>
        </w:rPr>
      </w:pPr>
    </w:p>
    <w:p w14:paraId="7F4C4499" w14:textId="77777777" w:rsidR="00D37851" w:rsidRPr="00E55815" w:rsidRDefault="005402C2">
      <w:pPr>
        <w:pStyle w:val="Heading3"/>
        <w:tabs>
          <w:tab w:val="left" w:pos="940"/>
        </w:tabs>
        <w:ind w:left="220"/>
        <w:rPr>
          <w:rFonts w:ascii="Arial" w:hAnsi="Arial" w:cs="Arial"/>
          <w:sz w:val="22"/>
          <w:szCs w:val="22"/>
        </w:rPr>
      </w:pPr>
      <w:bookmarkStart w:id="13" w:name="_bookmark13"/>
      <w:bookmarkEnd w:id="13"/>
      <w:r w:rsidRPr="00E55815">
        <w:rPr>
          <w:rFonts w:ascii="Arial" w:hAnsi="Arial" w:cs="Arial"/>
          <w:sz w:val="22"/>
          <w:szCs w:val="22"/>
        </w:rPr>
        <w:t>1.</w:t>
      </w:r>
      <w:r w:rsidR="006B4390" w:rsidRPr="00E55815">
        <w:rPr>
          <w:rFonts w:ascii="Arial" w:hAnsi="Arial" w:cs="Arial"/>
          <w:sz w:val="22"/>
          <w:szCs w:val="22"/>
        </w:rPr>
        <w:t>6</w:t>
      </w:r>
      <w:r w:rsidR="00767CC9" w:rsidRPr="00E55815">
        <w:rPr>
          <w:rFonts w:ascii="Arial" w:hAnsi="Arial" w:cs="Arial"/>
          <w:sz w:val="22"/>
          <w:szCs w:val="22"/>
        </w:rPr>
        <w:t>.</w:t>
      </w:r>
      <w:r w:rsidR="00F129C1" w:rsidRPr="00E55815">
        <w:rPr>
          <w:rFonts w:ascii="Arial" w:hAnsi="Arial" w:cs="Arial"/>
          <w:sz w:val="22"/>
          <w:szCs w:val="22"/>
        </w:rPr>
        <w:t>1</w:t>
      </w:r>
      <w:r w:rsidR="00D06678" w:rsidRPr="00E55815">
        <w:rPr>
          <w:rFonts w:ascii="Arial" w:hAnsi="Arial" w:cs="Arial"/>
          <w:sz w:val="22"/>
          <w:szCs w:val="22"/>
        </w:rPr>
        <w:tab/>
        <w:t>Risk Difference between two</w:t>
      </w:r>
      <w:r w:rsidR="00D06678" w:rsidRPr="00E55815">
        <w:rPr>
          <w:rFonts w:ascii="Arial" w:hAnsi="Arial" w:cs="Arial"/>
          <w:spacing w:val="-14"/>
          <w:sz w:val="22"/>
          <w:szCs w:val="22"/>
        </w:rPr>
        <w:t xml:space="preserve"> </w:t>
      </w:r>
      <w:r w:rsidR="00D06678" w:rsidRPr="00E55815">
        <w:rPr>
          <w:rFonts w:ascii="Arial" w:hAnsi="Arial" w:cs="Arial"/>
          <w:sz w:val="22"/>
          <w:szCs w:val="22"/>
        </w:rPr>
        <w:t>risks</w:t>
      </w:r>
    </w:p>
    <w:p w14:paraId="2BF08D41" w14:textId="77777777" w:rsidR="00D37851" w:rsidRPr="00E55815" w:rsidRDefault="00D06678">
      <w:pPr>
        <w:pStyle w:val="BodyText"/>
        <w:spacing w:before="4"/>
        <w:rPr>
          <w:rFonts w:ascii="Arial" w:hAnsi="Arial" w:cs="Arial"/>
          <w:b/>
          <w:sz w:val="22"/>
          <w:szCs w:val="22"/>
        </w:rPr>
      </w:pPr>
      <w:r w:rsidRPr="00E55815">
        <w:rPr>
          <w:rFonts w:ascii="Arial" w:hAnsi="Arial" w:cs="Arial"/>
          <w:noProof/>
          <w:sz w:val="22"/>
          <w:szCs w:val="22"/>
          <w:lang w:val="en-ZA" w:eastAsia="en-ZA"/>
        </w:rPr>
        <w:drawing>
          <wp:anchor distT="0" distB="0" distL="0" distR="0" simplePos="0" relativeHeight="251651072" behindDoc="0" locked="0" layoutInCell="1" allowOverlap="1" wp14:anchorId="626DEEB7" wp14:editId="11E37754">
            <wp:simplePos x="0" y="0"/>
            <wp:positionH relativeFrom="page">
              <wp:posOffset>914400</wp:posOffset>
            </wp:positionH>
            <wp:positionV relativeFrom="paragraph">
              <wp:posOffset>97367</wp:posOffset>
            </wp:positionV>
            <wp:extent cx="5171275" cy="1420749"/>
            <wp:effectExtent l="0" t="0" r="0" b="0"/>
            <wp:wrapTopAndBottom/>
            <wp:docPr id="29"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2.jpeg"/>
                    <pic:cNvPicPr/>
                  </pic:nvPicPr>
                  <pic:blipFill>
                    <a:blip r:embed="rId30" cstate="print"/>
                    <a:stretch>
                      <a:fillRect/>
                    </a:stretch>
                  </pic:blipFill>
                  <pic:spPr>
                    <a:xfrm>
                      <a:off x="0" y="0"/>
                      <a:ext cx="5171275" cy="1420749"/>
                    </a:xfrm>
                    <a:prstGeom prst="rect">
                      <a:avLst/>
                    </a:prstGeom>
                  </pic:spPr>
                </pic:pic>
              </a:graphicData>
            </a:graphic>
          </wp:anchor>
        </w:drawing>
      </w:r>
    </w:p>
    <w:p w14:paraId="4667D134" w14:textId="77777777" w:rsidR="00E06E76" w:rsidRPr="00E55815" w:rsidRDefault="00E06E76">
      <w:pPr>
        <w:ind w:left="220"/>
        <w:rPr>
          <w:rFonts w:ascii="Arial" w:hAnsi="Arial" w:cs="Arial"/>
          <w:b/>
        </w:rPr>
      </w:pPr>
    </w:p>
    <w:p w14:paraId="17D18286" w14:textId="77777777" w:rsidR="00D37851" w:rsidRPr="00E55815" w:rsidRDefault="00D06678">
      <w:pPr>
        <w:ind w:left="220"/>
        <w:rPr>
          <w:rFonts w:ascii="Arial" w:hAnsi="Arial" w:cs="Arial"/>
        </w:rPr>
      </w:pPr>
      <w:r w:rsidRPr="00E55815">
        <w:rPr>
          <w:rFonts w:ascii="Arial" w:hAnsi="Arial" w:cs="Arial"/>
          <w:b/>
        </w:rPr>
        <w:t xml:space="preserve">Interpretation: </w:t>
      </w:r>
      <w:r w:rsidRPr="00E55815">
        <w:rPr>
          <w:rFonts w:ascii="Arial" w:hAnsi="Arial" w:cs="Arial"/>
        </w:rPr>
        <w:t>Excess risk due to the exposure</w:t>
      </w:r>
    </w:p>
    <w:p w14:paraId="5B88FEDB" w14:textId="77777777" w:rsidR="00D37851" w:rsidRPr="00E55815" w:rsidRDefault="00D06678">
      <w:pPr>
        <w:pStyle w:val="BodyText"/>
        <w:ind w:left="220" w:right="291"/>
        <w:rPr>
          <w:rFonts w:ascii="Arial" w:hAnsi="Arial" w:cs="Arial"/>
          <w:sz w:val="22"/>
          <w:szCs w:val="22"/>
        </w:rPr>
      </w:pPr>
      <w:r w:rsidRPr="00E55815">
        <w:rPr>
          <w:rFonts w:ascii="Arial" w:hAnsi="Arial" w:cs="Arial"/>
          <w:b/>
          <w:sz w:val="22"/>
          <w:szCs w:val="22"/>
        </w:rPr>
        <w:t xml:space="preserve">Example: </w:t>
      </w:r>
      <w:r w:rsidRPr="00E55815">
        <w:rPr>
          <w:rFonts w:ascii="Arial" w:hAnsi="Arial" w:cs="Arial"/>
          <w:sz w:val="22"/>
          <w:szCs w:val="22"/>
        </w:rPr>
        <w:t>If the risk of disease is 10 per 100,000 in the unexposed and 15 per 100,000 in the exposed, then 5 per 100,000 cases is associated with the exposure of interest.</w:t>
      </w:r>
    </w:p>
    <w:p w14:paraId="31A60FE5" w14:textId="77777777" w:rsidR="00D37851" w:rsidRPr="00E55815" w:rsidRDefault="00D37851">
      <w:pPr>
        <w:pStyle w:val="BodyText"/>
        <w:spacing w:before="12"/>
        <w:rPr>
          <w:rFonts w:ascii="Arial" w:hAnsi="Arial" w:cs="Arial"/>
          <w:sz w:val="22"/>
          <w:szCs w:val="22"/>
        </w:rPr>
      </w:pPr>
    </w:p>
    <w:p w14:paraId="4ABC9317" w14:textId="77777777" w:rsidR="00D37851" w:rsidRPr="00E55815" w:rsidRDefault="00D06678">
      <w:pPr>
        <w:pStyle w:val="Heading3"/>
        <w:ind w:left="220"/>
        <w:rPr>
          <w:rFonts w:ascii="Arial" w:hAnsi="Arial" w:cs="Arial"/>
          <w:sz w:val="22"/>
          <w:szCs w:val="22"/>
        </w:rPr>
      </w:pPr>
      <w:r w:rsidRPr="00E55815">
        <w:rPr>
          <w:rFonts w:ascii="Arial" w:hAnsi="Arial" w:cs="Arial"/>
          <w:sz w:val="22"/>
          <w:szCs w:val="22"/>
        </w:rPr>
        <w:t>Example: Nutrition and obesity</w:t>
      </w:r>
    </w:p>
    <w:p w14:paraId="3F63BD76" w14:textId="77777777" w:rsidR="00D37851" w:rsidRPr="00E55815" w:rsidRDefault="00D06678">
      <w:pPr>
        <w:pStyle w:val="BodyText"/>
        <w:ind w:left="220" w:right="346"/>
        <w:rPr>
          <w:rFonts w:ascii="Arial" w:hAnsi="Arial" w:cs="Arial"/>
          <w:sz w:val="22"/>
          <w:szCs w:val="22"/>
        </w:rPr>
      </w:pPr>
      <w:r w:rsidRPr="00E55815">
        <w:rPr>
          <w:rFonts w:ascii="Arial" w:hAnsi="Arial" w:cs="Arial"/>
          <w:b/>
          <w:sz w:val="22"/>
          <w:szCs w:val="22"/>
        </w:rPr>
        <w:t>Research question</w:t>
      </w:r>
      <w:r w:rsidRPr="00E55815">
        <w:rPr>
          <w:rFonts w:ascii="Arial" w:hAnsi="Arial" w:cs="Arial"/>
          <w:sz w:val="22"/>
          <w:szCs w:val="22"/>
        </w:rPr>
        <w:t>: Are nutrition classes in middle school associated with the development of obesity in adolescence?</w:t>
      </w:r>
    </w:p>
    <w:p w14:paraId="7068251E" w14:textId="77777777" w:rsidR="00D37851" w:rsidRPr="00E55815" w:rsidRDefault="00D06678">
      <w:pPr>
        <w:pStyle w:val="Heading3"/>
        <w:ind w:left="220"/>
        <w:rPr>
          <w:rFonts w:ascii="Arial" w:hAnsi="Arial" w:cs="Arial"/>
          <w:b w:val="0"/>
          <w:sz w:val="22"/>
          <w:szCs w:val="22"/>
        </w:rPr>
      </w:pPr>
      <w:r w:rsidRPr="00E55815">
        <w:rPr>
          <w:rFonts w:ascii="Arial" w:hAnsi="Arial" w:cs="Arial"/>
          <w:sz w:val="22"/>
          <w:szCs w:val="22"/>
        </w:rPr>
        <w:t>Sample</w:t>
      </w:r>
      <w:r w:rsidRPr="00E55815">
        <w:rPr>
          <w:rFonts w:ascii="Arial" w:hAnsi="Arial" w:cs="Arial"/>
          <w:b w:val="0"/>
          <w:sz w:val="22"/>
          <w:szCs w:val="22"/>
        </w:rPr>
        <w:t>:</w:t>
      </w:r>
    </w:p>
    <w:p w14:paraId="6664D427" w14:textId="77777777" w:rsidR="00D37851" w:rsidRPr="00E55815" w:rsidRDefault="00D06678" w:rsidP="00143389">
      <w:pPr>
        <w:pStyle w:val="ListParagraph"/>
        <w:numPr>
          <w:ilvl w:val="2"/>
          <w:numId w:val="30"/>
        </w:numPr>
        <w:tabs>
          <w:tab w:val="left" w:pos="940"/>
          <w:tab w:val="left" w:pos="941"/>
        </w:tabs>
        <w:rPr>
          <w:rFonts w:ascii="Arial" w:hAnsi="Arial" w:cs="Arial"/>
        </w:rPr>
      </w:pPr>
      <w:r w:rsidRPr="00E55815">
        <w:rPr>
          <w:rFonts w:ascii="Arial" w:hAnsi="Arial" w:cs="Arial"/>
        </w:rPr>
        <w:t>Middle school A, 400 students, receives health education</w:t>
      </w:r>
      <w:r w:rsidRPr="00E55815">
        <w:rPr>
          <w:rFonts w:ascii="Arial" w:hAnsi="Arial" w:cs="Arial"/>
          <w:spacing w:val="-31"/>
        </w:rPr>
        <w:t xml:space="preserve"> </w:t>
      </w:r>
      <w:r w:rsidRPr="00E55815">
        <w:rPr>
          <w:rFonts w:ascii="Arial" w:hAnsi="Arial" w:cs="Arial"/>
        </w:rPr>
        <w:t>(intervention)</w:t>
      </w:r>
    </w:p>
    <w:p w14:paraId="452BB781" w14:textId="77777777" w:rsidR="00D37851" w:rsidRPr="00E55815" w:rsidRDefault="00D06678" w:rsidP="00143389">
      <w:pPr>
        <w:pStyle w:val="ListParagraph"/>
        <w:numPr>
          <w:ilvl w:val="2"/>
          <w:numId w:val="30"/>
        </w:numPr>
        <w:tabs>
          <w:tab w:val="left" w:pos="940"/>
          <w:tab w:val="left" w:pos="941"/>
        </w:tabs>
        <w:ind w:right="938"/>
        <w:rPr>
          <w:rFonts w:ascii="Arial" w:hAnsi="Arial" w:cs="Arial"/>
        </w:rPr>
      </w:pPr>
      <w:r w:rsidRPr="00E55815">
        <w:rPr>
          <w:rFonts w:ascii="Arial" w:hAnsi="Arial" w:cs="Arial"/>
        </w:rPr>
        <w:t>Middle school B, 300 students, in neighboring district, does not receive</w:t>
      </w:r>
      <w:r w:rsidRPr="00E55815">
        <w:rPr>
          <w:rFonts w:ascii="Arial" w:hAnsi="Arial" w:cs="Arial"/>
          <w:spacing w:val="-31"/>
        </w:rPr>
        <w:t xml:space="preserve"> </w:t>
      </w:r>
      <w:r w:rsidRPr="00E55815">
        <w:rPr>
          <w:rFonts w:ascii="Arial" w:hAnsi="Arial" w:cs="Arial"/>
        </w:rPr>
        <w:t>health nutrition</w:t>
      </w:r>
      <w:r w:rsidRPr="00E55815">
        <w:rPr>
          <w:rFonts w:ascii="Arial" w:hAnsi="Arial" w:cs="Arial"/>
          <w:spacing w:val="-3"/>
        </w:rPr>
        <w:t xml:space="preserve"> </w:t>
      </w:r>
      <w:r w:rsidRPr="00E55815">
        <w:rPr>
          <w:rFonts w:ascii="Arial" w:hAnsi="Arial" w:cs="Arial"/>
        </w:rPr>
        <w:t>class</w:t>
      </w:r>
    </w:p>
    <w:p w14:paraId="392BB9D0" w14:textId="77777777" w:rsidR="00D37851" w:rsidRPr="00E55815" w:rsidRDefault="00D06678" w:rsidP="00143389">
      <w:pPr>
        <w:pStyle w:val="ListParagraph"/>
        <w:numPr>
          <w:ilvl w:val="2"/>
          <w:numId w:val="30"/>
        </w:numPr>
        <w:tabs>
          <w:tab w:val="left" w:pos="940"/>
          <w:tab w:val="left" w:pos="941"/>
        </w:tabs>
        <w:rPr>
          <w:rFonts w:ascii="Arial" w:hAnsi="Arial" w:cs="Arial"/>
        </w:rPr>
      </w:pPr>
      <w:r w:rsidRPr="00E55815">
        <w:rPr>
          <w:rFonts w:ascii="Arial" w:hAnsi="Arial" w:cs="Arial"/>
        </w:rPr>
        <w:t>Purposive</w:t>
      </w:r>
    </w:p>
    <w:p w14:paraId="5D843442" w14:textId="77777777" w:rsidR="00D37851" w:rsidRPr="00E55815" w:rsidRDefault="00D06678">
      <w:pPr>
        <w:pStyle w:val="BodyText"/>
        <w:ind w:left="220"/>
        <w:rPr>
          <w:rFonts w:ascii="Arial" w:hAnsi="Arial" w:cs="Arial"/>
          <w:sz w:val="22"/>
          <w:szCs w:val="22"/>
        </w:rPr>
      </w:pPr>
      <w:r w:rsidRPr="00E55815">
        <w:rPr>
          <w:rFonts w:ascii="Arial" w:hAnsi="Arial" w:cs="Arial"/>
          <w:b/>
          <w:sz w:val="22"/>
          <w:szCs w:val="22"/>
        </w:rPr>
        <w:t>Measures</w:t>
      </w:r>
      <w:r w:rsidRPr="00E55815">
        <w:rPr>
          <w:rFonts w:ascii="Arial" w:hAnsi="Arial" w:cs="Arial"/>
          <w:sz w:val="22"/>
          <w:szCs w:val="22"/>
        </w:rPr>
        <w:t>: Schools collect students’ height and weight yearly for 5 years</w:t>
      </w:r>
    </w:p>
    <w:p w14:paraId="33D59DB2" w14:textId="77777777" w:rsidR="00D37851" w:rsidRPr="00E55815" w:rsidRDefault="00A25645" w:rsidP="00767CC9">
      <w:pPr>
        <w:pStyle w:val="BodyText"/>
        <w:spacing w:before="12"/>
        <w:rPr>
          <w:rFonts w:ascii="Arial" w:hAnsi="Arial" w:cs="Arial"/>
          <w:sz w:val="22"/>
          <w:szCs w:val="22"/>
        </w:rPr>
      </w:pPr>
      <w:r w:rsidRPr="00E55815">
        <w:rPr>
          <w:rFonts w:ascii="Arial" w:hAnsi="Arial" w:cs="Arial"/>
          <w:noProof/>
          <w:sz w:val="22"/>
          <w:szCs w:val="22"/>
          <w:lang w:val="en-ZA" w:eastAsia="en-ZA"/>
        </w:rPr>
        <mc:AlternateContent>
          <mc:Choice Requires="wps">
            <w:drawing>
              <wp:anchor distT="0" distB="0" distL="0" distR="0" simplePos="0" relativeHeight="251677696" behindDoc="0" locked="0" layoutInCell="1" allowOverlap="1" wp14:anchorId="79632215" wp14:editId="5E659879">
                <wp:simplePos x="0" y="0"/>
                <wp:positionH relativeFrom="page">
                  <wp:posOffset>838200</wp:posOffset>
                </wp:positionH>
                <wp:positionV relativeFrom="paragraph">
                  <wp:posOffset>187960</wp:posOffset>
                </wp:positionV>
                <wp:extent cx="5876290" cy="1276350"/>
                <wp:effectExtent l="0" t="0" r="10160" b="19050"/>
                <wp:wrapTopAndBottom/>
                <wp:docPr id="183"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290" cy="127635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ABB7AC1" w14:textId="5C7F08EC" w:rsidR="006D1AD0" w:rsidRDefault="006D1AD0">
                            <w:pPr>
                              <w:spacing w:before="18"/>
                              <w:ind w:left="108"/>
                              <w:jc w:val="both"/>
                              <w:rPr>
                                <w:rFonts w:ascii="Trebuchet MS" w:hAnsi="Trebuchet MS"/>
                                <w:b/>
                                <w:i/>
                              </w:rPr>
                            </w:pPr>
                            <w:r w:rsidRPr="00E55815">
                              <w:rPr>
                                <w:rFonts w:ascii="Trebuchet MS" w:hAnsi="Trebuchet MS"/>
                                <w:b/>
                                <w:i/>
                              </w:rPr>
                              <w:t>Task 6</w:t>
                            </w:r>
                            <w:r>
                              <w:rPr>
                                <w:rFonts w:ascii="Trebuchet MS" w:hAnsi="Trebuchet MS"/>
                                <w:b/>
                                <w:i/>
                              </w:rPr>
                              <w:t xml:space="preserve"> – Calculate Risk Ratio and Risk Difference</w:t>
                            </w:r>
                          </w:p>
                          <w:p w14:paraId="70BF8AD9" w14:textId="77777777" w:rsidR="006D1AD0" w:rsidRPr="00E55815" w:rsidRDefault="006D1AD0">
                            <w:pPr>
                              <w:spacing w:before="18"/>
                              <w:ind w:left="108"/>
                              <w:jc w:val="both"/>
                              <w:rPr>
                                <w:rFonts w:ascii="Trebuchet MS" w:hAnsi="Trebuchet MS"/>
                                <w:b/>
                                <w:i/>
                              </w:rPr>
                            </w:pPr>
                          </w:p>
                          <w:p w14:paraId="0561407E" w14:textId="77777777" w:rsidR="006D1AD0" w:rsidRPr="00E55815" w:rsidRDefault="006D1AD0">
                            <w:pPr>
                              <w:ind w:left="108"/>
                              <w:jc w:val="both"/>
                              <w:rPr>
                                <w:rFonts w:ascii="Trebuchet MS" w:hAnsi="Trebuchet MS"/>
                                <w:i/>
                              </w:rPr>
                            </w:pPr>
                            <w:r w:rsidRPr="00E55815">
                              <w:rPr>
                                <w:rFonts w:ascii="Trebuchet MS" w:hAnsi="Trebuchet MS"/>
                                <w:i/>
                              </w:rPr>
                              <w:t>Draw up the 2 X 2 table.</w:t>
                            </w:r>
                          </w:p>
                          <w:p w14:paraId="7EF3D758" w14:textId="77777777" w:rsidR="006D1AD0" w:rsidRPr="00E55815" w:rsidRDefault="006D1AD0">
                            <w:pPr>
                              <w:ind w:left="108" w:right="2416"/>
                              <w:jc w:val="both"/>
                              <w:rPr>
                                <w:rFonts w:ascii="Trebuchet MS" w:hAnsi="Trebuchet MS"/>
                                <w:i/>
                              </w:rPr>
                            </w:pPr>
                            <w:r w:rsidRPr="00E55815">
                              <w:rPr>
                                <w:rFonts w:ascii="Trebuchet MS" w:hAnsi="Trebuchet MS"/>
                                <w:i/>
                              </w:rPr>
                              <w:t>What is the incidence risk of obesity in those who had nutrition class? What is the incidence risk of obesity in those who had nutrition class? What is the Incidence Risk Ratio?</w:t>
                            </w:r>
                          </w:p>
                          <w:p w14:paraId="6B99464C" w14:textId="77777777" w:rsidR="006D1AD0" w:rsidRPr="00E55815" w:rsidRDefault="006D1AD0" w:rsidP="001D57CB">
                            <w:pPr>
                              <w:spacing w:before="27" w:line="211" w:lineRule="auto"/>
                              <w:ind w:left="108" w:right="1965"/>
                              <w:rPr>
                                <w:rFonts w:ascii="Trebuchet MS" w:hAnsi="Trebuchet MS"/>
                                <w:i/>
                              </w:rPr>
                            </w:pPr>
                            <w:r w:rsidRPr="00E55815">
                              <w:rPr>
                                <w:rFonts w:ascii="Trebuchet MS" w:hAnsi="Trebuchet MS"/>
                                <w:i/>
                              </w:rPr>
                              <w:t>What is the Incidence Risk Difference? How would you interpret this?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632215" id="Text Box 99" o:spid="_x0000_s1035" type="#_x0000_t202" style="position:absolute;margin-left:66pt;margin-top:14.8pt;width:462.7pt;height:100.5pt;z-index:251677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" filled="f" strokeweight=".16936mm">
                <v:textbox inset="0,0,0,0">
                  <w:txbxContent>
                    <w:p w14:paraId="7ABB7AC1" w14:textId="5C7F08EC" w:rsidR="006D1AD0" w:rsidRDefault="006D1AD0">
                      <w:pPr>
                        <w:spacing w:before="18"/>
                        <w:ind w:left="108"/>
                        <w:jc w:val="both"/>
                        <w:rPr>
                          <w:rFonts w:ascii="Trebuchet MS" w:hAnsi="Trebuchet MS"/>
                          <w:b/>
                          <w:i/>
                        </w:rPr>
                      </w:pPr>
                      <w:r w:rsidRPr="00E55815">
                        <w:rPr>
                          <w:rFonts w:ascii="Trebuchet MS" w:hAnsi="Trebuchet MS"/>
                          <w:b/>
                          <w:i/>
                        </w:rPr>
                        <w:t>Task 6</w:t>
                      </w:r>
                      <w:r>
                        <w:rPr>
                          <w:rFonts w:ascii="Trebuchet MS" w:hAnsi="Trebuchet MS"/>
                          <w:b/>
                          <w:i/>
                        </w:rPr>
                        <w:t xml:space="preserve"> – Calculate Risk Ratio and Risk Difference</w:t>
                      </w:r>
                    </w:p>
                    <w:p w14:paraId="70BF8AD9" w14:textId="77777777" w:rsidR="006D1AD0" w:rsidRPr="00E55815" w:rsidRDefault="006D1AD0">
                      <w:pPr>
                        <w:spacing w:before="18"/>
                        <w:ind w:left="108"/>
                        <w:jc w:val="both"/>
                        <w:rPr>
                          <w:rFonts w:ascii="Trebuchet MS" w:hAnsi="Trebuchet MS"/>
                          <w:b/>
                          <w:i/>
                        </w:rPr>
                      </w:pPr>
                    </w:p>
                    <w:p w14:paraId="0561407E" w14:textId="77777777" w:rsidR="006D1AD0" w:rsidRPr="00E55815" w:rsidRDefault="006D1AD0">
                      <w:pPr>
                        <w:ind w:left="108"/>
                        <w:jc w:val="both"/>
                        <w:rPr>
                          <w:rFonts w:ascii="Trebuchet MS" w:hAnsi="Trebuchet MS"/>
                          <w:i/>
                        </w:rPr>
                      </w:pPr>
                      <w:r w:rsidRPr="00E55815">
                        <w:rPr>
                          <w:rFonts w:ascii="Trebuchet MS" w:hAnsi="Trebuchet MS"/>
                          <w:i/>
                        </w:rPr>
                        <w:t>Draw up the 2 X 2 table.</w:t>
                      </w:r>
                    </w:p>
                    <w:p w14:paraId="7EF3D758" w14:textId="77777777" w:rsidR="006D1AD0" w:rsidRPr="00E55815" w:rsidRDefault="006D1AD0">
                      <w:pPr>
                        <w:ind w:left="108" w:right="2416"/>
                        <w:jc w:val="both"/>
                        <w:rPr>
                          <w:rFonts w:ascii="Trebuchet MS" w:hAnsi="Trebuchet MS"/>
                          <w:i/>
                        </w:rPr>
                      </w:pPr>
                      <w:r w:rsidRPr="00E55815">
                        <w:rPr>
                          <w:rFonts w:ascii="Trebuchet MS" w:hAnsi="Trebuchet MS"/>
                          <w:i/>
                        </w:rPr>
                        <w:t>What is the incidence risk of obesity in those who had nutrition class? What is the incidence risk of obesity in those who had nutrition class? What is the Incidence Risk Ratio?</w:t>
                      </w:r>
                    </w:p>
                    <w:p w14:paraId="6B99464C" w14:textId="77777777" w:rsidR="006D1AD0" w:rsidRPr="00E55815" w:rsidRDefault="006D1AD0" w:rsidP="001D57CB">
                      <w:pPr>
                        <w:spacing w:before="27" w:line="211" w:lineRule="auto"/>
                        <w:ind w:left="108" w:right="1965"/>
                        <w:rPr>
                          <w:rFonts w:ascii="Trebuchet MS" w:hAnsi="Trebuchet MS"/>
                          <w:i/>
                        </w:rPr>
                      </w:pPr>
                      <w:r w:rsidRPr="00E55815">
                        <w:rPr>
                          <w:rFonts w:ascii="Trebuchet MS" w:hAnsi="Trebuchet MS"/>
                          <w:i/>
                        </w:rPr>
                        <w:t>What is the Incidence Risk Difference? How would you interpret this?</w:t>
                      </w:r>
                    </w:p>
                  </w:txbxContent>
                </v:textbox>
                <w10:wrap type="topAndBottom" anchorx="page"/>
              </v:shape>
            </w:pict>
          </mc:Fallback>
        </mc:AlternateContent>
      </w:r>
    </w:p>
    <w:p w14:paraId="250F87B6" w14:textId="77777777" w:rsidR="00BA6F38" w:rsidRPr="00E55815" w:rsidRDefault="00BA6F38">
      <w:pPr>
        <w:pStyle w:val="BodyText"/>
        <w:rPr>
          <w:rFonts w:ascii="Arial" w:hAnsi="Arial" w:cs="Arial"/>
          <w:sz w:val="22"/>
          <w:szCs w:val="22"/>
        </w:rPr>
      </w:pPr>
    </w:p>
    <w:p w14:paraId="5FD626FC" w14:textId="77777777" w:rsidR="00D37851" w:rsidRPr="00E55815" w:rsidRDefault="00523495">
      <w:pPr>
        <w:pStyle w:val="Heading3"/>
        <w:spacing w:before="41"/>
        <w:ind w:left="500"/>
        <w:rPr>
          <w:rFonts w:ascii="Arial" w:hAnsi="Arial" w:cs="Arial"/>
          <w:sz w:val="22"/>
          <w:szCs w:val="22"/>
        </w:rPr>
      </w:pPr>
      <w:r w:rsidRPr="00E55815">
        <w:rPr>
          <w:rFonts w:ascii="Arial" w:hAnsi="Arial" w:cs="Arial"/>
          <w:sz w:val="22"/>
          <w:szCs w:val="22"/>
        </w:rPr>
        <w:t>S</w:t>
      </w:r>
      <w:r w:rsidR="00D06678" w:rsidRPr="00E55815">
        <w:rPr>
          <w:rFonts w:ascii="Arial" w:hAnsi="Arial" w:cs="Arial"/>
          <w:sz w:val="22"/>
          <w:szCs w:val="22"/>
        </w:rPr>
        <w:t>teps in calculating the Risk Difference- 95% Confidence Interval</w:t>
      </w:r>
    </w:p>
    <w:p w14:paraId="35A27188" w14:textId="77777777" w:rsidR="00D37851" w:rsidRPr="00E55815" w:rsidRDefault="00D06678" w:rsidP="00143389">
      <w:pPr>
        <w:pStyle w:val="ListParagraph"/>
        <w:numPr>
          <w:ilvl w:val="0"/>
          <w:numId w:val="29"/>
        </w:numPr>
        <w:tabs>
          <w:tab w:val="left" w:pos="501"/>
        </w:tabs>
        <w:rPr>
          <w:rFonts w:ascii="Arial" w:hAnsi="Arial" w:cs="Arial"/>
        </w:rPr>
      </w:pPr>
      <w:r w:rsidRPr="00E55815">
        <w:rPr>
          <w:rFonts w:ascii="Arial" w:hAnsi="Arial" w:cs="Arial"/>
        </w:rPr>
        <w:t>Estimate standard error</w:t>
      </w:r>
      <w:r w:rsidRPr="00E55815">
        <w:rPr>
          <w:rFonts w:ascii="Arial" w:hAnsi="Arial" w:cs="Arial"/>
          <w:spacing w:val="-14"/>
        </w:rPr>
        <w:t xml:space="preserve"> </w:t>
      </w:r>
      <w:r w:rsidRPr="00E55815">
        <w:rPr>
          <w:rFonts w:ascii="Arial" w:hAnsi="Arial" w:cs="Arial"/>
        </w:rPr>
        <w:t>(SE)</w:t>
      </w:r>
    </w:p>
    <w:p w14:paraId="33EA3C08" w14:textId="77777777" w:rsidR="00D37851" w:rsidRPr="00E55815" w:rsidRDefault="00D06678">
      <w:pPr>
        <w:pStyle w:val="BodyText"/>
        <w:spacing w:before="4"/>
        <w:rPr>
          <w:rFonts w:ascii="Arial" w:hAnsi="Arial" w:cs="Arial"/>
          <w:sz w:val="22"/>
          <w:szCs w:val="22"/>
        </w:rPr>
      </w:pPr>
      <w:r w:rsidRPr="00E55815">
        <w:rPr>
          <w:rFonts w:ascii="Arial" w:hAnsi="Arial" w:cs="Arial"/>
          <w:noProof/>
          <w:sz w:val="22"/>
          <w:szCs w:val="22"/>
          <w:lang w:val="en-ZA" w:eastAsia="en-ZA"/>
        </w:rPr>
        <w:drawing>
          <wp:anchor distT="0" distB="0" distL="0" distR="0" simplePos="0" relativeHeight="251658240" behindDoc="0" locked="0" layoutInCell="1" allowOverlap="1" wp14:anchorId="322483F4" wp14:editId="7A973451">
            <wp:simplePos x="0" y="0"/>
            <wp:positionH relativeFrom="page">
              <wp:posOffset>914400</wp:posOffset>
            </wp:positionH>
            <wp:positionV relativeFrom="paragraph">
              <wp:posOffset>182371</wp:posOffset>
            </wp:positionV>
            <wp:extent cx="1924050" cy="790575"/>
            <wp:effectExtent l="0" t="0" r="0" b="0"/>
            <wp:wrapTopAndBottom/>
            <wp:docPr id="33"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4.jpeg"/>
                    <pic:cNvPicPr/>
                  </pic:nvPicPr>
                  <pic:blipFill>
                    <a:blip r:embed="rId31" cstate="print"/>
                    <a:stretch>
                      <a:fillRect/>
                    </a:stretch>
                  </pic:blipFill>
                  <pic:spPr>
                    <a:xfrm>
                      <a:off x="0" y="0"/>
                      <a:ext cx="1924050" cy="790575"/>
                    </a:xfrm>
                    <a:prstGeom prst="rect">
                      <a:avLst/>
                    </a:prstGeom>
                  </pic:spPr>
                </pic:pic>
              </a:graphicData>
            </a:graphic>
          </wp:anchor>
        </w:drawing>
      </w:r>
    </w:p>
    <w:p w14:paraId="3C0DDFA4" w14:textId="77777777" w:rsidR="00D37851" w:rsidRPr="00E55815" w:rsidRDefault="00D06678" w:rsidP="00143389">
      <w:pPr>
        <w:pStyle w:val="ListParagraph"/>
        <w:numPr>
          <w:ilvl w:val="0"/>
          <w:numId w:val="29"/>
        </w:numPr>
        <w:tabs>
          <w:tab w:val="left" w:pos="378"/>
        </w:tabs>
        <w:ind w:left="377" w:hanging="237"/>
        <w:rPr>
          <w:rFonts w:ascii="Arial" w:hAnsi="Arial" w:cs="Arial"/>
        </w:rPr>
      </w:pPr>
      <w:r w:rsidRPr="00E55815">
        <w:rPr>
          <w:rFonts w:ascii="Arial" w:hAnsi="Arial" w:cs="Arial"/>
        </w:rPr>
        <w:t>Estimate upper and lower</w:t>
      </w:r>
      <w:r w:rsidRPr="00E55815">
        <w:rPr>
          <w:rFonts w:ascii="Arial" w:hAnsi="Arial" w:cs="Arial"/>
          <w:spacing w:val="-13"/>
        </w:rPr>
        <w:t xml:space="preserve"> </w:t>
      </w:r>
      <w:r w:rsidRPr="00E55815">
        <w:rPr>
          <w:rFonts w:ascii="Arial" w:hAnsi="Arial" w:cs="Arial"/>
        </w:rPr>
        <w:t>bounds</w:t>
      </w:r>
    </w:p>
    <w:p w14:paraId="7B495D28" w14:textId="77777777" w:rsidR="00D37851" w:rsidRPr="00E55815" w:rsidRDefault="00D06678" w:rsidP="00143389">
      <w:pPr>
        <w:pStyle w:val="ListParagraph"/>
        <w:numPr>
          <w:ilvl w:val="1"/>
          <w:numId w:val="29"/>
        </w:numPr>
        <w:tabs>
          <w:tab w:val="left" w:pos="1580"/>
          <w:tab w:val="left" w:pos="1581"/>
        </w:tabs>
        <w:rPr>
          <w:rFonts w:ascii="Arial" w:hAnsi="Arial" w:cs="Arial"/>
        </w:rPr>
      </w:pPr>
      <w:r w:rsidRPr="00E55815">
        <w:rPr>
          <w:rFonts w:ascii="Arial" w:hAnsi="Arial" w:cs="Arial"/>
        </w:rPr>
        <w:t xml:space="preserve">95% confidence interval </w:t>
      </w:r>
      <w:r w:rsidRPr="00E55815">
        <w:rPr>
          <w:rFonts w:ascii="Arial" w:hAnsi="Arial" w:cs="Arial"/>
          <w:b/>
        </w:rPr>
        <w:t>upper</w:t>
      </w:r>
      <w:r w:rsidRPr="00E55815">
        <w:rPr>
          <w:rFonts w:ascii="Arial" w:hAnsi="Arial" w:cs="Arial"/>
          <w:b/>
          <w:spacing w:val="-14"/>
        </w:rPr>
        <w:t xml:space="preserve"> </w:t>
      </w:r>
      <w:r w:rsidRPr="00E55815">
        <w:rPr>
          <w:rFonts w:ascii="Arial" w:hAnsi="Arial" w:cs="Arial"/>
        </w:rPr>
        <w:t>bound</w:t>
      </w:r>
    </w:p>
    <w:p w14:paraId="4887CBC8" w14:textId="77777777" w:rsidR="00D37851" w:rsidRPr="00E55815" w:rsidRDefault="00D06678">
      <w:pPr>
        <w:pStyle w:val="BodyText"/>
        <w:ind w:left="2300"/>
        <w:rPr>
          <w:rFonts w:ascii="Arial" w:hAnsi="Arial" w:cs="Arial"/>
          <w:sz w:val="22"/>
          <w:szCs w:val="22"/>
        </w:rPr>
      </w:pPr>
      <w:r w:rsidRPr="00E55815">
        <w:rPr>
          <w:rFonts w:ascii="Arial" w:hAnsi="Arial" w:cs="Arial"/>
          <w:sz w:val="22"/>
          <w:szCs w:val="22"/>
        </w:rPr>
        <w:t>Risk difference + 1.96(SE [Risk difference])</w:t>
      </w:r>
    </w:p>
    <w:p w14:paraId="1CA18210" w14:textId="77777777" w:rsidR="00D37851" w:rsidRPr="00E55815" w:rsidRDefault="00D06678" w:rsidP="00143389">
      <w:pPr>
        <w:pStyle w:val="ListParagraph"/>
        <w:numPr>
          <w:ilvl w:val="1"/>
          <w:numId w:val="29"/>
        </w:numPr>
        <w:tabs>
          <w:tab w:val="left" w:pos="1580"/>
          <w:tab w:val="left" w:pos="1581"/>
        </w:tabs>
        <w:rPr>
          <w:rFonts w:ascii="Arial" w:hAnsi="Arial" w:cs="Arial"/>
        </w:rPr>
      </w:pPr>
      <w:r w:rsidRPr="00E55815">
        <w:rPr>
          <w:rFonts w:ascii="Arial" w:hAnsi="Arial" w:cs="Arial"/>
        </w:rPr>
        <w:t xml:space="preserve">95% confidence interval </w:t>
      </w:r>
      <w:r w:rsidRPr="00E55815">
        <w:rPr>
          <w:rFonts w:ascii="Arial" w:hAnsi="Arial" w:cs="Arial"/>
          <w:b/>
        </w:rPr>
        <w:t>lower</w:t>
      </w:r>
      <w:r w:rsidRPr="00E55815">
        <w:rPr>
          <w:rFonts w:ascii="Arial" w:hAnsi="Arial" w:cs="Arial"/>
          <w:b/>
          <w:spacing w:val="-12"/>
        </w:rPr>
        <w:t xml:space="preserve"> </w:t>
      </w:r>
      <w:r w:rsidRPr="00E55815">
        <w:rPr>
          <w:rFonts w:ascii="Arial" w:hAnsi="Arial" w:cs="Arial"/>
        </w:rPr>
        <w:t>bound</w:t>
      </w:r>
    </w:p>
    <w:p w14:paraId="7B076172" w14:textId="77777777" w:rsidR="00D37851" w:rsidRPr="00E55815" w:rsidRDefault="00D06678">
      <w:pPr>
        <w:pStyle w:val="BodyText"/>
        <w:ind w:left="2300"/>
        <w:rPr>
          <w:rFonts w:ascii="Arial" w:hAnsi="Arial" w:cs="Arial"/>
          <w:sz w:val="22"/>
          <w:szCs w:val="22"/>
        </w:rPr>
      </w:pPr>
      <w:r w:rsidRPr="00E55815">
        <w:rPr>
          <w:rFonts w:ascii="Arial" w:hAnsi="Arial" w:cs="Arial"/>
          <w:sz w:val="22"/>
          <w:szCs w:val="22"/>
        </w:rPr>
        <w:t>Risk difference - 1.96(SE [Risk difference])</w:t>
      </w:r>
    </w:p>
    <w:p w14:paraId="6532571C" w14:textId="77777777" w:rsidR="00D37851" w:rsidRPr="00E55815" w:rsidRDefault="00D06678" w:rsidP="00143389">
      <w:pPr>
        <w:pStyle w:val="ListParagraph"/>
        <w:numPr>
          <w:ilvl w:val="0"/>
          <w:numId w:val="29"/>
        </w:numPr>
        <w:tabs>
          <w:tab w:val="left" w:pos="378"/>
        </w:tabs>
        <w:ind w:left="377" w:hanging="237"/>
        <w:rPr>
          <w:rFonts w:ascii="Arial" w:hAnsi="Arial" w:cs="Arial"/>
        </w:rPr>
      </w:pPr>
      <w:r w:rsidRPr="00E55815">
        <w:rPr>
          <w:rFonts w:ascii="Arial" w:hAnsi="Arial" w:cs="Arial"/>
        </w:rPr>
        <w:lastRenderedPageBreak/>
        <w:t>Report and interpret estimate and confidence</w:t>
      </w:r>
      <w:r w:rsidRPr="00E55815">
        <w:rPr>
          <w:rFonts w:ascii="Arial" w:hAnsi="Arial" w:cs="Arial"/>
          <w:spacing w:val="-25"/>
        </w:rPr>
        <w:t xml:space="preserve"> </w:t>
      </w:r>
      <w:r w:rsidRPr="00E55815">
        <w:rPr>
          <w:rFonts w:ascii="Arial" w:hAnsi="Arial" w:cs="Arial"/>
        </w:rPr>
        <w:t>interval</w:t>
      </w:r>
    </w:p>
    <w:p w14:paraId="5744C162" w14:textId="77777777" w:rsidR="00D37851" w:rsidRPr="00E55815" w:rsidRDefault="00D06678" w:rsidP="00143389">
      <w:pPr>
        <w:pStyle w:val="ListParagraph"/>
        <w:numPr>
          <w:ilvl w:val="0"/>
          <w:numId w:val="28"/>
        </w:numPr>
        <w:tabs>
          <w:tab w:val="left" w:pos="860"/>
          <w:tab w:val="left" w:pos="861"/>
        </w:tabs>
        <w:ind w:right="117"/>
        <w:rPr>
          <w:rFonts w:ascii="Arial" w:hAnsi="Arial" w:cs="Arial"/>
        </w:rPr>
      </w:pPr>
      <w:r w:rsidRPr="00E55815">
        <w:rPr>
          <w:rFonts w:ascii="Arial" w:hAnsi="Arial" w:cs="Arial"/>
        </w:rPr>
        <w:t xml:space="preserve">Sample </w:t>
      </w:r>
      <w:r w:rsidRPr="00E55815">
        <w:rPr>
          <w:rFonts w:ascii="Arial" w:hAnsi="Arial" w:cs="Arial"/>
          <w:b/>
        </w:rPr>
        <w:t>Positive</w:t>
      </w:r>
      <w:r w:rsidRPr="00E55815">
        <w:rPr>
          <w:rFonts w:ascii="Arial" w:hAnsi="Arial" w:cs="Arial"/>
        </w:rPr>
        <w:t xml:space="preserve">: In these data, exposure was associated with an excess of </w:t>
      </w:r>
      <w:r w:rsidRPr="00E55815">
        <w:rPr>
          <w:rFonts w:ascii="Arial" w:hAnsi="Arial" w:cs="Arial"/>
          <w:b/>
          <w:u w:val="thick"/>
        </w:rPr>
        <w:t xml:space="preserve">[risk difference estimate] </w:t>
      </w:r>
      <w:r w:rsidRPr="00E55815">
        <w:rPr>
          <w:rFonts w:ascii="Arial" w:hAnsi="Arial" w:cs="Arial"/>
        </w:rPr>
        <w:t xml:space="preserve">cases compared with the unexposed, with a 95% confidence interval for the observed excess cases ranging from </w:t>
      </w:r>
      <w:r w:rsidRPr="00E55815">
        <w:rPr>
          <w:rFonts w:ascii="Arial" w:hAnsi="Arial" w:cs="Arial"/>
          <w:b/>
          <w:u w:val="thick"/>
        </w:rPr>
        <w:t xml:space="preserve">[lower bound] </w:t>
      </w:r>
      <w:r w:rsidRPr="00E55815">
        <w:rPr>
          <w:rFonts w:ascii="Arial" w:hAnsi="Arial" w:cs="Arial"/>
        </w:rPr>
        <w:t xml:space="preserve">to </w:t>
      </w:r>
      <w:r w:rsidRPr="00E55815">
        <w:rPr>
          <w:rFonts w:ascii="Arial" w:hAnsi="Arial" w:cs="Arial"/>
          <w:b/>
          <w:u w:val="thick"/>
        </w:rPr>
        <w:t>[upper</w:t>
      </w:r>
      <w:r w:rsidRPr="00E55815">
        <w:rPr>
          <w:rFonts w:ascii="Arial" w:hAnsi="Arial" w:cs="Arial"/>
          <w:b/>
          <w:spacing w:val="-29"/>
          <w:u w:val="thick"/>
        </w:rPr>
        <w:t xml:space="preserve"> </w:t>
      </w:r>
      <w:r w:rsidRPr="00E55815">
        <w:rPr>
          <w:rFonts w:ascii="Arial" w:hAnsi="Arial" w:cs="Arial"/>
          <w:b/>
          <w:u w:val="thick"/>
        </w:rPr>
        <w:t>bound]</w:t>
      </w:r>
      <w:r w:rsidRPr="00E55815">
        <w:rPr>
          <w:rFonts w:ascii="Arial" w:hAnsi="Arial" w:cs="Arial"/>
        </w:rPr>
        <w:t>.</w:t>
      </w:r>
    </w:p>
    <w:p w14:paraId="03BBC23E" w14:textId="77777777" w:rsidR="00D37851" w:rsidRPr="00E55815" w:rsidRDefault="00D06678" w:rsidP="00143389">
      <w:pPr>
        <w:pStyle w:val="ListParagraph"/>
        <w:numPr>
          <w:ilvl w:val="0"/>
          <w:numId w:val="28"/>
        </w:numPr>
        <w:tabs>
          <w:tab w:val="left" w:pos="860"/>
          <w:tab w:val="left" w:pos="861"/>
        </w:tabs>
        <w:ind w:right="127"/>
        <w:rPr>
          <w:rFonts w:ascii="Arial" w:hAnsi="Arial" w:cs="Arial"/>
        </w:rPr>
      </w:pPr>
      <w:r w:rsidRPr="00E55815">
        <w:rPr>
          <w:rFonts w:ascii="Arial" w:hAnsi="Arial" w:cs="Arial"/>
        </w:rPr>
        <w:t xml:space="preserve">Sample </w:t>
      </w:r>
      <w:r w:rsidRPr="00E55815">
        <w:rPr>
          <w:rFonts w:ascii="Arial" w:hAnsi="Arial" w:cs="Arial"/>
          <w:b/>
        </w:rPr>
        <w:t>Negative</w:t>
      </w:r>
      <w:r w:rsidRPr="00E55815">
        <w:rPr>
          <w:rFonts w:ascii="Arial" w:hAnsi="Arial" w:cs="Arial"/>
        </w:rPr>
        <w:t xml:space="preserve">: In these data, exposure was associated with an </w:t>
      </w:r>
      <w:r w:rsidRPr="00E55815">
        <w:rPr>
          <w:rFonts w:ascii="Arial" w:hAnsi="Arial" w:cs="Arial"/>
          <w:b/>
          <w:u w:val="thick"/>
        </w:rPr>
        <w:t xml:space="preserve">[risk difference estimate] </w:t>
      </w:r>
      <w:r w:rsidRPr="00E55815">
        <w:rPr>
          <w:rFonts w:ascii="Arial" w:hAnsi="Arial" w:cs="Arial"/>
        </w:rPr>
        <w:t xml:space="preserve">fewer cases compared with the unexposed, with a 95% confidence interval for the observed decrease in cases ranging from </w:t>
      </w:r>
      <w:r w:rsidRPr="00E55815">
        <w:rPr>
          <w:rFonts w:ascii="Arial" w:hAnsi="Arial" w:cs="Arial"/>
          <w:b/>
          <w:u w:val="thick"/>
        </w:rPr>
        <w:t xml:space="preserve">[lower bound] </w:t>
      </w:r>
      <w:r w:rsidRPr="00E55815">
        <w:rPr>
          <w:rFonts w:ascii="Arial" w:hAnsi="Arial" w:cs="Arial"/>
        </w:rPr>
        <w:t xml:space="preserve">to </w:t>
      </w:r>
      <w:r w:rsidRPr="00E55815">
        <w:rPr>
          <w:rFonts w:ascii="Arial" w:hAnsi="Arial" w:cs="Arial"/>
          <w:b/>
          <w:u w:val="thick"/>
        </w:rPr>
        <w:t>[upper</w:t>
      </w:r>
      <w:r w:rsidRPr="00E55815">
        <w:rPr>
          <w:rFonts w:ascii="Arial" w:hAnsi="Arial" w:cs="Arial"/>
          <w:b/>
          <w:spacing w:val="-30"/>
          <w:u w:val="thick"/>
        </w:rPr>
        <w:t xml:space="preserve"> </w:t>
      </w:r>
      <w:r w:rsidRPr="00E55815">
        <w:rPr>
          <w:rFonts w:ascii="Arial" w:hAnsi="Arial" w:cs="Arial"/>
          <w:b/>
          <w:u w:val="thick"/>
        </w:rPr>
        <w:t>bound]</w:t>
      </w:r>
      <w:r w:rsidRPr="00E55815">
        <w:rPr>
          <w:rFonts w:ascii="Arial" w:hAnsi="Arial" w:cs="Arial"/>
        </w:rPr>
        <w:t>.</w:t>
      </w:r>
    </w:p>
    <w:p w14:paraId="55177EBE" w14:textId="77777777" w:rsidR="00767CC9" w:rsidRPr="00E55815" w:rsidRDefault="00767CC9">
      <w:pPr>
        <w:pStyle w:val="Heading3"/>
        <w:spacing w:before="52"/>
        <w:rPr>
          <w:rFonts w:ascii="Arial" w:hAnsi="Arial" w:cs="Arial"/>
          <w:sz w:val="22"/>
          <w:szCs w:val="22"/>
        </w:rPr>
      </w:pPr>
    </w:p>
    <w:p w14:paraId="01661E09" w14:textId="77777777" w:rsidR="00D37851" w:rsidRPr="00E55815" w:rsidRDefault="00D06678">
      <w:pPr>
        <w:pStyle w:val="Heading3"/>
        <w:spacing w:before="52"/>
        <w:rPr>
          <w:rFonts w:ascii="Arial" w:hAnsi="Arial" w:cs="Arial"/>
          <w:sz w:val="22"/>
          <w:szCs w:val="22"/>
        </w:rPr>
      </w:pPr>
      <w:r w:rsidRPr="00E55815">
        <w:rPr>
          <w:rFonts w:ascii="Arial" w:hAnsi="Arial" w:cs="Arial"/>
          <w:sz w:val="22"/>
          <w:szCs w:val="22"/>
        </w:rPr>
        <w:t>Steps: Risk Difference: 95% Confidence Interval</w:t>
      </w:r>
    </w:p>
    <w:p w14:paraId="459AFF09" w14:textId="77777777" w:rsidR="00D37851" w:rsidRPr="00E55815" w:rsidRDefault="00D06678" w:rsidP="00143389">
      <w:pPr>
        <w:pStyle w:val="ListParagraph"/>
        <w:numPr>
          <w:ilvl w:val="0"/>
          <w:numId w:val="27"/>
        </w:numPr>
        <w:tabs>
          <w:tab w:val="left" w:pos="501"/>
        </w:tabs>
        <w:rPr>
          <w:rFonts w:ascii="Arial" w:hAnsi="Arial" w:cs="Arial"/>
        </w:rPr>
      </w:pPr>
      <w:r w:rsidRPr="00E55815">
        <w:rPr>
          <w:rFonts w:ascii="Arial" w:hAnsi="Arial" w:cs="Arial"/>
          <w:noProof/>
          <w:lang w:val="en-ZA" w:eastAsia="en-ZA"/>
        </w:rPr>
        <w:drawing>
          <wp:anchor distT="0" distB="0" distL="0" distR="0" simplePos="0" relativeHeight="251661312" behindDoc="0" locked="0" layoutInCell="1" allowOverlap="1" wp14:anchorId="5F22C088" wp14:editId="15BF09E1">
            <wp:simplePos x="0" y="0"/>
            <wp:positionH relativeFrom="page">
              <wp:posOffset>914400</wp:posOffset>
            </wp:positionH>
            <wp:positionV relativeFrom="paragraph">
              <wp:posOffset>235807</wp:posOffset>
            </wp:positionV>
            <wp:extent cx="2125827" cy="1140142"/>
            <wp:effectExtent l="0" t="0" r="0" b="0"/>
            <wp:wrapTopAndBottom/>
            <wp:docPr id="35"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5.jpeg"/>
                    <pic:cNvPicPr/>
                  </pic:nvPicPr>
                  <pic:blipFill>
                    <a:blip r:embed="rId32" cstate="print"/>
                    <a:stretch>
                      <a:fillRect/>
                    </a:stretch>
                  </pic:blipFill>
                  <pic:spPr>
                    <a:xfrm>
                      <a:off x="0" y="0"/>
                      <a:ext cx="2125827" cy="1140142"/>
                    </a:xfrm>
                    <a:prstGeom prst="rect">
                      <a:avLst/>
                    </a:prstGeom>
                  </pic:spPr>
                </pic:pic>
              </a:graphicData>
            </a:graphic>
          </wp:anchor>
        </w:drawing>
      </w:r>
      <w:r w:rsidRPr="00E55815">
        <w:rPr>
          <w:rFonts w:ascii="Arial" w:hAnsi="Arial" w:cs="Arial"/>
        </w:rPr>
        <w:t>Estimate standard error</w:t>
      </w:r>
      <w:r w:rsidRPr="00E55815">
        <w:rPr>
          <w:rFonts w:ascii="Arial" w:hAnsi="Arial" w:cs="Arial"/>
          <w:spacing w:val="-14"/>
        </w:rPr>
        <w:t xml:space="preserve"> </w:t>
      </w:r>
      <w:r w:rsidRPr="00E55815">
        <w:rPr>
          <w:rFonts w:ascii="Arial" w:hAnsi="Arial" w:cs="Arial"/>
        </w:rPr>
        <w:t>(SE)</w:t>
      </w:r>
    </w:p>
    <w:p w14:paraId="6636C5D9" w14:textId="77777777" w:rsidR="00D37851" w:rsidRPr="00E55815" w:rsidRDefault="00D06678" w:rsidP="00143389">
      <w:pPr>
        <w:pStyle w:val="ListParagraph"/>
        <w:numPr>
          <w:ilvl w:val="0"/>
          <w:numId w:val="27"/>
        </w:numPr>
        <w:tabs>
          <w:tab w:val="left" w:pos="378"/>
        </w:tabs>
        <w:ind w:left="377" w:hanging="237"/>
        <w:rPr>
          <w:rFonts w:ascii="Arial" w:hAnsi="Arial" w:cs="Arial"/>
        </w:rPr>
      </w:pPr>
      <w:r w:rsidRPr="00E55815">
        <w:rPr>
          <w:rFonts w:ascii="Arial" w:hAnsi="Arial" w:cs="Arial"/>
        </w:rPr>
        <w:t>Estimate upper and lower</w:t>
      </w:r>
      <w:r w:rsidRPr="00E55815">
        <w:rPr>
          <w:rFonts w:ascii="Arial" w:hAnsi="Arial" w:cs="Arial"/>
          <w:spacing w:val="-10"/>
        </w:rPr>
        <w:t xml:space="preserve"> </w:t>
      </w:r>
      <w:r w:rsidRPr="00E55815">
        <w:rPr>
          <w:rFonts w:ascii="Arial" w:hAnsi="Arial" w:cs="Arial"/>
        </w:rPr>
        <w:t>bounds</w:t>
      </w:r>
    </w:p>
    <w:p w14:paraId="5E51095F" w14:textId="77777777" w:rsidR="00D37851" w:rsidRPr="00E55815" w:rsidRDefault="00D06678" w:rsidP="00143389">
      <w:pPr>
        <w:pStyle w:val="ListParagraph"/>
        <w:numPr>
          <w:ilvl w:val="1"/>
          <w:numId w:val="27"/>
        </w:numPr>
        <w:tabs>
          <w:tab w:val="left" w:pos="1580"/>
          <w:tab w:val="left" w:pos="1581"/>
        </w:tabs>
        <w:ind w:right="4030" w:firstLine="360"/>
        <w:rPr>
          <w:rFonts w:ascii="Arial" w:hAnsi="Arial" w:cs="Arial"/>
        </w:rPr>
      </w:pPr>
      <w:r w:rsidRPr="00E55815">
        <w:rPr>
          <w:rFonts w:ascii="Arial" w:hAnsi="Arial" w:cs="Arial"/>
        </w:rPr>
        <w:t xml:space="preserve">95% confidence interval </w:t>
      </w:r>
      <w:r w:rsidRPr="00E55815">
        <w:rPr>
          <w:rFonts w:ascii="Arial" w:hAnsi="Arial" w:cs="Arial"/>
          <w:b/>
        </w:rPr>
        <w:t xml:space="preserve">upper </w:t>
      </w:r>
      <w:r w:rsidRPr="00E55815">
        <w:rPr>
          <w:rFonts w:ascii="Arial" w:hAnsi="Arial" w:cs="Arial"/>
        </w:rPr>
        <w:t>bound Risk difference + 1.96(SE [Risk</w:t>
      </w:r>
      <w:r w:rsidRPr="00E55815">
        <w:rPr>
          <w:rFonts w:ascii="Arial" w:hAnsi="Arial" w:cs="Arial"/>
          <w:spacing w:val="-12"/>
        </w:rPr>
        <w:t xml:space="preserve"> </w:t>
      </w:r>
      <w:r w:rsidRPr="00E55815">
        <w:rPr>
          <w:rFonts w:ascii="Arial" w:hAnsi="Arial" w:cs="Arial"/>
        </w:rPr>
        <w:t>difference])</w:t>
      </w:r>
      <w:r w:rsidR="00A11F63" w:rsidRPr="00E55815">
        <w:rPr>
          <w:rFonts w:ascii="Arial" w:hAnsi="Arial" w:cs="Arial"/>
        </w:rPr>
        <w:t xml:space="preserve"> </w:t>
      </w:r>
      <w:r w:rsidRPr="00E55815">
        <w:rPr>
          <w:rFonts w:ascii="Arial" w:hAnsi="Arial" w:cs="Arial"/>
        </w:rPr>
        <w:t>-</w:t>
      </w:r>
      <w:r w:rsidR="00A11F63" w:rsidRPr="00E55815">
        <w:rPr>
          <w:rFonts w:ascii="Arial" w:hAnsi="Arial" w:cs="Arial"/>
        </w:rPr>
        <w:t xml:space="preserve"> </w:t>
      </w:r>
      <w:r w:rsidRPr="00E55815">
        <w:rPr>
          <w:rFonts w:ascii="Arial" w:hAnsi="Arial" w:cs="Arial"/>
        </w:rPr>
        <w:t>0.15 + 1.96 (0.02) = - 0.12</w:t>
      </w:r>
    </w:p>
    <w:p w14:paraId="65E15ECC" w14:textId="77777777" w:rsidR="00D37851" w:rsidRPr="00E55815" w:rsidRDefault="00D06678" w:rsidP="00143389">
      <w:pPr>
        <w:pStyle w:val="ListParagraph"/>
        <w:numPr>
          <w:ilvl w:val="1"/>
          <w:numId w:val="27"/>
        </w:numPr>
        <w:tabs>
          <w:tab w:val="left" w:pos="1580"/>
          <w:tab w:val="left" w:pos="1581"/>
        </w:tabs>
        <w:ind w:right="4047" w:firstLine="360"/>
        <w:rPr>
          <w:rFonts w:ascii="Arial" w:hAnsi="Arial" w:cs="Arial"/>
        </w:rPr>
      </w:pPr>
      <w:r w:rsidRPr="00E55815">
        <w:rPr>
          <w:rFonts w:ascii="Arial" w:hAnsi="Arial" w:cs="Arial"/>
        </w:rPr>
        <w:t xml:space="preserve">95% confidence interval </w:t>
      </w:r>
      <w:r w:rsidRPr="00E55815">
        <w:rPr>
          <w:rFonts w:ascii="Arial" w:hAnsi="Arial" w:cs="Arial"/>
          <w:b/>
        </w:rPr>
        <w:t xml:space="preserve">lower </w:t>
      </w:r>
      <w:r w:rsidRPr="00E55815">
        <w:rPr>
          <w:rFonts w:ascii="Arial" w:hAnsi="Arial" w:cs="Arial"/>
        </w:rPr>
        <w:t>bound Risk difference - 1.96(SE [Risk</w:t>
      </w:r>
      <w:r w:rsidRPr="00E55815">
        <w:rPr>
          <w:rFonts w:ascii="Arial" w:hAnsi="Arial" w:cs="Arial"/>
          <w:spacing w:val="-13"/>
        </w:rPr>
        <w:t xml:space="preserve"> </w:t>
      </w:r>
      <w:r w:rsidRPr="00E55815">
        <w:rPr>
          <w:rFonts w:ascii="Arial" w:hAnsi="Arial" w:cs="Arial"/>
        </w:rPr>
        <w:t>difference])</w:t>
      </w:r>
    </w:p>
    <w:p w14:paraId="11FE976C" w14:textId="77777777" w:rsidR="00D37851" w:rsidRPr="00E55815" w:rsidRDefault="00D06678">
      <w:pPr>
        <w:pStyle w:val="BodyText"/>
        <w:ind w:left="860"/>
        <w:rPr>
          <w:rFonts w:ascii="Arial" w:hAnsi="Arial" w:cs="Arial"/>
          <w:sz w:val="22"/>
          <w:szCs w:val="22"/>
        </w:rPr>
      </w:pPr>
      <w:r w:rsidRPr="00E55815">
        <w:rPr>
          <w:rFonts w:ascii="Arial" w:hAnsi="Arial" w:cs="Arial"/>
          <w:sz w:val="22"/>
          <w:szCs w:val="22"/>
        </w:rPr>
        <w:t>- 0.15 - 1.96 (0.02) = - 0.19</w:t>
      </w:r>
    </w:p>
    <w:p w14:paraId="6F03BF81" w14:textId="77777777" w:rsidR="00D37851" w:rsidRPr="00E55815" w:rsidRDefault="00D06678" w:rsidP="00143389">
      <w:pPr>
        <w:pStyle w:val="Heading3"/>
        <w:numPr>
          <w:ilvl w:val="0"/>
          <w:numId w:val="26"/>
        </w:numPr>
        <w:tabs>
          <w:tab w:val="left" w:pos="860"/>
          <w:tab w:val="left" w:pos="861"/>
        </w:tabs>
        <w:ind w:right="6005"/>
        <w:rPr>
          <w:rFonts w:ascii="Arial" w:hAnsi="Arial" w:cs="Arial"/>
          <w:sz w:val="22"/>
          <w:szCs w:val="22"/>
        </w:rPr>
      </w:pPr>
      <w:r w:rsidRPr="00E55815">
        <w:rPr>
          <w:rFonts w:ascii="Arial" w:hAnsi="Arial" w:cs="Arial"/>
          <w:sz w:val="22"/>
          <w:szCs w:val="22"/>
        </w:rPr>
        <w:t>Steps: Risk Difference 95% Confidence</w:t>
      </w:r>
      <w:r w:rsidRPr="00E55815">
        <w:rPr>
          <w:rFonts w:ascii="Arial" w:hAnsi="Arial" w:cs="Arial"/>
          <w:spacing w:val="-11"/>
          <w:sz w:val="22"/>
          <w:szCs w:val="22"/>
        </w:rPr>
        <w:t xml:space="preserve"> </w:t>
      </w:r>
      <w:r w:rsidRPr="00E55815">
        <w:rPr>
          <w:rFonts w:ascii="Arial" w:hAnsi="Arial" w:cs="Arial"/>
          <w:sz w:val="22"/>
          <w:szCs w:val="22"/>
        </w:rPr>
        <w:t>Interval</w:t>
      </w:r>
    </w:p>
    <w:p w14:paraId="7DD6BDAF" w14:textId="77777777" w:rsidR="00BA6F38" w:rsidRPr="00E55815" w:rsidRDefault="00BA6F38" w:rsidP="00BA6F38">
      <w:pPr>
        <w:pStyle w:val="Heading3"/>
        <w:tabs>
          <w:tab w:val="left" w:pos="860"/>
          <w:tab w:val="left" w:pos="861"/>
        </w:tabs>
        <w:ind w:left="860" w:right="6005"/>
        <w:rPr>
          <w:rFonts w:ascii="Arial" w:hAnsi="Arial" w:cs="Arial"/>
          <w:sz w:val="22"/>
          <w:szCs w:val="22"/>
        </w:rPr>
      </w:pPr>
    </w:p>
    <w:p w14:paraId="3237CC4D" w14:textId="77777777" w:rsidR="00D37851" w:rsidRPr="00E55815" w:rsidRDefault="00D06678" w:rsidP="00143389">
      <w:pPr>
        <w:pStyle w:val="ListParagraph"/>
        <w:numPr>
          <w:ilvl w:val="0"/>
          <w:numId w:val="27"/>
        </w:numPr>
        <w:tabs>
          <w:tab w:val="left" w:pos="378"/>
        </w:tabs>
        <w:spacing w:before="2"/>
        <w:ind w:left="377" w:hanging="237"/>
        <w:rPr>
          <w:rFonts w:ascii="Arial" w:hAnsi="Arial" w:cs="Arial"/>
        </w:rPr>
      </w:pPr>
      <w:r w:rsidRPr="00E55815">
        <w:rPr>
          <w:rFonts w:ascii="Arial" w:hAnsi="Arial" w:cs="Arial"/>
        </w:rPr>
        <w:t>Report and interpret estimate and confidence</w:t>
      </w:r>
      <w:r w:rsidRPr="00E55815">
        <w:rPr>
          <w:rFonts w:ascii="Arial" w:hAnsi="Arial" w:cs="Arial"/>
          <w:spacing w:val="-25"/>
        </w:rPr>
        <w:t xml:space="preserve"> </w:t>
      </w:r>
      <w:r w:rsidRPr="00E55815">
        <w:rPr>
          <w:rFonts w:ascii="Arial" w:hAnsi="Arial" w:cs="Arial"/>
        </w:rPr>
        <w:t>interval</w:t>
      </w:r>
    </w:p>
    <w:p w14:paraId="21A564D7" w14:textId="77777777" w:rsidR="00D37851" w:rsidRPr="00E55815" w:rsidRDefault="00D06678" w:rsidP="00143389">
      <w:pPr>
        <w:pStyle w:val="ListParagraph"/>
        <w:numPr>
          <w:ilvl w:val="0"/>
          <w:numId w:val="25"/>
        </w:numPr>
        <w:tabs>
          <w:tab w:val="left" w:pos="860"/>
          <w:tab w:val="left" w:pos="861"/>
        </w:tabs>
        <w:ind w:right="398"/>
        <w:rPr>
          <w:rFonts w:ascii="Arial" w:hAnsi="Arial" w:cs="Arial"/>
        </w:rPr>
      </w:pPr>
      <w:r w:rsidRPr="00E55815">
        <w:rPr>
          <w:rFonts w:ascii="Arial" w:hAnsi="Arial" w:cs="Arial"/>
          <w:b/>
        </w:rPr>
        <w:t>Negative</w:t>
      </w:r>
      <w:r w:rsidRPr="00E55815">
        <w:rPr>
          <w:rFonts w:ascii="Arial" w:hAnsi="Arial" w:cs="Arial"/>
        </w:rPr>
        <w:t>: Middle high nutrition education is associated with 15 fewer cases of obesity per 100 adolescents over five years, with a 95% confidence interval for</w:t>
      </w:r>
      <w:r w:rsidRPr="00E55815">
        <w:rPr>
          <w:rFonts w:ascii="Arial" w:hAnsi="Arial" w:cs="Arial"/>
          <w:spacing w:val="-33"/>
        </w:rPr>
        <w:t xml:space="preserve"> </w:t>
      </w:r>
      <w:r w:rsidRPr="00E55815">
        <w:rPr>
          <w:rFonts w:ascii="Arial" w:hAnsi="Arial" w:cs="Arial"/>
        </w:rPr>
        <w:t>the observed decrease in cases from 11.6 to 19.4 fewer</w:t>
      </w:r>
      <w:r w:rsidRPr="00E55815">
        <w:rPr>
          <w:rFonts w:ascii="Arial" w:hAnsi="Arial" w:cs="Arial"/>
          <w:spacing w:val="-19"/>
        </w:rPr>
        <w:t xml:space="preserve"> </w:t>
      </w:r>
      <w:r w:rsidRPr="00E55815">
        <w:rPr>
          <w:rFonts w:ascii="Arial" w:hAnsi="Arial" w:cs="Arial"/>
        </w:rPr>
        <w:t>cases.</w:t>
      </w:r>
    </w:p>
    <w:p w14:paraId="494D8E8C" w14:textId="3C282C8C" w:rsidR="00D37851" w:rsidRDefault="00D06678" w:rsidP="00143389">
      <w:pPr>
        <w:pStyle w:val="ListParagraph"/>
        <w:numPr>
          <w:ilvl w:val="0"/>
          <w:numId w:val="25"/>
        </w:numPr>
        <w:tabs>
          <w:tab w:val="left" w:pos="860"/>
          <w:tab w:val="left" w:pos="861"/>
        </w:tabs>
        <w:spacing w:before="78"/>
        <w:ind w:right="702"/>
        <w:rPr>
          <w:rFonts w:ascii="Arial" w:hAnsi="Arial" w:cs="Arial"/>
        </w:rPr>
      </w:pPr>
      <w:r w:rsidRPr="00E55815">
        <w:rPr>
          <w:rFonts w:ascii="Arial" w:hAnsi="Arial" w:cs="Arial"/>
          <w:b/>
          <w:i/>
        </w:rPr>
        <w:t xml:space="preserve">Interpretation: </w:t>
      </w:r>
      <w:r w:rsidRPr="00E55815">
        <w:rPr>
          <w:rFonts w:ascii="Arial" w:hAnsi="Arial" w:cs="Arial"/>
          <w:i/>
        </w:rPr>
        <w:t>There are approximately 16 fewer cases of obesity during</w:t>
      </w:r>
      <w:r w:rsidRPr="00E55815">
        <w:rPr>
          <w:rFonts w:ascii="Arial" w:hAnsi="Arial" w:cs="Arial"/>
        </w:rPr>
        <w:t xml:space="preserve"> adolescence for every 100 adolescents associated with nutrition class in middle school</w:t>
      </w:r>
      <w:r w:rsidR="00E55815">
        <w:rPr>
          <w:rFonts w:ascii="Arial" w:hAnsi="Arial" w:cs="Arial"/>
        </w:rPr>
        <w:t>.</w:t>
      </w:r>
    </w:p>
    <w:p w14:paraId="6C41CDB3" w14:textId="695F613D" w:rsidR="00E55815" w:rsidRDefault="00E55815" w:rsidP="00E55815">
      <w:pPr>
        <w:tabs>
          <w:tab w:val="left" w:pos="860"/>
          <w:tab w:val="left" w:pos="861"/>
        </w:tabs>
        <w:spacing w:before="78"/>
        <w:ind w:right="702"/>
        <w:rPr>
          <w:rFonts w:ascii="Arial" w:hAnsi="Arial" w:cs="Arial"/>
        </w:rPr>
      </w:pPr>
    </w:p>
    <w:p w14:paraId="3F6271AB" w14:textId="77777777" w:rsidR="00D37851" w:rsidRPr="00E55815" w:rsidRDefault="005402C2">
      <w:pPr>
        <w:pStyle w:val="Heading3"/>
        <w:tabs>
          <w:tab w:val="left" w:pos="940"/>
        </w:tabs>
        <w:spacing w:before="41"/>
        <w:ind w:left="220"/>
        <w:rPr>
          <w:rFonts w:ascii="Arial" w:hAnsi="Arial" w:cs="Arial"/>
          <w:sz w:val="22"/>
          <w:szCs w:val="22"/>
        </w:rPr>
      </w:pPr>
      <w:bookmarkStart w:id="14" w:name="_bookmark14"/>
      <w:bookmarkEnd w:id="14"/>
      <w:r w:rsidRPr="00E55815">
        <w:rPr>
          <w:rFonts w:ascii="Arial" w:hAnsi="Arial" w:cs="Arial"/>
          <w:sz w:val="22"/>
          <w:szCs w:val="22"/>
        </w:rPr>
        <w:t>1.</w:t>
      </w:r>
      <w:r w:rsidR="006B4390" w:rsidRPr="00E55815">
        <w:rPr>
          <w:rFonts w:ascii="Arial" w:hAnsi="Arial" w:cs="Arial"/>
          <w:sz w:val="22"/>
          <w:szCs w:val="22"/>
        </w:rPr>
        <w:t>6</w:t>
      </w:r>
      <w:r w:rsidR="00D06678" w:rsidRPr="00E55815">
        <w:rPr>
          <w:rFonts w:ascii="Arial" w:hAnsi="Arial" w:cs="Arial"/>
          <w:sz w:val="22"/>
          <w:szCs w:val="22"/>
        </w:rPr>
        <w:t>.2</w:t>
      </w:r>
      <w:r w:rsidR="00D06678" w:rsidRPr="00E55815">
        <w:rPr>
          <w:rFonts w:ascii="Arial" w:hAnsi="Arial" w:cs="Arial"/>
          <w:sz w:val="22"/>
          <w:szCs w:val="22"/>
        </w:rPr>
        <w:tab/>
        <w:t>Rate</w:t>
      </w:r>
      <w:r w:rsidR="00D06678" w:rsidRPr="00E55815">
        <w:rPr>
          <w:rFonts w:ascii="Arial" w:hAnsi="Arial" w:cs="Arial"/>
          <w:spacing w:val="-7"/>
          <w:sz w:val="22"/>
          <w:szCs w:val="22"/>
        </w:rPr>
        <w:t xml:space="preserve"> </w:t>
      </w:r>
      <w:r w:rsidR="00D06678" w:rsidRPr="00E55815">
        <w:rPr>
          <w:rFonts w:ascii="Arial" w:hAnsi="Arial" w:cs="Arial"/>
          <w:sz w:val="22"/>
          <w:szCs w:val="22"/>
        </w:rPr>
        <w:t>Difference</w:t>
      </w:r>
    </w:p>
    <w:p w14:paraId="3EAF7AAC" w14:textId="77777777" w:rsidR="00D37851" w:rsidRPr="00E55815" w:rsidRDefault="00D06678">
      <w:pPr>
        <w:pStyle w:val="BodyText"/>
        <w:ind w:left="220"/>
        <w:rPr>
          <w:rFonts w:ascii="Arial" w:hAnsi="Arial" w:cs="Arial"/>
          <w:sz w:val="22"/>
          <w:szCs w:val="22"/>
        </w:rPr>
      </w:pPr>
      <w:r w:rsidRPr="00E55815">
        <w:rPr>
          <w:rFonts w:ascii="Arial" w:hAnsi="Arial" w:cs="Arial"/>
          <w:noProof/>
          <w:sz w:val="22"/>
          <w:szCs w:val="22"/>
          <w:lang w:val="en-ZA" w:eastAsia="en-ZA"/>
        </w:rPr>
        <w:drawing>
          <wp:anchor distT="0" distB="0" distL="0" distR="0" simplePos="0" relativeHeight="251664384" behindDoc="0" locked="0" layoutInCell="1" allowOverlap="1" wp14:anchorId="002423DB" wp14:editId="5CEAB95B">
            <wp:simplePos x="0" y="0"/>
            <wp:positionH relativeFrom="page">
              <wp:posOffset>884555</wp:posOffset>
            </wp:positionH>
            <wp:positionV relativeFrom="paragraph">
              <wp:posOffset>231775</wp:posOffset>
            </wp:positionV>
            <wp:extent cx="4025900" cy="540385"/>
            <wp:effectExtent l="0" t="0" r="0" b="0"/>
            <wp:wrapTopAndBottom/>
            <wp:docPr id="37"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6.jpeg"/>
                    <pic:cNvPicPr/>
                  </pic:nvPicPr>
                  <pic:blipFill>
                    <a:blip r:embed="rId33" cstate="print"/>
                    <a:stretch>
                      <a:fillRect/>
                    </a:stretch>
                  </pic:blipFill>
                  <pic:spPr>
                    <a:xfrm>
                      <a:off x="0" y="0"/>
                      <a:ext cx="4025900" cy="540385"/>
                    </a:xfrm>
                    <a:prstGeom prst="rect">
                      <a:avLst/>
                    </a:prstGeom>
                  </pic:spPr>
                </pic:pic>
              </a:graphicData>
            </a:graphic>
          </wp:anchor>
        </w:drawing>
      </w:r>
      <w:r w:rsidRPr="00E55815">
        <w:rPr>
          <w:rFonts w:ascii="Arial" w:hAnsi="Arial" w:cs="Arial"/>
          <w:sz w:val="22"/>
          <w:szCs w:val="22"/>
        </w:rPr>
        <w:t>Rate Difference is the difference between two rates</w:t>
      </w:r>
    </w:p>
    <w:p w14:paraId="6D01F23F" w14:textId="77777777" w:rsidR="00BA6F38" w:rsidRPr="00E55815" w:rsidRDefault="00BA6F38">
      <w:pPr>
        <w:pStyle w:val="BodyText"/>
        <w:ind w:left="220"/>
        <w:rPr>
          <w:rFonts w:ascii="Arial" w:hAnsi="Arial" w:cs="Arial"/>
          <w:sz w:val="22"/>
          <w:szCs w:val="22"/>
        </w:rPr>
      </w:pPr>
    </w:p>
    <w:p w14:paraId="17A75EF8" w14:textId="085D5155" w:rsidR="00D37851" w:rsidRPr="00E55815" w:rsidRDefault="00D06678">
      <w:pPr>
        <w:pStyle w:val="BodyText"/>
        <w:spacing w:before="1"/>
        <w:ind w:left="220" w:right="694"/>
        <w:rPr>
          <w:rFonts w:ascii="Arial" w:hAnsi="Arial" w:cs="Arial"/>
          <w:sz w:val="22"/>
          <w:szCs w:val="22"/>
        </w:rPr>
      </w:pPr>
      <w:r w:rsidRPr="00E55815">
        <w:rPr>
          <w:rFonts w:ascii="Arial" w:hAnsi="Arial" w:cs="Arial"/>
          <w:b/>
          <w:i/>
          <w:sz w:val="22"/>
          <w:szCs w:val="22"/>
        </w:rPr>
        <w:t>Example</w:t>
      </w:r>
      <w:r w:rsidRPr="00E55815">
        <w:rPr>
          <w:rFonts w:ascii="Arial" w:hAnsi="Arial" w:cs="Arial"/>
          <w:b/>
          <w:sz w:val="22"/>
          <w:szCs w:val="22"/>
        </w:rPr>
        <w:t>:</w:t>
      </w:r>
      <w:r w:rsidRPr="00E55815">
        <w:rPr>
          <w:rFonts w:ascii="Arial" w:hAnsi="Arial" w:cs="Arial"/>
          <w:sz w:val="22"/>
          <w:szCs w:val="22"/>
        </w:rPr>
        <w:t xml:space="preserve"> If the rate of disease is 8 per 100,000 person years in the exposed and 4 per 100,000 person years in the unexposed, then 4 per 100,000 person-years of exposure is associated with the exposure of interest</w:t>
      </w:r>
      <w:r w:rsidR="002424C2">
        <w:rPr>
          <w:rFonts w:ascii="Arial" w:hAnsi="Arial" w:cs="Arial"/>
          <w:sz w:val="22"/>
          <w:szCs w:val="22"/>
        </w:rPr>
        <w:t>.</w:t>
      </w:r>
    </w:p>
    <w:p w14:paraId="0AF2FBDB" w14:textId="77777777" w:rsidR="00D37851" w:rsidRPr="00E55815" w:rsidRDefault="00A25645">
      <w:pPr>
        <w:pStyle w:val="BodyText"/>
        <w:spacing w:before="9"/>
        <w:rPr>
          <w:rFonts w:ascii="Arial" w:hAnsi="Arial" w:cs="Arial"/>
          <w:sz w:val="22"/>
          <w:szCs w:val="22"/>
        </w:rPr>
      </w:pPr>
      <w:r w:rsidRPr="00E55815">
        <w:rPr>
          <w:rFonts w:ascii="Arial" w:hAnsi="Arial" w:cs="Arial"/>
          <w:noProof/>
          <w:sz w:val="22"/>
          <w:szCs w:val="22"/>
          <w:lang w:val="en-ZA" w:eastAsia="en-ZA"/>
        </w:rPr>
        <mc:AlternateContent>
          <mc:Choice Requires="wps">
            <w:drawing>
              <wp:anchor distT="0" distB="0" distL="0" distR="0" simplePos="0" relativeHeight="251678720" behindDoc="0" locked="0" layoutInCell="1" allowOverlap="1" wp14:anchorId="21419154" wp14:editId="33D5AFE0">
                <wp:simplePos x="0" y="0"/>
                <wp:positionH relativeFrom="page">
                  <wp:posOffset>839470</wp:posOffset>
                </wp:positionH>
                <wp:positionV relativeFrom="paragraph">
                  <wp:posOffset>189865</wp:posOffset>
                </wp:positionV>
                <wp:extent cx="5876290" cy="638810"/>
                <wp:effectExtent l="0" t="0" r="10160" b="27940"/>
                <wp:wrapTopAndBottom/>
                <wp:docPr id="180"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290" cy="63881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FA8EB57" w14:textId="14CC91C7" w:rsidR="006D1AD0" w:rsidRPr="00E55815" w:rsidRDefault="006D1AD0">
                            <w:pPr>
                              <w:spacing w:before="18"/>
                              <w:ind w:left="108"/>
                              <w:rPr>
                                <w:rFonts w:ascii="Trebuchet MS" w:hAnsi="Trebuchet MS"/>
                                <w:b/>
                                <w:i/>
                              </w:rPr>
                            </w:pPr>
                            <w:r w:rsidRPr="00E55815">
                              <w:rPr>
                                <w:rFonts w:ascii="Trebuchet MS" w:hAnsi="Trebuchet MS"/>
                                <w:b/>
                                <w:i/>
                              </w:rPr>
                              <w:t>Task 7</w:t>
                            </w:r>
                            <w:r>
                              <w:rPr>
                                <w:rFonts w:ascii="Trebuchet MS" w:hAnsi="Trebuchet MS"/>
                                <w:b/>
                                <w:i/>
                              </w:rPr>
                              <w:t xml:space="preserve"> – Compare uses of Ratio Measure and Difference Measure</w:t>
                            </w:r>
                          </w:p>
                          <w:p w14:paraId="1D2162F5" w14:textId="77777777" w:rsidR="006D1AD0" w:rsidRDefault="006D1AD0" w:rsidP="002424C2">
                            <w:pPr>
                              <w:spacing w:before="120" w:line="213" w:lineRule="auto"/>
                              <w:ind w:left="108" w:right="41"/>
                              <w:rPr>
                                <w:rFonts w:ascii="Trebuchet MS" w:hAnsi="Trebuchet MS"/>
                                <w:i/>
                              </w:rPr>
                            </w:pPr>
                            <w:r w:rsidRPr="00E55815">
                              <w:rPr>
                                <w:rFonts w:ascii="Trebuchet MS" w:hAnsi="Trebuchet MS"/>
                                <w:i/>
                              </w:rPr>
                              <w:t xml:space="preserve">When is a ratio measure appropriate versus a difference measure? </w:t>
                            </w:r>
                          </w:p>
                          <w:p w14:paraId="3E596A02" w14:textId="161E2295" w:rsidR="006D1AD0" w:rsidRPr="00E55815" w:rsidRDefault="006D1AD0" w:rsidP="002424C2">
                            <w:pPr>
                              <w:spacing w:before="24" w:line="213" w:lineRule="auto"/>
                              <w:ind w:left="108" w:right="41"/>
                              <w:rPr>
                                <w:rFonts w:ascii="Trebuchet MS" w:hAnsi="Trebuchet MS"/>
                                <w:i/>
                              </w:rPr>
                            </w:pPr>
                            <w:r w:rsidRPr="00E55815">
                              <w:rPr>
                                <w:rFonts w:ascii="Trebuchet MS" w:hAnsi="Trebuchet MS"/>
                                <w:i/>
                              </w:rPr>
                              <w:t xml:space="preserve">Why would we use one over the other?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419154" id="Text Box 96" o:spid="_x0000_s1036" type="#_x0000_t202" style="position:absolute;margin-left:66.1pt;margin-top:14.95pt;width:462.7pt;height:50.3pt;z-index:251678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" filled="f" strokeweight=".16936mm">
                <v:textbox inset="0,0,0,0">
                  <w:txbxContent>
                    <w:p w14:paraId="6FA8EB57" w14:textId="14CC91C7" w:rsidR="006D1AD0" w:rsidRPr="00E55815" w:rsidRDefault="006D1AD0">
                      <w:pPr>
                        <w:spacing w:before="18"/>
                        <w:ind w:left="108"/>
                        <w:rPr>
                          <w:rFonts w:ascii="Trebuchet MS" w:hAnsi="Trebuchet MS"/>
                          <w:b/>
                          <w:i/>
                        </w:rPr>
                      </w:pPr>
                      <w:r w:rsidRPr="00E55815">
                        <w:rPr>
                          <w:rFonts w:ascii="Trebuchet MS" w:hAnsi="Trebuchet MS"/>
                          <w:b/>
                          <w:i/>
                        </w:rPr>
                        <w:t>Task 7</w:t>
                      </w:r>
                      <w:r>
                        <w:rPr>
                          <w:rFonts w:ascii="Trebuchet MS" w:hAnsi="Trebuchet MS"/>
                          <w:b/>
                          <w:i/>
                        </w:rPr>
                        <w:t xml:space="preserve"> – Compare uses of Ratio Measure and Difference Measure</w:t>
                      </w:r>
                    </w:p>
                    <w:p w14:paraId="1D2162F5" w14:textId="77777777" w:rsidR="006D1AD0" w:rsidRDefault="006D1AD0" w:rsidP="002424C2">
                      <w:pPr>
                        <w:spacing w:before="120" w:line="213" w:lineRule="auto"/>
                        <w:ind w:left="108" w:right="41"/>
                        <w:rPr>
                          <w:rFonts w:ascii="Trebuchet MS" w:hAnsi="Trebuchet MS"/>
                          <w:i/>
                        </w:rPr>
                      </w:pPr>
                      <w:r w:rsidRPr="00E55815">
                        <w:rPr>
                          <w:rFonts w:ascii="Trebuchet MS" w:hAnsi="Trebuchet MS"/>
                          <w:i/>
                        </w:rPr>
                        <w:t xml:space="preserve">When is a ratio measure appropriate versus a difference measure? </w:t>
                      </w:r>
                    </w:p>
                    <w:p w14:paraId="3E596A02" w14:textId="161E2295" w:rsidR="006D1AD0" w:rsidRPr="00E55815" w:rsidRDefault="006D1AD0" w:rsidP="002424C2">
                      <w:pPr>
                        <w:spacing w:before="24" w:line="213" w:lineRule="auto"/>
                        <w:ind w:left="108" w:right="41"/>
                        <w:rPr>
                          <w:rFonts w:ascii="Trebuchet MS" w:hAnsi="Trebuchet MS"/>
                          <w:i/>
                        </w:rPr>
                      </w:pPr>
                      <w:r w:rsidRPr="00E55815">
                        <w:rPr>
                          <w:rFonts w:ascii="Trebuchet MS" w:hAnsi="Trebuchet MS"/>
                          <w:i/>
                        </w:rPr>
                        <w:t xml:space="preserve">Why would we use one over the other? </w:t>
                      </w:r>
                    </w:p>
                  </w:txbxContent>
                </v:textbox>
                <w10:wrap type="topAndBottom" anchorx="page"/>
              </v:shape>
            </w:pict>
          </mc:Fallback>
        </mc:AlternateContent>
      </w:r>
    </w:p>
    <w:p w14:paraId="5D581891" w14:textId="77777777" w:rsidR="00D37851" w:rsidRPr="00E55815" w:rsidRDefault="005402C2">
      <w:pPr>
        <w:pStyle w:val="Heading3"/>
        <w:tabs>
          <w:tab w:val="left" w:pos="796"/>
        </w:tabs>
        <w:spacing w:before="52"/>
        <w:ind w:left="220"/>
        <w:rPr>
          <w:rFonts w:ascii="Trebuchet MS" w:hAnsi="Trebuchet MS"/>
          <w:sz w:val="28"/>
          <w:szCs w:val="28"/>
        </w:rPr>
      </w:pPr>
      <w:bookmarkStart w:id="15" w:name="_bookmark15"/>
      <w:bookmarkEnd w:id="15"/>
      <w:r w:rsidRPr="00E55815">
        <w:rPr>
          <w:rFonts w:ascii="Trebuchet MS" w:hAnsi="Trebuchet MS"/>
          <w:sz w:val="28"/>
          <w:szCs w:val="28"/>
        </w:rPr>
        <w:lastRenderedPageBreak/>
        <w:t>1.</w:t>
      </w:r>
      <w:r w:rsidR="006B4390" w:rsidRPr="00E55815">
        <w:rPr>
          <w:rFonts w:ascii="Trebuchet MS" w:hAnsi="Trebuchet MS"/>
          <w:sz w:val="28"/>
          <w:szCs w:val="28"/>
        </w:rPr>
        <w:t>7</w:t>
      </w:r>
      <w:r w:rsidR="00D06678" w:rsidRPr="00E55815">
        <w:rPr>
          <w:rFonts w:ascii="Trebuchet MS" w:hAnsi="Trebuchet MS"/>
          <w:sz w:val="28"/>
          <w:szCs w:val="28"/>
        </w:rPr>
        <w:tab/>
        <w:t>Population Attributable Risk Proportion</w:t>
      </w:r>
      <w:r w:rsidR="00D06678" w:rsidRPr="00E55815">
        <w:rPr>
          <w:rFonts w:ascii="Trebuchet MS" w:hAnsi="Trebuchet MS"/>
          <w:spacing w:val="-24"/>
          <w:sz w:val="28"/>
          <w:szCs w:val="28"/>
        </w:rPr>
        <w:t xml:space="preserve"> </w:t>
      </w:r>
      <w:r w:rsidR="00D06678" w:rsidRPr="00E55815">
        <w:rPr>
          <w:rFonts w:ascii="Trebuchet MS" w:hAnsi="Trebuchet MS"/>
          <w:sz w:val="28"/>
          <w:szCs w:val="28"/>
        </w:rPr>
        <w:t>(PARP)</w:t>
      </w:r>
    </w:p>
    <w:p w14:paraId="17B34FF7" w14:textId="77777777" w:rsidR="00B34B5C" w:rsidRPr="00B34B5C" w:rsidRDefault="00B34B5C">
      <w:pPr>
        <w:pStyle w:val="Heading3"/>
        <w:tabs>
          <w:tab w:val="left" w:pos="796"/>
        </w:tabs>
        <w:spacing w:before="52"/>
        <w:ind w:left="220"/>
      </w:pPr>
    </w:p>
    <w:p w14:paraId="550F6FAD" w14:textId="77777777" w:rsidR="00D37851" w:rsidRPr="00E55815" w:rsidRDefault="006B4390">
      <w:pPr>
        <w:pStyle w:val="BodyText"/>
        <w:ind w:left="220"/>
        <w:rPr>
          <w:rFonts w:ascii="Arial" w:hAnsi="Arial" w:cs="Arial"/>
          <w:sz w:val="22"/>
          <w:szCs w:val="22"/>
        </w:rPr>
      </w:pPr>
      <w:r w:rsidRPr="00E55815">
        <w:rPr>
          <w:rFonts w:ascii="Arial" w:hAnsi="Arial" w:cs="Arial"/>
          <w:sz w:val="22"/>
          <w:szCs w:val="22"/>
        </w:rPr>
        <w:t>A p</w:t>
      </w:r>
      <w:r w:rsidR="00D06678" w:rsidRPr="00E55815">
        <w:rPr>
          <w:rFonts w:ascii="Arial" w:hAnsi="Arial" w:cs="Arial"/>
          <w:sz w:val="22"/>
          <w:szCs w:val="22"/>
        </w:rPr>
        <w:t>opulation attributable fraction</w:t>
      </w:r>
      <w:r w:rsidRPr="00E55815">
        <w:rPr>
          <w:rFonts w:ascii="Arial" w:hAnsi="Arial" w:cs="Arial"/>
          <w:sz w:val="22"/>
          <w:szCs w:val="22"/>
        </w:rPr>
        <w:t xml:space="preserve"> is a m</w:t>
      </w:r>
      <w:r w:rsidR="00D06678" w:rsidRPr="00E55815">
        <w:rPr>
          <w:rFonts w:ascii="Arial" w:hAnsi="Arial" w:cs="Arial"/>
          <w:sz w:val="22"/>
          <w:szCs w:val="22"/>
        </w:rPr>
        <w:t>easure of the proportion of the total disease burden associated with exposure</w:t>
      </w:r>
      <w:r w:rsidR="00767CC9" w:rsidRPr="00E55815">
        <w:rPr>
          <w:rFonts w:ascii="Arial" w:hAnsi="Arial" w:cs="Arial"/>
          <w:sz w:val="22"/>
          <w:szCs w:val="22"/>
        </w:rPr>
        <w:t>.</w:t>
      </w:r>
    </w:p>
    <w:p w14:paraId="4C3C1B7C" w14:textId="77777777" w:rsidR="00D37851" w:rsidRPr="00E55815" w:rsidRDefault="00D37851">
      <w:pPr>
        <w:pStyle w:val="BodyText"/>
        <w:spacing w:before="11"/>
        <w:rPr>
          <w:rFonts w:ascii="Arial" w:hAnsi="Arial" w:cs="Arial"/>
          <w:sz w:val="22"/>
          <w:szCs w:val="22"/>
        </w:rPr>
      </w:pPr>
    </w:p>
    <w:p w14:paraId="38F74382" w14:textId="77777777" w:rsidR="00D37851" w:rsidRPr="00E55815" w:rsidRDefault="00D06678">
      <w:pPr>
        <w:pStyle w:val="BodyText"/>
        <w:ind w:left="220"/>
        <w:rPr>
          <w:rFonts w:ascii="Arial" w:hAnsi="Arial" w:cs="Arial"/>
          <w:sz w:val="22"/>
          <w:szCs w:val="22"/>
        </w:rPr>
      </w:pPr>
      <w:r w:rsidRPr="00E55815">
        <w:rPr>
          <w:rFonts w:ascii="Arial" w:hAnsi="Arial" w:cs="Arial"/>
          <w:i/>
          <w:sz w:val="22"/>
          <w:szCs w:val="22"/>
        </w:rPr>
        <w:t>Example:</w:t>
      </w:r>
      <w:r w:rsidRPr="00E55815">
        <w:rPr>
          <w:rFonts w:ascii="Arial" w:hAnsi="Arial" w:cs="Arial"/>
          <w:sz w:val="22"/>
          <w:szCs w:val="22"/>
        </w:rPr>
        <w:t xml:space="preserve"> PARP</w:t>
      </w:r>
    </w:p>
    <w:p w14:paraId="00E59571" w14:textId="77777777" w:rsidR="00D37851" w:rsidRPr="00E55815" w:rsidRDefault="00D06678" w:rsidP="00143389">
      <w:pPr>
        <w:pStyle w:val="ListParagraph"/>
        <w:numPr>
          <w:ilvl w:val="0"/>
          <w:numId w:val="24"/>
        </w:numPr>
        <w:tabs>
          <w:tab w:val="left" w:pos="580"/>
          <w:tab w:val="left" w:pos="581"/>
        </w:tabs>
        <w:spacing w:before="1"/>
        <w:rPr>
          <w:rFonts w:ascii="Arial" w:hAnsi="Arial" w:cs="Arial"/>
        </w:rPr>
      </w:pPr>
      <w:r w:rsidRPr="00E55815">
        <w:rPr>
          <w:rFonts w:ascii="Arial" w:hAnsi="Arial" w:cs="Arial"/>
        </w:rPr>
        <w:t>Proportion of people who develop heart disease among smokers and</w:t>
      </w:r>
      <w:r w:rsidRPr="00E55815">
        <w:rPr>
          <w:rFonts w:ascii="Arial" w:hAnsi="Arial" w:cs="Arial"/>
          <w:spacing w:val="-26"/>
        </w:rPr>
        <w:t xml:space="preserve"> </w:t>
      </w:r>
      <w:r w:rsidRPr="00E55815">
        <w:rPr>
          <w:rFonts w:ascii="Arial" w:hAnsi="Arial" w:cs="Arial"/>
        </w:rPr>
        <w:t>nonsmokers</w:t>
      </w:r>
    </w:p>
    <w:p w14:paraId="02A2C0E8" w14:textId="77777777" w:rsidR="00D37851" w:rsidRPr="00E55815" w:rsidRDefault="00D06678" w:rsidP="00143389">
      <w:pPr>
        <w:pStyle w:val="ListParagraph"/>
        <w:numPr>
          <w:ilvl w:val="0"/>
          <w:numId w:val="24"/>
        </w:numPr>
        <w:tabs>
          <w:tab w:val="left" w:pos="580"/>
          <w:tab w:val="left" w:pos="581"/>
        </w:tabs>
        <w:rPr>
          <w:rFonts w:ascii="Arial" w:hAnsi="Arial" w:cs="Arial"/>
        </w:rPr>
      </w:pPr>
      <w:r w:rsidRPr="00E55815">
        <w:rPr>
          <w:rFonts w:ascii="Arial" w:hAnsi="Arial" w:cs="Arial"/>
        </w:rPr>
        <w:t>Risk of heart disease in smokers =</w:t>
      </w:r>
      <w:r w:rsidRPr="00E55815">
        <w:rPr>
          <w:rFonts w:ascii="Arial" w:hAnsi="Arial" w:cs="Arial"/>
          <w:spacing w:val="-13"/>
        </w:rPr>
        <w:t xml:space="preserve"> </w:t>
      </w:r>
      <w:r w:rsidRPr="00E55815">
        <w:rPr>
          <w:rFonts w:ascii="Arial" w:hAnsi="Arial" w:cs="Arial"/>
        </w:rPr>
        <w:t>13.7%</w:t>
      </w:r>
    </w:p>
    <w:p w14:paraId="38CF483E" w14:textId="77777777" w:rsidR="00D37851" w:rsidRPr="00E55815" w:rsidRDefault="00D06678" w:rsidP="00143389">
      <w:pPr>
        <w:pStyle w:val="ListParagraph"/>
        <w:numPr>
          <w:ilvl w:val="0"/>
          <w:numId w:val="24"/>
        </w:numPr>
        <w:tabs>
          <w:tab w:val="left" w:pos="580"/>
          <w:tab w:val="left" w:pos="581"/>
        </w:tabs>
        <w:rPr>
          <w:rFonts w:ascii="Arial" w:hAnsi="Arial" w:cs="Arial"/>
        </w:rPr>
      </w:pPr>
      <w:r w:rsidRPr="00E55815">
        <w:rPr>
          <w:rFonts w:ascii="Arial" w:hAnsi="Arial" w:cs="Arial"/>
        </w:rPr>
        <w:t>Risk of heart disease in nonsmokers =</w:t>
      </w:r>
      <w:r w:rsidRPr="00E55815">
        <w:rPr>
          <w:rFonts w:ascii="Arial" w:hAnsi="Arial" w:cs="Arial"/>
          <w:spacing w:val="-15"/>
        </w:rPr>
        <w:t xml:space="preserve"> </w:t>
      </w:r>
      <w:r w:rsidRPr="00E55815">
        <w:rPr>
          <w:rFonts w:ascii="Arial" w:hAnsi="Arial" w:cs="Arial"/>
        </w:rPr>
        <w:t>5%</w:t>
      </w:r>
    </w:p>
    <w:p w14:paraId="03134E33" w14:textId="77777777" w:rsidR="00D37851" w:rsidRPr="00E55815" w:rsidRDefault="00D06678" w:rsidP="00143389">
      <w:pPr>
        <w:pStyle w:val="ListParagraph"/>
        <w:numPr>
          <w:ilvl w:val="0"/>
          <w:numId w:val="24"/>
        </w:numPr>
        <w:tabs>
          <w:tab w:val="left" w:pos="580"/>
          <w:tab w:val="left" w:pos="581"/>
        </w:tabs>
        <w:rPr>
          <w:rFonts w:ascii="Arial" w:hAnsi="Arial" w:cs="Arial"/>
        </w:rPr>
      </w:pPr>
      <w:r w:rsidRPr="00E55815">
        <w:rPr>
          <w:rFonts w:ascii="Arial" w:hAnsi="Arial" w:cs="Arial"/>
        </w:rPr>
        <w:t>PARP would be calculated</w:t>
      </w:r>
      <w:r w:rsidRPr="00E55815">
        <w:rPr>
          <w:rFonts w:ascii="Arial" w:hAnsi="Arial" w:cs="Arial"/>
          <w:spacing w:val="-10"/>
        </w:rPr>
        <w:t xml:space="preserve"> </w:t>
      </w:r>
      <w:r w:rsidRPr="00E55815">
        <w:rPr>
          <w:rFonts w:ascii="Arial" w:hAnsi="Arial" w:cs="Arial"/>
        </w:rPr>
        <w:t>as:</w:t>
      </w:r>
    </w:p>
    <w:p w14:paraId="16ABB353" w14:textId="77777777" w:rsidR="00D37851" w:rsidRPr="00E55815" w:rsidRDefault="00D06678">
      <w:pPr>
        <w:pStyle w:val="BodyText"/>
        <w:spacing w:before="2"/>
        <w:rPr>
          <w:rFonts w:ascii="Arial" w:hAnsi="Arial" w:cs="Arial"/>
          <w:sz w:val="22"/>
          <w:szCs w:val="22"/>
        </w:rPr>
      </w:pPr>
      <w:r w:rsidRPr="00E55815">
        <w:rPr>
          <w:rFonts w:ascii="Arial" w:hAnsi="Arial" w:cs="Arial"/>
          <w:noProof/>
          <w:sz w:val="22"/>
          <w:szCs w:val="22"/>
          <w:lang w:val="en-ZA" w:eastAsia="en-ZA"/>
        </w:rPr>
        <w:drawing>
          <wp:anchor distT="0" distB="0" distL="0" distR="0" simplePos="0" relativeHeight="251668480" behindDoc="0" locked="0" layoutInCell="1" allowOverlap="1" wp14:anchorId="6957E399" wp14:editId="27C8F9B8">
            <wp:simplePos x="0" y="0"/>
            <wp:positionH relativeFrom="page">
              <wp:posOffset>914400</wp:posOffset>
            </wp:positionH>
            <wp:positionV relativeFrom="paragraph">
              <wp:posOffset>111306</wp:posOffset>
            </wp:positionV>
            <wp:extent cx="3868228" cy="1156715"/>
            <wp:effectExtent l="0" t="0" r="0" b="0"/>
            <wp:wrapTopAndBottom/>
            <wp:docPr id="39"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7.jpeg"/>
                    <pic:cNvPicPr/>
                  </pic:nvPicPr>
                  <pic:blipFill>
                    <a:blip r:embed="rId34" cstate="print"/>
                    <a:stretch>
                      <a:fillRect/>
                    </a:stretch>
                  </pic:blipFill>
                  <pic:spPr>
                    <a:xfrm>
                      <a:off x="0" y="0"/>
                      <a:ext cx="3868228" cy="1156715"/>
                    </a:xfrm>
                    <a:prstGeom prst="rect">
                      <a:avLst/>
                    </a:prstGeom>
                  </pic:spPr>
                </pic:pic>
              </a:graphicData>
            </a:graphic>
          </wp:anchor>
        </w:drawing>
      </w:r>
    </w:p>
    <w:p w14:paraId="540B44DB" w14:textId="77777777" w:rsidR="00D37851" w:rsidRPr="00E55815" w:rsidRDefault="00D06678">
      <w:pPr>
        <w:pStyle w:val="BodyText"/>
        <w:spacing w:line="242" w:lineRule="auto"/>
        <w:ind w:left="220" w:right="877"/>
        <w:rPr>
          <w:rFonts w:ascii="Arial" w:hAnsi="Arial" w:cs="Arial"/>
          <w:sz w:val="22"/>
          <w:szCs w:val="22"/>
        </w:rPr>
      </w:pPr>
      <w:r w:rsidRPr="00E55815">
        <w:rPr>
          <w:rFonts w:ascii="Arial" w:hAnsi="Arial" w:cs="Arial"/>
          <w:sz w:val="22"/>
          <w:szCs w:val="22"/>
        </w:rPr>
        <w:t>Interpretation A: 64% of the heart disease in the population of Pholeleni is potentially attributable to smoking.</w:t>
      </w:r>
    </w:p>
    <w:p w14:paraId="4F5D5DE6" w14:textId="77777777" w:rsidR="00D37851" w:rsidRPr="00E55815" w:rsidRDefault="00D37851">
      <w:pPr>
        <w:pStyle w:val="BodyText"/>
        <w:spacing w:before="8"/>
        <w:rPr>
          <w:rFonts w:ascii="Arial" w:hAnsi="Arial" w:cs="Arial"/>
          <w:sz w:val="22"/>
          <w:szCs w:val="22"/>
        </w:rPr>
      </w:pPr>
    </w:p>
    <w:p w14:paraId="4BE82050" w14:textId="77777777" w:rsidR="00D37851" w:rsidRPr="00E55815" w:rsidRDefault="00D06678">
      <w:pPr>
        <w:pStyle w:val="BodyText"/>
        <w:spacing w:before="1"/>
        <w:ind w:left="220" w:right="672"/>
        <w:rPr>
          <w:rFonts w:ascii="Arial" w:hAnsi="Arial" w:cs="Arial"/>
          <w:sz w:val="22"/>
          <w:szCs w:val="22"/>
        </w:rPr>
      </w:pPr>
      <w:r w:rsidRPr="00E55815">
        <w:rPr>
          <w:rFonts w:ascii="Arial" w:hAnsi="Arial" w:cs="Arial"/>
          <w:sz w:val="22"/>
          <w:szCs w:val="22"/>
        </w:rPr>
        <w:t>Interpretation B: If we were to convince all of the smokers to quit, we would reduce the incidence of heart disease by 64%.</w:t>
      </w:r>
    </w:p>
    <w:p w14:paraId="232C7C26" w14:textId="77777777" w:rsidR="00D37851" w:rsidRPr="00E55815" w:rsidRDefault="00D37851">
      <w:pPr>
        <w:pStyle w:val="BodyText"/>
        <w:spacing w:before="11"/>
        <w:rPr>
          <w:rFonts w:ascii="Arial" w:hAnsi="Arial" w:cs="Arial"/>
          <w:sz w:val="22"/>
          <w:szCs w:val="22"/>
        </w:rPr>
      </w:pPr>
    </w:p>
    <w:p w14:paraId="7CA38489" w14:textId="77777777" w:rsidR="00D37851" w:rsidRPr="00E55815" w:rsidRDefault="00D06678">
      <w:pPr>
        <w:spacing w:before="1"/>
        <w:ind w:left="220"/>
        <w:rPr>
          <w:rFonts w:ascii="Arial" w:hAnsi="Arial" w:cs="Arial"/>
          <w:b/>
        </w:rPr>
      </w:pPr>
      <w:r w:rsidRPr="00E55815">
        <w:rPr>
          <w:rFonts w:ascii="Arial" w:hAnsi="Arial" w:cs="Arial"/>
        </w:rPr>
        <w:t xml:space="preserve">PARP is particularly useful measure in </w:t>
      </w:r>
      <w:r w:rsidRPr="00E55815">
        <w:rPr>
          <w:rFonts w:ascii="Arial" w:hAnsi="Arial" w:cs="Arial"/>
          <w:b/>
        </w:rPr>
        <w:t>public health practice</w:t>
      </w:r>
      <w:r w:rsidR="00523495" w:rsidRPr="00E55815">
        <w:rPr>
          <w:rFonts w:ascii="Arial" w:hAnsi="Arial" w:cs="Arial"/>
          <w:b/>
        </w:rPr>
        <w:t>.</w:t>
      </w:r>
    </w:p>
    <w:p w14:paraId="28206798" w14:textId="77777777" w:rsidR="00523495" w:rsidRDefault="00523495" w:rsidP="00B34B5C">
      <w:pPr>
        <w:pStyle w:val="ListParagraph"/>
        <w:tabs>
          <w:tab w:val="left" w:pos="652"/>
          <w:tab w:val="left" w:pos="653"/>
        </w:tabs>
        <w:spacing w:before="21"/>
        <w:ind w:left="652" w:firstLine="0"/>
        <w:rPr>
          <w:b/>
          <w:sz w:val="44"/>
          <w:szCs w:val="44"/>
        </w:rPr>
      </w:pPr>
      <w:bookmarkStart w:id="16" w:name="_bookmark16"/>
      <w:bookmarkEnd w:id="16"/>
    </w:p>
    <w:p w14:paraId="7E32F461" w14:textId="1DC7AFF9" w:rsidR="00523495" w:rsidRDefault="00523495" w:rsidP="00B34B5C">
      <w:pPr>
        <w:pStyle w:val="ListParagraph"/>
        <w:tabs>
          <w:tab w:val="left" w:pos="652"/>
          <w:tab w:val="left" w:pos="653"/>
        </w:tabs>
        <w:spacing w:before="21"/>
        <w:ind w:left="652" w:firstLine="0"/>
        <w:rPr>
          <w:b/>
          <w:sz w:val="44"/>
          <w:szCs w:val="44"/>
        </w:rPr>
      </w:pPr>
    </w:p>
    <w:p w14:paraId="10B6B62E" w14:textId="589F6ADB" w:rsidR="00E55815" w:rsidRDefault="00E55815" w:rsidP="00B34B5C">
      <w:pPr>
        <w:pStyle w:val="ListParagraph"/>
        <w:tabs>
          <w:tab w:val="left" w:pos="652"/>
          <w:tab w:val="left" w:pos="653"/>
        </w:tabs>
        <w:spacing w:before="21"/>
        <w:ind w:left="652" w:firstLine="0"/>
        <w:rPr>
          <w:b/>
          <w:sz w:val="44"/>
          <w:szCs w:val="44"/>
        </w:rPr>
      </w:pPr>
    </w:p>
    <w:p w14:paraId="76D325D4" w14:textId="772C0275" w:rsidR="00E55815" w:rsidRDefault="00E55815" w:rsidP="00B34B5C">
      <w:pPr>
        <w:pStyle w:val="ListParagraph"/>
        <w:tabs>
          <w:tab w:val="left" w:pos="652"/>
          <w:tab w:val="left" w:pos="653"/>
        </w:tabs>
        <w:spacing w:before="21"/>
        <w:ind w:left="652" w:firstLine="0"/>
        <w:rPr>
          <w:b/>
          <w:sz w:val="44"/>
          <w:szCs w:val="44"/>
        </w:rPr>
      </w:pPr>
    </w:p>
    <w:p w14:paraId="6E6737FD" w14:textId="77B4A321" w:rsidR="00E55815" w:rsidRDefault="00E55815" w:rsidP="00B34B5C">
      <w:pPr>
        <w:pStyle w:val="ListParagraph"/>
        <w:tabs>
          <w:tab w:val="left" w:pos="652"/>
          <w:tab w:val="left" w:pos="653"/>
        </w:tabs>
        <w:spacing w:before="21"/>
        <w:ind w:left="652" w:firstLine="0"/>
        <w:rPr>
          <w:b/>
          <w:sz w:val="44"/>
          <w:szCs w:val="44"/>
        </w:rPr>
      </w:pPr>
    </w:p>
    <w:p w14:paraId="67E31568" w14:textId="1F186C88" w:rsidR="00E55815" w:rsidRDefault="00E55815" w:rsidP="00B34B5C">
      <w:pPr>
        <w:pStyle w:val="ListParagraph"/>
        <w:tabs>
          <w:tab w:val="left" w:pos="652"/>
          <w:tab w:val="left" w:pos="653"/>
        </w:tabs>
        <w:spacing w:before="21"/>
        <w:ind w:left="652" w:firstLine="0"/>
        <w:rPr>
          <w:b/>
          <w:sz w:val="44"/>
          <w:szCs w:val="44"/>
        </w:rPr>
      </w:pPr>
    </w:p>
    <w:p w14:paraId="0708530F" w14:textId="3D937B20" w:rsidR="00E55815" w:rsidRDefault="00E55815" w:rsidP="00B34B5C">
      <w:pPr>
        <w:pStyle w:val="ListParagraph"/>
        <w:tabs>
          <w:tab w:val="left" w:pos="652"/>
          <w:tab w:val="left" w:pos="653"/>
        </w:tabs>
        <w:spacing w:before="21"/>
        <w:ind w:left="652" w:firstLine="0"/>
        <w:rPr>
          <w:b/>
          <w:sz w:val="44"/>
          <w:szCs w:val="44"/>
        </w:rPr>
      </w:pPr>
    </w:p>
    <w:p w14:paraId="5DE755D0" w14:textId="32144A56" w:rsidR="00E55815" w:rsidRDefault="00E55815" w:rsidP="00B34B5C">
      <w:pPr>
        <w:pStyle w:val="ListParagraph"/>
        <w:tabs>
          <w:tab w:val="left" w:pos="652"/>
          <w:tab w:val="left" w:pos="653"/>
        </w:tabs>
        <w:spacing w:before="21"/>
        <w:ind w:left="652" w:firstLine="0"/>
        <w:rPr>
          <w:b/>
          <w:sz w:val="44"/>
          <w:szCs w:val="44"/>
        </w:rPr>
      </w:pPr>
    </w:p>
    <w:p w14:paraId="4F748707" w14:textId="02DCB065" w:rsidR="00E55815" w:rsidRDefault="00E55815" w:rsidP="00B34B5C">
      <w:pPr>
        <w:pStyle w:val="ListParagraph"/>
        <w:tabs>
          <w:tab w:val="left" w:pos="652"/>
          <w:tab w:val="left" w:pos="653"/>
        </w:tabs>
        <w:spacing w:before="21"/>
        <w:ind w:left="652" w:firstLine="0"/>
        <w:rPr>
          <w:b/>
          <w:sz w:val="44"/>
          <w:szCs w:val="44"/>
        </w:rPr>
      </w:pPr>
    </w:p>
    <w:p w14:paraId="6767BE26" w14:textId="3844D126" w:rsidR="00E55815" w:rsidRDefault="00E55815" w:rsidP="00B34B5C">
      <w:pPr>
        <w:pStyle w:val="ListParagraph"/>
        <w:tabs>
          <w:tab w:val="left" w:pos="652"/>
          <w:tab w:val="left" w:pos="653"/>
        </w:tabs>
        <w:spacing w:before="21"/>
        <w:ind w:left="652" w:firstLine="0"/>
        <w:rPr>
          <w:b/>
          <w:sz w:val="44"/>
          <w:szCs w:val="44"/>
        </w:rPr>
      </w:pPr>
    </w:p>
    <w:p w14:paraId="43186C21" w14:textId="11FBC30D" w:rsidR="00E55815" w:rsidRDefault="00E55815" w:rsidP="00B34B5C">
      <w:pPr>
        <w:pStyle w:val="ListParagraph"/>
        <w:tabs>
          <w:tab w:val="left" w:pos="652"/>
          <w:tab w:val="left" w:pos="653"/>
        </w:tabs>
        <w:spacing w:before="21"/>
        <w:ind w:left="652" w:firstLine="0"/>
        <w:rPr>
          <w:b/>
          <w:sz w:val="44"/>
          <w:szCs w:val="44"/>
        </w:rPr>
      </w:pPr>
    </w:p>
    <w:p w14:paraId="027684C5" w14:textId="77777777" w:rsidR="00E55815" w:rsidRDefault="00E55815" w:rsidP="00B34B5C">
      <w:pPr>
        <w:pStyle w:val="ListParagraph"/>
        <w:tabs>
          <w:tab w:val="left" w:pos="652"/>
          <w:tab w:val="left" w:pos="653"/>
        </w:tabs>
        <w:spacing w:before="21"/>
        <w:ind w:left="652" w:firstLine="0"/>
        <w:rPr>
          <w:b/>
          <w:sz w:val="44"/>
          <w:szCs w:val="44"/>
        </w:rPr>
      </w:pPr>
    </w:p>
    <w:p w14:paraId="588630BF" w14:textId="0AD0FFFC" w:rsidR="00E55815" w:rsidRDefault="00E55815" w:rsidP="00B34B5C">
      <w:pPr>
        <w:pStyle w:val="ListParagraph"/>
        <w:tabs>
          <w:tab w:val="left" w:pos="652"/>
          <w:tab w:val="left" w:pos="653"/>
        </w:tabs>
        <w:spacing w:before="21"/>
        <w:ind w:left="652" w:firstLine="0"/>
        <w:rPr>
          <w:rFonts w:ascii="Verdana" w:hAnsi="Verdana"/>
          <w:sz w:val="52"/>
          <w:szCs w:val="52"/>
        </w:rPr>
      </w:pPr>
      <w:r w:rsidRPr="00E55815">
        <w:rPr>
          <w:rFonts w:ascii="Verdana" w:hAnsi="Verdana"/>
          <w:noProof/>
          <w:sz w:val="52"/>
          <w:szCs w:val="52"/>
          <w:lang w:val="en-ZA" w:eastAsia="en-ZA"/>
        </w:rPr>
        <w:lastRenderedPageBreak/>
        <mc:AlternateContent>
          <mc:Choice Requires="wps">
            <w:drawing>
              <wp:anchor distT="0" distB="0" distL="114300" distR="114300" simplePos="0" relativeHeight="251687936" behindDoc="0" locked="0" layoutInCell="1" allowOverlap="1" wp14:anchorId="2A0449B4" wp14:editId="6420DD69">
                <wp:simplePos x="0" y="0"/>
                <wp:positionH relativeFrom="margin">
                  <wp:posOffset>0</wp:posOffset>
                </wp:positionH>
                <wp:positionV relativeFrom="paragraph">
                  <wp:posOffset>8890</wp:posOffset>
                </wp:positionV>
                <wp:extent cx="1188720" cy="1188720"/>
                <wp:effectExtent l="0" t="0" r="11430" b="11430"/>
                <wp:wrapSquare wrapText="bothSides"/>
                <wp:docPr id="8"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720" cy="1188720"/>
                        </a:xfrm>
                        <a:prstGeom prst="rect">
                          <a:avLst/>
                        </a:prstGeom>
                        <a:solidFill>
                          <a:srgbClr val="FFFFFF"/>
                        </a:solidFill>
                        <a:ln w="9525">
                          <a:solidFill>
                            <a:srgbClr val="000000"/>
                          </a:solidFill>
                          <a:miter lim="800000"/>
                          <a:headEnd/>
                          <a:tailEnd/>
                        </a:ln>
                      </wps:spPr>
                      <wps:txbx>
                        <w:txbxContent>
                          <w:p w14:paraId="3293990F" w14:textId="77777777" w:rsidR="006D1AD0" w:rsidRPr="00E71C37" w:rsidRDefault="006D1AD0" w:rsidP="00E55815">
                            <w:pPr>
                              <w:jc w:val="center"/>
                              <w:rPr>
                                <w:rFonts w:ascii="Trebuchet MS" w:hAnsi="Trebuchet MS"/>
                                <w:sz w:val="52"/>
                                <w:szCs w:val="52"/>
                              </w:rPr>
                            </w:pPr>
                            <w:r w:rsidRPr="00E71C37">
                              <w:rPr>
                                <w:rFonts w:ascii="Trebuchet MS" w:hAnsi="Trebuchet MS"/>
                                <w:sz w:val="52"/>
                                <w:szCs w:val="52"/>
                              </w:rPr>
                              <w:t>Unit</w:t>
                            </w:r>
                          </w:p>
                          <w:p w14:paraId="6363A4EC" w14:textId="7E51F5E2" w:rsidR="006D1AD0" w:rsidRPr="00E71C37" w:rsidRDefault="006D1AD0" w:rsidP="00E55815">
                            <w:pPr>
                              <w:jc w:val="center"/>
                              <w:rPr>
                                <w:rFonts w:ascii="Trebuchet MS" w:hAnsi="Trebuchet MS"/>
                                <w:sz w:val="72"/>
                                <w:szCs w:val="72"/>
                              </w:rPr>
                            </w:pPr>
                            <w:r>
                              <w:rPr>
                                <w:rFonts w:ascii="Trebuchet MS" w:hAnsi="Trebuchet MS"/>
                                <w:sz w:val="72"/>
                                <w:szCs w:val="72"/>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0449B4" id="_x0000_s1037" style="position:absolute;left:0;text-align:left;margin-left:0;margin-top:.7pt;width:93.6pt;height:93.6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">
                <v:textbox>
                  <w:txbxContent>
                    <w:p w14:paraId="3293990F" w14:textId="77777777" w:rsidR="006D1AD0" w:rsidRPr="00E71C37" w:rsidRDefault="006D1AD0" w:rsidP="00E55815">
                      <w:pPr>
                        <w:jc w:val="center"/>
                        <w:rPr>
                          <w:rFonts w:ascii="Trebuchet MS" w:hAnsi="Trebuchet MS"/>
                          <w:sz w:val="52"/>
                          <w:szCs w:val="52"/>
                        </w:rPr>
                      </w:pPr>
                      <w:r w:rsidRPr="00E71C37">
                        <w:rPr>
                          <w:rFonts w:ascii="Trebuchet MS" w:hAnsi="Trebuchet MS"/>
                          <w:sz w:val="52"/>
                          <w:szCs w:val="52"/>
                        </w:rPr>
                        <w:t>Unit</w:t>
                      </w:r>
                    </w:p>
                    <w:p w14:paraId="6363A4EC" w14:textId="7E51F5E2" w:rsidR="006D1AD0" w:rsidRPr="00E71C37" w:rsidRDefault="006D1AD0" w:rsidP="00E55815">
                      <w:pPr>
                        <w:jc w:val="center"/>
                        <w:rPr>
                          <w:rFonts w:ascii="Trebuchet MS" w:hAnsi="Trebuchet MS"/>
                          <w:sz w:val="72"/>
                          <w:szCs w:val="72"/>
                        </w:rPr>
                      </w:pPr>
                      <w:r>
                        <w:rPr>
                          <w:rFonts w:ascii="Trebuchet MS" w:hAnsi="Trebuchet MS"/>
                          <w:sz w:val="72"/>
                          <w:szCs w:val="72"/>
                        </w:rPr>
                        <w:t>3</w:t>
                      </w:r>
                    </w:p>
                  </w:txbxContent>
                </v:textbox>
                <w10:wrap type="square" anchorx="margin"/>
              </v:rect>
            </w:pict>
          </mc:Fallback>
        </mc:AlternateContent>
      </w:r>
      <w:r w:rsidR="00B34B5C" w:rsidRPr="00E55815">
        <w:rPr>
          <w:rFonts w:ascii="Verdana" w:hAnsi="Verdana"/>
          <w:sz w:val="52"/>
          <w:szCs w:val="52"/>
        </w:rPr>
        <w:t>Session 2</w:t>
      </w:r>
      <w:r>
        <w:rPr>
          <w:rFonts w:ascii="Verdana" w:hAnsi="Verdana"/>
          <w:sz w:val="52"/>
          <w:szCs w:val="52"/>
        </w:rPr>
        <w:t xml:space="preserve"> –</w:t>
      </w:r>
    </w:p>
    <w:p w14:paraId="03D615FE" w14:textId="2D670116" w:rsidR="00D37851" w:rsidRDefault="00D06678" w:rsidP="00B34B5C">
      <w:pPr>
        <w:pStyle w:val="ListParagraph"/>
        <w:tabs>
          <w:tab w:val="left" w:pos="652"/>
          <w:tab w:val="left" w:pos="653"/>
        </w:tabs>
        <w:spacing w:before="21"/>
        <w:ind w:left="652" w:firstLine="0"/>
        <w:rPr>
          <w:rFonts w:ascii="Verdana" w:hAnsi="Verdana"/>
          <w:sz w:val="52"/>
          <w:szCs w:val="52"/>
        </w:rPr>
      </w:pPr>
      <w:r w:rsidRPr="00E55815">
        <w:rPr>
          <w:rFonts w:ascii="Verdana" w:hAnsi="Verdana"/>
          <w:sz w:val="52"/>
          <w:szCs w:val="52"/>
        </w:rPr>
        <w:t>What is a</w:t>
      </w:r>
      <w:r w:rsidRPr="00E55815">
        <w:rPr>
          <w:rFonts w:ascii="Verdana" w:hAnsi="Verdana"/>
          <w:spacing w:val="-6"/>
          <w:sz w:val="52"/>
          <w:szCs w:val="52"/>
        </w:rPr>
        <w:t xml:space="preserve"> </w:t>
      </w:r>
      <w:r w:rsidRPr="00E55815">
        <w:rPr>
          <w:rFonts w:ascii="Verdana" w:hAnsi="Verdana"/>
          <w:sz w:val="52"/>
          <w:szCs w:val="52"/>
        </w:rPr>
        <w:t>cause?</w:t>
      </w:r>
    </w:p>
    <w:p w14:paraId="63A165D5" w14:textId="3BBBEB92" w:rsidR="00E55815" w:rsidRDefault="00E55815" w:rsidP="00B34B5C">
      <w:pPr>
        <w:pStyle w:val="ListParagraph"/>
        <w:tabs>
          <w:tab w:val="left" w:pos="652"/>
          <w:tab w:val="left" w:pos="653"/>
        </w:tabs>
        <w:spacing w:before="21"/>
        <w:ind w:left="652" w:firstLine="0"/>
        <w:rPr>
          <w:rFonts w:ascii="Verdana" w:hAnsi="Verdana"/>
          <w:sz w:val="52"/>
          <w:szCs w:val="52"/>
        </w:rPr>
      </w:pPr>
    </w:p>
    <w:p w14:paraId="33490EDD" w14:textId="77777777" w:rsidR="00E55815" w:rsidRPr="00E55815" w:rsidRDefault="00E55815" w:rsidP="00B34B5C">
      <w:pPr>
        <w:pStyle w:val="ListParagraph"/>
        <w:tabs>
          <w:tab w:val="left" w:pos="652"/>
          <w:tab w:val="left" w:pos="653"/>
        </w:tabs>
        <w:spacing w:before="21"/>
        <w:ind w:left="652" w:firstLine="0"/>
        <w:rPr>
          <w:rFonts w:ascii="Verdana" w:hAnsi="Verdana"/>
        </w:rPr>
      </w:pPr>
    </w:p>
    <w:p w14:paraId="4716625A" w14:textId="77777777" w:rsidR="00D37851" w:rsidRPr="00B34B5C" w:rsidRDefault="00B34B5C">
      <w:pPr>
        <w:pStyle w:val="BodyText"/>
        <w:rPr>
          <w:b/>
        </w:rPr>
      </w:pPr>
      <w:r>
        <w:rPr>
          <w:b/>
          <w:noProof/>
          <w:lang w:val="en-ZA" w:eastAsia="en-ZA"/>
        </w:rPr>
        <mc:AlternateContent>
          <mc:Choice Requires="wps">
            <w:drawing>
              <wp:anchor distT="0" distB="0" distL="114300" distR="114300" simplePos="0" relativeHeight="251700224" behindDoc="0" locked="0" layoutInCell="1" allowOverlap="1" wp14:anchorId="40889581" wp14:editId="5BDAEF9E">
                <wp:simplePos x="0" y="0"/>
                <wp:positionH relativeFrom="column">
                  <wp:posOffset>50801</wp:posOffset>
                </wp:positionH>
                <wp:positionV relativeFrom="paragraph">
                  <wp:posOffset>53340</wp:posOffset>
                </wp:positionV>
                <wp:extent cx="5787390" cy="9525"/>
                <wp:effectExtent l="38100" t="38100" r="60960" b="85725"/>
                <wp:wrapNone/>
                <wp:docPr id="232" name="Straight Connector 232"/>
                <wp:cNvGraphicFramePr/>
                <a:graphic xmlns:a="http://schemas.openxmlformats.org/drawingml/2006/main">
                  <a:graphicData uri="http://schemas.microsoft.com/office/word/2010/wordprocessingShape">
                    <wps:wsp>
                      <wps:cNvCnPr/>
                      <wps:spPr>
                        <a:xfrm>
                          <a:off x="0" y="0"/>
                          <a:ext cx="5787390" cy="95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C9C1A3" id="Straight Connector 232"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4.2pt" to="459.7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" strokecolor="black [3200]" strokeweight="2pt">
                <v:shadow on="t" color="black" opacity="24903f" origin=",.5" offset="0,.55556mm"/>
              </v:line>
            </w:pict>
          </mc:Fallback>
        </mc:AlternateContent>
      </w:r>
    </w:p>
    <w:p w14:paraId="40C7EF8F" w14:textId="77777777" w:rsidR="00D37851" w:rsidRPr="00E55815" w:rsidRDefault="006B4390" w:rsidP="0071294C">
      <w:pPr>
        <w:pStyle w:val="BodyText"/>
        <w:spacing w:before="194" w:line="276" w:lineRule="auto"/>
        <w:ind w:right="1069"/>
        <w:rPr>
          <w:rFonts w:ascii="Arial" w:hAnsi="Arial" w:cs="Arial"/>
          <w:sz w:val="22"/>
          <w:szCs w:val="22"/>
        </w:rPr>
      </w:pPr>
      <w:r w:rsidRPr="00E55815">
        <w:rPr>
          <w:rFonts w:ascii="Arial" w:hAnsi="Arial" w:cs="Arial"/>
          <w:sz w:val="22"/>
          <w:szCs w:val="22"/>
        </w:rPr>
        <w:t xml:space="preserve">This session addresses </w:t>
      </w:r>
      <w:r w:rsidR="00D06678" w:rsidRPr="00E55815">
        <w:rPr>
          <w:rFonts w:ascii="Arial" w:hAnsi="Arial" w:cs="Arial"/>
          <w:sz w:val="22"/>
          <w:szCs w:val="22"/>
        </w:rPr>
        <w:t>Step 5 of the Seven Step Approach</w:t>
      </w:r>
      <w:r w:rsidRPr="00E55815">
        <w:rPr>
          <w:rFonts w:ascii="Arial" w:hAnsi="Arial" w:cs="Arial"/>
          <w:sz w:val="22"/>
          <w:szCs w:val="22"/>
        </w:rPr>
        <w:t>, which</w:t>
      </w:r>
      <w:r w:rsidR="00D06678" w:rsidRPr="00E55815">
        <w:rPr>
          <w:rFonts w:ascii="Arial" w:hAnsi="Arial" w:cs="Arial"/>
          <w:sz w:val="22"/>
          <w:szCs w:val="22"/>
        </w:rPr>
        <w:t xml:space="preserve"> is to </w:t>
      </w:r>
      <w:r w:rsidR="00D06678" w:rsidRPr="00E55815">
        <w:rPr>
          <w:rFonts w:ascii="Arial" w:hAnsi="Arial" w:cs="Arial"/>
          <w:b/>
          <w:sz w:val="22"/>
          <w:szCs w:val="22"/>
        </w:rPr>
        <w:t>rigorously evaluate whether the association observed suggests a causal association</w:t>
      </w:r>
      <w:r w:rsidR="00B34B5C" w:rsidRPr="00E55815">
        <w:rPr>
          <w:rFonts w:ascii="Arial" w:hAnsi="Arial" w:cs="Arial"/>
          <w:sz w:val="22"/>
          <w:szCs w:val="22"/>
        </w:rPr>
        <w:t>.</w:t>
      </w:r>
    </w:p>
    <w:p w14:paraId="513E2B1F" w14:textId="77777777" w:rsidR="006B4390" w:rsidRPr="006B4390" w:rsidRDefault="006B4390" w:rsidP="006B4390">
      <w:pPr>
        <w:rPr>
          <w:rFonts w:asciiTheme="minorHAnsi" w:eastAsia="Times New Roman" w:hAnsiTheme="minorHAnsi" w:cstheme="minorHAnsi"/>
          <w:b/>
          <w:sz w:val="24"/>
          <w:szCs w:val="24"/>
        </w:rPr>
      </w:pPr>
    </w:p>
    <w:p w14:paraId="59092CDC" w14:textId="77777777" w:rsidR="006B4390" w:rsidRPr="00E55815" w:rsidRDefault="006B4390" w:rsidP="006B4390">
      <w:pPr>
        <w:rPr>
          <w:rFonts w:ascii="Trebuchet MS" w:eastAsia="Times New Roman" w:hAnsi="Trebuchet MS" w:cstheme="minorHAnsi"/>
          <w:b/>
          <w:sz w:val="28"/>
          <w:szCs w:val="28"/>
        </w:rPr>
      </w:pPr>
      <w:r w:rsidRPr="00E55815">
        <w:rPr>
          <w:rFonts w:ascii="Trebuchet MS" w:eastAsia="Times New Roman" w:hAnsi="Trebuchet MS" w:cstheme="minorHAnsi"/>
          <w:b/>
          <w:sz w:val="28"/>
          <w:szCs w:val="28"/>
        </w:rPr>
        <w:t>Session Content</w:t>
      </w:r>
    </w:p>
    <w:p w14:paraId="6E321EE6" w14:textId="77777777" w:rsidR="00E55815" w:rsidRDefault="00E55815" w:rsidP="006B4390">
      <w:pPr>
        <w:rPr>
          <w:rFonts w:asciiTheme="minorHAnsi" w:eastAsia="Times New Roman" w:hAnsiTheme="minorHAnsi" w:cstheme="minorHAnsi"/>
          <w:sz w:val="24"/>
          <w:szCs w:val="24"/>
        </w:rPr>
      </w:pPr>
    </w:p>
    <w:p w14:paraId="500AE3A4" w14:textId="7822E82E" w:rsidR="006B4390" w:rsidRPr="00E55815" w:rsidRDefault="006B4390" w:rsidP="006B4390">
      <w:pPr>
        <w:rPr>
          <w:rFonts w:ascii="Arial" w:eastAsia="Times New Roman" w:hAnsi="Arial" w:cs="Arial"/>
        </w:rPr>
      </w:pPr>
      <w:r w:rsidRPr="00E55815">
        <w:rPr>
          <w:rFonts w:ascii="Arial" w:eastAsia="Times New Roman" w:hAnsi="Arial" w:cs="Arial"/>
        </w:rPr>
        <w:t>In this session of Unit 3, we will cover the following topics:</w:t>
      </w:r>
    </w:p>
    <w:p w14:paraId="4CCBDDC0" w14:textId="77777777" w:rsidR="006B4390" w:rsidRPr="00E55815" w:rsidRDefault="005402C2" w:rsidP="006B4390">
      <w:pPr>
        <w:rPr>
          <w:rFonts w:ascii="Arial" w:eastAsia="Times New Roman" w:hAnsi="Arial" w:cs="Arial"/>
        </w:rPr>
      </w:pPr>
      <w:r w:rsidRPr="00E55815">
        <w:rPr>
          <w:rFonts w:ascii="Arial" w:eastAsia="Times New Roman" w:hAnsi="Arial" w:cs="Arial"/>
        </w:rPr>
        <w:t>2.</w:t>
      </w:r>
      <w:r w:rsidR="006B4390" w:rsidRPr="00E55815">
        <w:rPr>
          <w:rFonts w:ascii="Arial" w:eastAsia="Times New Roman" w:hAnsi="Arial" w:cs="Arial"/>
        </w:rPr>
        <w:t>1</w:t>
      </w:r>
      <w:r w:rsidR="006B4390" w:rsidRPr="00E55815">
        <w:rPr>
          <w:rFonts w:ascii="Arial" w:eastAsia="Times New Roman" w:hAnsi="Arial" w:cs="Arial"/>
        </w:rPr>
        <w:tab/>
        <w:t>A motivating example</w:t>
      </w:r>
      <w:r w:rsidR="006B4390" w:rsidRPr="00E55815">
        <w:rPr>
          <w:rFonts w:ascii="Arial" w:eastAsia="Times New Roman" w:hAnsi="Arial" w:cs="Arial"/>
        </w:rPr>
        <w:tab/>
      </w:r>
    </w:p>
    <w:p w14:paraId="4406DA0E" w14:textId="77777777" w:rsidR="006B4390" w:rsidRPr="00E55815" w:rsidRDefault="005402C2" w:rsidP="006B4390">
      <w:pPr>
        <w:rPr>
          <w:rFonts w:ascii="Arial" w:eastAsia="Times New Roman" w:hAnsi="Arial" w:cs="Arial"/>
        </w:rPr>
      </w:pPr>
      <w:r w:rsidRPr="00E55815">
        <w:rPr>
          <w:rFonts w:ascii="Arial" w:eastAsia="Times New Roman" w:hAnsi="Arial" w:cs="Arial"/>
        </w:rPr>
        <w:t>2.</w:t>
      </w:r>
      <w:r w:rsidR="00A2301A" w:rsidRPr="00E55815">
        <w:rPr>
          <w:rFonts w:ascii="Arial" w:eastAsia="Times New Roman" w:hAnsi="Arial" w:cs="Arial"/>
        </w:rPr>
        <w:t>2</w:t>
      </w:r>
      <w:r w:rsidR="00A2301A" w:rsidRPr="00E55815">
        <w:rPr>
          <w:rFonts w:ascii="Arial" w:eastAsia="Times New Roman" w:hAnsi="Arial" w:cs="Arial"/>
        </w:rPr>
        <w:tab/>
        <w:t>Counterfactual</w:t>
      </w:r>
    </w:p>
    <w:p w14:paraId="55E8139E" w14:textId="77777777" w:rsidR="00A2301A" w:rsidRPr="00E55815" w:rsidRDefault="005402C2" w:rsidP="006B4390">
      <w:pPr>
        <w:rPr>
          <w:rFonts w:ascii="Arial" w:eastAsia="Times New Roman" w:hAnsi="Arial" w:cs="Arial"/>
        </w:rPr>
      </w:pPr>
      <w:r w:rsidRPr="00E55815">
        <w:rPr>
          <w:rFonts w:ascii="Arial" w:eastAsia="Times New Roman" w:hAnsi="Arial" w:cs="Arial"/>
        </w:rPr>
        <w:t>2.</w:t>
      </w:r>
      <w:r w:rsidR="00A2301A" w:rsidRPr="00E55815">
        <w:rPr>
          <w:rFonts w:ascii="Arial" w:eastAsia="Times New Roman" w:hAnsi="Arial" w:cs="Arial"/>
        </w:rPr>
        <w:t>3</w:t>
      </w:r>
      <w:r w:rsidR="00A2301A" w:rsidRPr="00E55815">
        <w:rPr>
          <w:rFonts w:ascii="Arial" w:eastAsia="Times New Roman" w:hAnsi="Arial" w:cs="Arial"/>
        </w:rPr>
        <w:tab/>
        <w:t>Necessary and sufficient causes for populations</w:t>
      </w:r>
    </w:p>
    <w:p w14:paraId="434567A5" w14:textId="77777777" w:rsidR="00A2301A" w:rsidRPr="00E55815" w:rsidRDefault="005402C2" w:rsidP="006B4390">
      <w:pPr>
        <w:rPr>
          <w:rFonts w:ascii="Arial" w:eastAsia="Times New Roman" w:hAnsi="Arial" w:cs="Arial"/>
        </w:rPr>
      </w:pPr>
      <w:r w:rsidRPr="00E55815">
        <w:rPr>
          <w:rFonts w:ascii="Arial" w:eastAsia="Times New Roman" w:hAnsi="Arial" w:cs="Arial"/>
        </w:rPr>
        <w:t>2.</w:t>
      </w:r>
      <w:r w:rsidR="00A2301A" w:rsidRPr="00E55815">
        <w:rPr>
          <w:rFonts w:ascii="Arial" w:eastAsia="Times New Roman" w:hAnsi="Arial" w:cs="Arial"/>
        </w:rPr>
        <w:t>4</w:t>
      </w:r>
      <w:r w:rsidR="00A2301A" w:rsidRPr="00E55815">
        <w:rPr>
          <w:rFonts w:ascii="Arial" w:eastAsia="Times New Roman" w:hAnsi="Arial" w:cs="Arial"/>
        </w:rPr>
        <w:tab/>
        <w:t>Disease causation – time and space</w:t>
      </w:r>
    </w:p>
    <w:p w14:paraId="58A5F736" w14:textId="77777777" w:rsidR="00A2301A" w:rsidRPr="00E55815" w:rsidRDefault="005402C2" w:rsidP="006B4390">
      <w:pPr>
        <w:rPr>
          <w:rFonts w:ascii="Arial" w:eastAsia="Times New Roman" w:hAnsi="Arial" w:cs="Arial"/>
        </w:rPr>
      </w:pPr>
      <w:r w:rsidRPr="00E55815">
        <w:rPr>
          <w:rFonts w:ascii="Arial" w:eastAsia="Times New Roman" w:hAnsi="Arial" w:cs="Arial"/>
        </w:rPr>
        <w:t>2.</w:t>
      </w:r>
      <w:r w:rsidR="00A2301A" w:rsidRPr="00E55815">
        <w:rPr>
          <w:rFonts w:ascii="Arial" w:eastAsia="Times New Roman" w:hAnsi="Arial" w:cs="Arial"/>
        </w:rPr>
        <w:t>5</w:t>
      </w:r>
      <w:r w:rsidR="00A2301A" w:rsidRPr="00E55815">
        <w:rPr>
          <w:rFonts w:ascii="Arial" w:eastAsia="Times New Roman" w:hAnsi="Arial" w:cs="Arial"/>
        </w:rPr>
        <w:tab/>
        <w:t>Public health implications</w:t>
      </w:r>
    </w:p>
    <w:p w14:paraId="7209BD63" w14:textId="77777777" w:rsidR="00A2301A" w:rsidRPr="00E55815" w:rsidRDefault="005402C2" w:rsidP="006B4390">
      <w:pPr>
        <w:rPr>
          <w:rFonts w:ascii="Arial" w:eastAsia="Times New Roman" w:hAnsi="Arial" w:cs="Arial"/>
        </w:rPr>
      </w:pPr>
      <w:r w:rsidRPr="00E55815">
        <w:rPr>
          <w:rFonts w:ascii="Arial" w:eastAsia="Times New Roman" w:hAnsi="Arial" w:cs="Arial"/>
        </w:rPr>
        <w:t>2.</w:t>
      </w:r>
      <w:r w:rsidR="00A2301A" w:rsidRPr="00E55815">
        <w:rPr>
          <w:rFonts w:ascii="Arial" w:eastAsia="Times New Roman" w:hAnsi="Arial" w:cs="Arial"/>
        </w:rPr>
        <w:t>6</w:t>
      </w:r>
      <w:r w:rsidR="00A2301A" w:rsidRPr="00E55815">
        <w:rPr>
          <w:rFonts w:ascii="Arial" w:eastAsia="Times New Roman" w:hAnsi="Arial" w:cs="Arial"/>
        </w:rPr>
        <w:tab/>
        <w:t>Disease causation in a non-deterministic world</w:t>
      </w:r>
    </w:p>
    <w:p w14:paraId="7AB378F2" w14:textId="3ABAE04C" w:rsidR="00A2301A" w:rsidRPr="00E55815" w:rsidRDefault="005402C2" w:rsidP="006B4390">
      <w:pPr>
        <w:rPr>
          <w:rFonts w:ascii="Arial" w:eastAsia="Times New Roman" w:hAnsi="Arial" w:cs="Arial"/>
        </w:rPr>
      </w:pPr>
      <w:r w:rsidRPr="00E55815">
        <w:rPr>
          <w:rFonts w:ascii="Arial" w:eastAsia="Times New Roman" w:hAnsi="Arial" w:cs="Arial"/>
        </w:rPr>
        <w:t>2.</w:t>
      </w:r>
      <w:r w:rsidR="00A2301A" w:rsidRPr="00E55815">
        <w:rPr>
          <w:rFonts w:ascii="Arial" w:eastAsia="Times New Roman" w:hAnsi="Arial" w:cs="Arial"/>
        </w:rPr>
        <w:t>7</w:t>
      </w:r>
      <w:r w:rsidR="00A2301A" w:rsidRPr="00E55815">
        <w:rPr>
          <w:rFonts w:ascii="Arial" w:eastAsia="Times New Roman" w:hAnsi="Arial" w:cs="Arial"/>
        </w:rPr>
        <w:tab/>
      </w:r>
      <w:r w:rsidR="001A0D79" w:rsidRPr="00E55815">
        <w:rPr>
          <w:rFonts w:ascii="Arial" w:eastAsia="Times New Roman" w:hAnsi="Arial" w:cs="Arial"/>
        </w:rPr>
        <w:t>Hypothesis testing</w:t>
      </w:r>
    </w:p>
    <w:p w14:paraId="5233D107" w14:textId="77777777" w:rsidR="00A2301A" w:rsidRPr="00E55815" w:rsidRDefault="005402C2" w:rsidP="006B4390">
      <w:pPr>
        <w:rPr>
          <w:rFonts w:ascii="Arial" w:eastAsia="Times New Roman" w:hAnsi="Arial" w:cs="Arial"/>
        </w:rPr>
      </w:pPr>
      <w:r w:rsidRPr="00E55815">
        <w:rPr>
          <w:rFonts w:ascii="Arial" w:eastAsia="Times New Roman" w:hAnsi="Arial" w:cs="Arial"/>
        </w:rPr>
        <w:t>2.</w:t>
      </w:r>
      <w:r w:rsidR="00A2301A" w:rsidRPr="00E55815">
        <w:rPr>
          <w:rFonts w:ascii="Arial" w:eastAsia="Times New Roman" w:hAnsi="Arial" w:cs="Arial"/>
        </w:rPr>
        <w:t>8</w:t>
      </w:r>
      <w:r w:rsidR="00A2301A" w:rsidRPr="00E55815">
        <w:rPr>
          <w:rFonts w:ascii="Arial" w:eastAsia="Times New Roman" w:hAnsi="Arial" w:cs="Arial"/>
        </w:rPr>
        <w:tab/>
        <w:t>Evaluating causal associations</w:t>
      </w:r>
    </w:p>
    <w:p w14:paraId="28E6CFCA" w14:textId="77777777" w:rsidR="00A2301A" w:rsidRPr="00E55815" w:rsidRDefault="005402C2" w:rsidP="006B4390">
      <w:pPr>
        <w:rPr>
          <w:rFonts w:ascii="Arial" w:eastAsia="Times New Roman" w:hAnsi="Arial" w:cs="Arial"/>
        </w:rPr>
      </w:pPr>
      <w:r w:rsidRPr="00E55815">
        <w:rPr>
          <w:rFonts w:ascii="Arial" w:eastAsia="Times New Roman" w:hAnsi="Arial" w:cs="Arial"/>
        </w:rPr>
        <w:t>2.</w:t>
      </w:r>
      <w:r w:rsidR="00A2301A" w:rsidRPr="00E55815">
        <w:rPr>
          <w:rFonts w:ascii="Arial" w:eastAsia="Times New Roman" w:hAnsi="Arial" w:cs="Arial"/>
        </w:rPr>
        <w:t>9</w:t>
      </w:r>
      <w:r w:rsidR="00A2301A" w:rsidRPr="00E55815">
        <w:rPr>
          <w:rFonts w:ascii="Arial" w:eastAsia="Times New Roman" w:hAnsi="Arial" w:cs="Arial"/>
        </w:rPr>
        <w:tab/>
        <w:t>Making a decision – in summary</w:t>
      </w:r>
    </w:p>
    <w:p w14:paraId="39BE2E7B" w14:textId="77777777" w:rsidR="00A2301A" w:rsidRDefault="00A2301A" w:rsidP="006B4390">
      <w:pPr>
        <w:rPr>
          <w:rFonts w:asciiTheme="minorHAnsi" w:eastAsia="Times New Roman" w:hAnsiTheme="minorHAnsi" w:cstheme="minorHAnsi"/>
          <w:sz w:val="24"/>
          <w:szCs w:val="24"/>
        </w:rPr>
      </w:pPr>
    </w:p>
    <w:p w14:paraId="500A0411" w14:textId="77777777" w:rsidR="006B4390" w:rsidRPr="00E55815" w:rsidRDefault="006B4390" w:rsidP="006B4390">
      <w:pPr>
        <w:rPr>
          <w:rFonts w:ascii="Trebuchet MS" w:eastAsia="Times New Roman" w:hAnsi="Trebuchet MS" w:cstheme="minorHAnsi"/>
          <w:b/>
          <w:sz w:val="28"/>
          <w:szCs w:val="28"/>
        </w:rPr>
      </w:pPr>
      <w:r w:rsidRPr="00E55815">
        <w:rPr>
          <w:rFonts w:ascii="Trebuchet MS" w:eastAsia="Times New Roman" w:hAnsi="Trebuchet MS" w:cstheme="minorHAnsi"/>
          <w:b/>
          <w:sz w:val="28"/>
          <w:szCs w:val="28"/>
        </w:rPr>
        <w:t xml:space="preserve">Intended learning outcomes </w:t>
      </w:r>
    </w:p>
    <w:p w14:paraId="2B4AE2C8" w14:textId="77777777" w:rsidR="006B4390" w:rsidRPr="00D15FED" w:rsidRDefault="006B4390" w:rsidP="006B4390">
      <w:pPr>
        <w:rPr>
          <w:rFonts w:asciiTheme="minorHAnsi" w:eastAsia="Times New Roman" w:hAnsiTheme="minorHAnsi" w:cstheme="minorHAnsi"/>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60"/>
      </w:tblGrid>
      <w:tr w:rsidR="006B4390" w:rsidRPr="00D15FED" w14:paraId="39B91339" w14:textId="77777777" w:rsidTr="002A03B8">
        <w:trPr>
          <w:trHeight w:val="453"/>
        </w:trPr>
        <w:tc>
          <w:tcPr>
            <w:tcW w:w="8460" w:type="dxa"/>
          </w:tcPr>
          <w:p w14:paraId="72EAEDFE" w14:textId="77777777" w:rsidR="006B4390" w:rsidRPr="00E55815" w:rsidRDefault="006B4390" w:rsidP="002A03B8">
            <w:pPr>
              <w:rPr>
                <w:rFonts w:ascii="Arial" w:eastAsia="Times New Roman" w:hAnsi="Arial" w:cs="Arial"/>
                <w:b/>
              </w:rPr>
            </w:pPr>
            <w:r w:rsidRPr="00E55815">
              <w:rPr>
                <w:rFonts w:ascii="Arial" w:eastAsia="Times New Roman" w:hAnsi="Arial" w:cs="Arial"/>
                <w:b/>
              </w:rPr>
              <w:t>By the end of this session, you should be able to:</w:t>
            </w:r>
          </w:p>
        </w:tc>
      </w:tr>
      <w:tr w:rsidR="006B4390" w:rsidRPr="00D15FED" w14:paraId="0FC4228C" w14:textId="77777777" w:rsidTr="002A03B8">
        <w:trPr>
          <w:cantSplit/>
          <w:trHeight w:val="604"/>
        </w:trPr>
        <w:tc>
          <w:tcPr>
            <w:tcW w:w="8460" w:type="dxa"/>
            <w:tcBorders>
              <w:right w:val="single" w:sz="4" w:space="0" w:color="auto"/>
            </w:tcBorders>
          </w:tcPr>
          <w:p w14:paraId="0C23458E" w14:textId="77777777" w:rsidR="006B4390" w:rsidRPr="00E55815" w:rsidRDefault="0071294C" w:rsidP="00143389">
            <w:pPr>
              <w:pStyle w:val="ListParagraph"/>
              <w:numPr>
                <w:ilvl w:val="0"/>
                <w:numId w:val="41"/>
              </w:numPr>
              <w:rPr>
                <w:rFonts w:ascii="Arial" w:eastAsia="Times New Roman" w:hAnsi="Arial" w:cs="Arial"/>
              </w:rPr>
            </w:pPr>
            <w:r w:rsidRPr="00E55815">
              <w:rPr>
                <w:rFonts w:ascii="Arial" w:eastAsia="Times New Roman" w:hAnsi="Arial" w:cs="Arial"/>
              </w:rPr>
              <w:t>Understand, describe and work with concepts related to disease causation in populations, and the public health implications of these.</w:t>
            </w:r>
          </w:p>
          <w:p w14:paraId="6991212D" w14:textId="273CDCE2" w:rsidR="0071294C" w:rsidRDefault="0071294C" w:rsidP="00143389">
            <w:pPr>
              <w:pStyle w:val="ListParagraph"/>
              <w:numPr>
                <w:ilvl w:val="0"/>
                <w:numId w:val="41"/>
              </w:numPr>
              <w:rPr>
                <w:rFonts w:ascii="Arial" w:eastAsia="Times New Roman" w:hAnsi="Arial" w:cs="Arial"/>
              </w:rPr>
            </w:pPr>
            <w:r w:rsidRPr="00E55815">
              <w:rPr>
                <w:rFonts w:ascii="Arial" w:eastAsia="Times New Roman" w:hAnsi="Arial" w:cs="Arial"/>
              </w:rPr>
              <w:t>Evaluate causal associations in analytical epidemiological studies using the Bradford-Hill criteria.</w:t>
            </w:r>
          </w:p>
          <w:p w14:paraId="64F2825F" w14:textId="0C0EBF41" w:rsidR="00652331" w:rsidRDefault="00652331" w:rsidP="00652331">
            <w:pPr>
              <w:rPr>
                <w:rFonts w:ascii="Arial" w:eastAsia="Times New Roman" w:hAnsi="Arial" w:cs="Arial"/>
              </w:rPr>
            </w:pPr>
            <w:r>
              <w:rPr>
                <w:rFonts w:ascii="Arial" w:eastAsia="Times New Roman" w:hAnsi="Arial" w:cs="Arial"/>
              </w:rPr>
              <w:t xml:space="preserve">In addition, you will practice the following </w:t>
            </w:r>
            <w:r w:rsidRPr="00C05DB8">
              <w:rPr>
                <w:rFonts w:ascii="Arial" w:eastAsia="Times New Roman" w:hAnsi="Arial" w:cs="Arial"/>
                <w:b/>
              </w:rPr>
              <w:t>academic skills</w:t>
            </w:r>
            <w:r>
              <w:rPr>
                <w:rFonts w:ascii="Arial" w:eastAsia="Times New Roman" w:hAnsi="Arial" w:cs="Arial"/>
              </w:rPr>
              <w:t xml:space="preserve"> in this session:</w:t>
            </w:r>
          </w:p>
          <w:p w14:paraId="2CCBDB22" w14:textId="79403562" w:rsidR="00652331" w:rsidRDefault="00652331" w:rsidP="00652331">
            <w:pPr>
              <w:pStyle w:val="ListParagraph"/>
              <w:numPr>
                <w:ilvl w:val="0"/>
                <w:numId w:val="47"/>
              </w:numPr>
              <w:rPr>
                <w:rFonts w:ascii="Arial" w:eastAsia="Times New Roman" w:hAnsi="Arial" w:cs="Arial"/>
              </w:rPr>
            </w:pPr>
            <w:r>
              <w:rPr>
                <w:rFonts w:ascii="Arial" w:eastAsia="Times New Roman" w:hAnsi="Arial" w:cs="Arial"/>
              </w:rPr>
              <w:t>Interpreting visual data</w:t>
            </w:r>
          </w:p>
          <w:p w14:paraId="5ECCC5AB" w14:textId="78081BDF" w:rsidR="00652331" w:rsidRDefault="00652331" w:rsidP="00652331">
            <w:pPr>
              <w:pStyle w:val="ListParagraph"/>
              <w:numPr>
                <w:ilvl w:val="0"/>
                <w:numId w:val="47"/>
              </w:numPr>
              <w:rPr>
                <w:rFonts w:ascii="Arial" w:eastAsia="Times New Roman" w:hAnsi="Arial" w:cs="Arial"/>
              </w:rPr>
            </w:pPr>
            <w:r>
              <w:rPr>
                <w:rFonts w:ascii="Arial" w:eastAsia="Times New Roman" w:hAnsi="Arial" w:cs="Arial"/>
              </w:rPr>
              <w:t>Applying theory to understand data</w:t>
            </w:r>
          </w:p>
          <w:p w14:paraId="5B918AF8" w14:textId="63D41E99" w:rsidR="00652331" w:rsidRDefault="00652331" w:rsidP="00652331">
            <w:pPr>
              <w:pStyle w:val="ListParagraph"/>
              <w:numPr>
                <w:ilvl w:val="0"/>
                <w:numId w:val="47"/>
              </w:numPr>
              <w:rPr>
                <w:rFonts w:ascii="Arial" w:eastAsia="Times New Roman" w:hAnsi="Arial" w:cs="Arial"/>
              </w:rPr>
            </w:pPr>
            <w:r>
              <w:rPr>
                <w:rFonts w:ascii="Arial" w:eastAsia="Times New Roman" w:hAnsi="Arial" w:cs="Arial"/>
              </w:rPr>
              <w:t>Applying theory to familiar situations</w:t>
            </w:r>
          </w:p>
          <w:p w14:paraId="3CD60364" w14:textId="1C42CE67" w:rsidR="00652331" w:rsidRDefault="00652331" w:rsidP="00652331">
            <w:pPr>
              <w:pStyle w:val="ListParagraph"/>
              <w:numPr>
                <w:ilvl w:val="0"/>
                <w:numId w:val="47"/>
              </w:numPr>
              <w:rPr>
                <w:rFonts w:ascii="Arial" w:eastAsia="Times New Roman" w:hAnsi="Arial" w:cs="Arial"/>
              </w:rPr>
            </w:pPr>
            <w:r>
              <w:rPr>
                <w:rFonts w:ascii="Arial" w:eastAsia="Times New Roman" w:hAnsi="Arial" w:cs="Arial"/>
              </w:rPr>
              <w:t>Interpreting data to make a public health decision</w:t>
            </w:r>
          </w:p>
          <w:p w14:paraId="660BD4B8" w14:textId="46AB4116" w:rsidR="00652331" w:rsidRDefault="00652331" w:rsidP="00652331">
            <w:pPr>
              <w:pStyle w:val="ListParagraph"/>
              <w:numPr>
                <w:ilvl w:val="0"/>
                <w:numId w:val="47"/>
              </w:numPr>
              <w:rPr>
                <w:rFonts w:ascii="Arial" w:eastAsia="Times New Roman" w:hAnsi="Arial" w:cs="Arial"/>
              </w:rPr>
            </w:pPr>
            <w:r>
              <w:rPr>
                <w:rFonts w:ascii="Arial" w:eastAsia="Times New Roman" w:hAnsi="Arial" w:cs="Arial"/>
              </w:rPr>
              <w:t>Identifying types of causes</w:t>
            </w:r>
          </w:p>
          <w:p w14:paraId="32ECC5D4" w14:textId="600374BC" w:rsidR="00652331" w:rsidRPr="00652331" w:rsidRDefault="00652331" w:rsidP="00652331">
            <w:pPr>
              <w:pStyle w:val="ListParagraph"/>
              <w:numPr>
                <w:ilvl w:val="0"/>
                <w:numId w:val="47"/>
              </w:numPr>
              <w:rPr>
                <w:rFonts w:ascii="Arial" w:eastAsia="Times New Roman" w:hAnsi="Arial" w:cs="Arial"/>
              </w:rPr>
            </w:pPr>
            <w:r>
              <w:rPr>
                <w:rFonts w:ascii="Arial" w:eastAsia="Times New Roman" w:hAnsi="Arial" w:cs="Arial"/>
              </w:rPr>
              <w:t>Thinking critically</w:t>
            </w:r>
          </w:p>
          <w:p w14:paraId="403015E1" w14:textId="580C43C7" w:rsidR="00E55815" w:rsidRPr="00E55815" w:rsidRDefault="00E55815" w:rsidP="00E55815">
            <w:pPr>
              <w:pStyle w:val="ListParagraph"/>
              <w:ind w:left="720" w:firstLine="0"/>
              <w:rPr>
                <w:rFonts w:ascii="Arial" w:eastAsia="Times New Roman" w:hAnsi="Arial" w:cs="Arial"/>
              </w:rPr>
            </w:pPr>
          </w:p>
        </w:tc>
      </w:tr>
    </w:tbl>
    <w:p w14:paraId="726E051C" w14:textId="77777777" w:rsidR="0071294C" w:rsidRDefault="0071294C" w:rsidP="0071294C">
      <w:pPr>
        <w:pStyle w:val="Heading3"/>
        <w:tabs>
          <w:tab w:val="left" w:pos="796"/>
          <w:tab w:val="left" w:pos="797"/>
        </w:tabs>
        <w:ind w:left="220"/>
        <w:rPr>
          <w:sz w:val="28"/>
          <w:szCs w:val="28"/>
        </w:rPr>
      </w:pPr>
      <w:bookmarkStart w:id="17" w:name="_bookmark17"/>
      <w:bookmarkEnd w:id="17"/>
    </w:p>
    <w:p w14:paraId="01C7027B" w14:textId="017F1C69" w:rsidR="00D37851" w:rsidRPr="00E55815" w:rsidRDefault="005402C2" w:rsidP="0071294C">
      <w:pPr>
        <w:pStyle w:val="Heading3"/>
        <w:tabs>
          <w:tab w:val="left" w:pos="796"/>
          <w:tab w:val="left" w:pos="797"/>
        </w:tabs>
        <w:ind w:left="220"/>
        <w:rPr>
          <w:rFonts w:ascii="Trebuchet MS" w:hAnsi="Trebuchet MS"/>
          <w:sz w:val="28"/>
          <w:szCs w:val="28"/>
        </w:rPr>
      </w:pPr>
      <w:r w:rsidRPr="00E55815">
        <w:rPr>
          <w:rFonts w:ascii="Trebuchet MS" w:hAnsi="Trebuchet MS"/>
          <w:sz w:val="28"/>
          <w:szCs w:val="28"/>
        </w:rPr>
        <w:t>2.</w:t>
      </w:r>
      <w:r w:rsidR="00B34B5C" w:rsidRPr="00E55815">
        <w:rPr>
          <w:rFonts w:ascii="Trebuchet MS" w:hAnsi="Trebuchet MS"/>
          <w:sz w:val="28"/>
          <w:szCs w:val="28"/>
        </w:rPr>
        <w:t>1</w:t>
      </w:r>
      <w:r w:rsidR="00B34B5C" w:rsidRPr="00E55815">
        <w:rPr>
          <w:rFonts w:ascii="Trebuchet MS" w:hAnsi="Trebuchet MS"/>
          <w:sz w:val="28"/>
          <w:szCs w:val="28"/>
        </w:rPr>
        <w:tab/>
      </w:r>
      <w:r w:rsidR="00D06678" w:rsidRPr="00E55815">
        <w:rPr>
          <w:rFonts w:ascii="Trebuchet MS" w:hAnsi="Trebuchet MS"/>
          <w:sz w:val="28"/>
          <w:szCs w:val="28"/>
        </w:rPr>
        <w:t>A motivating</w:t>
      </w:r>
      <w:r w:rsidR="00D06678" w:rsidRPr="00E55815">
        <w:rPr>
          <w:rFonts w:ascii="Trebuchet MS" w:hAnsi="Trebuchet MS"/>
          <w:spacing w:val="-10"/>
          <w:sz w:val="28"/>
          <w:szCs w:val="28"/>
        </w:rPr>
        <w:t xml:space="preserve"> </w:t>
      </w:r>
      <w:r w:rsidR="00D06678" w:rsidRPr="00E55815">
        <w:rPr>
          <w:rFonts w:ascii="Trebuchet MS" w:hAnsi="Trebuchet MS"/>
          <w:sz w:val="28"/>
          <w:szCs w:val="28"/>
        </w:rPr>
        <w:t>example</w:t>
      </w:r>
    </w:p>
    <w:p w14:paraId="4AB6CD2C" w14:textId="77777777" w:rsidR="00B34B5C" w:rsidRDefault="00B34B5C">
      <w:pPr>
        <w:pStyle w:val="BodyText"/>
        <w:ind w:left="220"/>
      </w:pPr>
    </w:p>
    <w:p w14:paraId="61E9FC6F" w14:textId="476DFEFA" w:rsidR="00D37851" w:rsidRPr="00E55815" w:rsidRDefault="00D06678">
      <w:pPr>
        <w:pStyle w:val="BodyText"/>
        <w:ind w:left="220"/>
        <w:rPr>
          <w:rFonts w:ascii="Arial" w:hAnsi="Arial" w:cs="Arial"/>
          <w:sz w:val="22"/>
          <w:szCs w:val="22"/>
        </w:rPr>
      </w:pPr>
      <w:r w:rsidRPr="00E55815">
        <w:rPr>
          <w:rFonts w:ascii="Arial" w:hAnsi="Arial" w:cs="Arial"/>
          <w:sz w:val="22"/>
          <w:szCs w:val="22"/>
        </w:rPr>
        <w:t>Uncle Joe says:</w:t>
      </w:r>
    </w:p>
    <w:p w14:paraId="68860AEF" w14:textId="1927BBC7" w:rsidR="00D37851" w:rsidRPr="00E55815" w:rsidRDefault="00D06678">
      <w:pPr>
        <w:spacing w:line="276" w:lineRule="auto"/>
        <w:ind w:left="220" w:right="299"/>
        <w:rPr>
          <w:rFonts w:ascii="Arial" w:hAnsi="Arial" w:cs="Arial"/>
        </w:rPr>
      </w:pPr>
      <w:r w:rsidRPr="00E55815">
        <w:rPr>
          <w:rFonts w:ascii="Arial" w:hAnsi="Arial" w:cs="Arial"/>
        </w:rPr>
        <w:t>“</w:t>
      </w:r>
      <w:r w:rsidRPr="00E55815">
        <w:rPr>
          <w:rFonts w:ascii="Arial" w:hAnsi="Arial" w:cs="Arial"/>
          <w:i/>
        </w:rPr>
        <w:t>My mother smoked in pregnancy - no one knew the health dangers back then - and I’m just fine. All of these warnings about smoking during pregnancy are overdone</w:t>
      </w:r>
      <w:r w:rsidRPr="00E55815">
        <w:rPr>
          <w:rFonts w:ascii="Arial" w:hAnsi="Arial" w:cs="Arial"/>
        </w:rPr>
        <w:t>.”</w:t>
      </w:r>
    </w:p>
    <w:p w14:paraId="795E6024" w14:textId="39DF41D9" w:rsidR="00D37851" w:rsidRPr="00E55815" w:rsidRDefault="00D06678" w:rsidP="0071294C">
      <w:pPr>
        <w:pStyle w:val="BodyText"/>
        <w:spacing w:before="200"/>
        <w:ind w:left="220"/>
        <w:rPr>
          <w:rFonts w:ascii="Arial" w:hAnsi="Arial" w:cs="Arial"/>
          <w:sz w:val="22"/>
          <w:szCs w:val="22"/>
        </w:rPr>
      </w:pPr>
      <w:r w:rsidRPr="00E55815">
        <w:rPr>
          <w:rFonts w:ascii="Arial" w:hAnsi="Arial" w:cs="Arial"/>
          <w:sz w:val="22"/>
          <w:szCs w:val="22"/>
        </w:rPr>
        <w:t>If one person smoked in pregnancy with no adverse consequences for their offspring, can</w:t>
      </w:r>
      <w:r w:rsidR="0071294C" w:rsidRPr="00E55815">
        <w:rPr>
          <w:rFonts w:ascii="Arial" w:hAnsi="Arial" w:cs="Arial"/>
          <w:sz w:val="22"/>
          <w:szCs w:val="22"/>
        </w:rPr>
        <w:t xml:space="preserve"> </w:t>
      </w:r>
      <w:r w:rsidR="00B34B5C" w:rsidRPr="00E55815">
        <w:rPr>
          <w:rFonts w:ascii="Arial" w:hAnsi="Arial" w:cs="Arial"/>
          <w:sz w:val="22"/>
          <w:szCs w:val="22"/>
        </w:rPr>
        <w:t>we conclude that smoking in pregnancy</w:t>
      </w:r>
      <w:r w:rsidR="0071294C" w:rsidRPr="00E55815">
        <w:rPr>
          <w:rFonts w:ascii="Arial" w:hAnsi="Arial" w:cs="Arial"/>
          <w:sz w:val="22"/>
          <w:szCs w:val="22"/>
        </w:rPr>
        <w:t xml:space="preserve"> </w:t>
      </w:r>
      <w:r w:rsidR="00B34B5C" w:rsidRPr="00E55815">
        <w:rPr>
          <w:rFonts w:ascii="Arial" w:hAnsi="Arial" w:cs="Arial"/>
          <w:sz w:val="22"/>
          <w:szCs w:val="22"/>
        </w:rPr>
        <w:t>is not harmful?</w:t>
      </w:r>
    </w:p>
    <w:p w14:paraId="71CB4A9B" w14:textId="77777777" w:rsidR="00E55815" w:rsidRDefault="00E55815">
      <w:pPr>
        <w:pStyle w:val="BodyText"/>
        <w:ind w:left="220"/>
        <w:rPr>
          <w:sz w:val="20"/>
        </w:rPr>
      </w:pPr>
    </w:p>
    <w:p w14:paraId="2F41E376" w14:textId="4C55EC6D" w:rsidR="00E55815" w:rsidRDefault="00E55815">
      <w:pPr>
        <w:pStyle w:val="BodyText"/>
        <w:ind w:left="220"/>
        <w:rPr>
          <w:sz w:val="20"/>
        </w:rPr>
      </w:pPr>
    </w:p>
    <w:p w14:paraId="2B776B1F" w14:textId="04718CA3" w:rsidR="00E55815" w:rsidRDefault="00E55815">
      <w:pPr>
        <w:pStyle w:val="BodyText"/>
        <w:ind w:left="220"/>
        <w:rPr>
          <w:sz w:val="20"/>
        </w:rPr>
      </w:pPr>
      <w:r w:rsidRPr="00E55815">
        <w:rPr>
          <w:rFonts w:ascii="Arial" w:hAnsi="Arial" w:cs="Arial"/>
          <w:noProof/>
          <w:sz w:val="22"/>
          <w:szCs w:val="22"/>
          <w:lang w:val="en-ZA" w:eastAsia="en-ZA"/>
        </w:rPr>
        <w:drawing>
          <wp:anchor distT="0" distB="0" distL="0" distR="0" simplePos="0" relativeHeight="251671552" behindDoc="1" locked="0" layoutInCell="1" allowOverlap="1" wp14:anchorId="68A5812A" wp14:editId="79275E81">
            <wp:simplePos x="0" y="0"/>
            <wp:positionH relativeFrom="page">
              <wp:posOffset>2266315</wp:posOffset>
            </wp:positionH>
            <wp:positionV relativeFrom="paragraph">
              <wp:posOffset>-231775</wp:posOffset>
            </wp:positionV>
            <wp:extent cx="3019425" cy="2274570"/>
            <wp:effectExtent l="0" t="0" r="9525" b="0"/>
            <wp:wrapTight wrapText="bothSides">
              <wp:wrapPolygon edited="0">
                <wp:start x="0" y="0"/>
                <wp:lineTo x="0" y="21347"/>
                <wp:lineTo x="21532" y="21347"/>
                <wp:lineTo x="21532" y="0"/>
                <wp:lineTo x="0" y="0"/>
              </wp:wrapPolygon>
            </wp:wrapTight>
            <wp:docPr id="41"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8.jpeg"/>
                    <pic:cNvPicPr/>
                  </pic:nvPicPr>
                  <pic:blipFill>
                    <a:blip r:embed="rId35" cstate="print"/>
                    <a:stretch>
                      <a:fillRect/>
                    </a:stretch>
                  </pic:blipFill>
                  <pic:spPr>
                    <a:xfrm>
                      <a:off x="0" y="0"/>
                      <a:ext cx="3019425" cy="2274570"/>
                    </a:xfrm>
                    <a:prstGeom prst="rect">
                      <a:avLst/>
                    </a:prstGeom>
                  </pic:spPr>
                </pic:pic>
              </a:graphicData>
            </a:graphic>
            <wp14:sizeRelH relativeFrom="margin">
              <wp14:pctWidth>0</wp14:pctWidth>
            </wp14:sizeRelH>
            <wp14:sizeRelV relativeFrom="margin">
              <wp14:pctHeight>0</wp14:pctHeight>
            </wp14:sizeRelV>
          </wp:anchor>
        </w:drawing>
      </w:r>
    </w:p>
    <w:p w14:paraId="0E179319" w14:textId="77777777" w:rsidR="00E55815" w:rsidRDefault="00E55815">
      <w:pPr>
        <w:pStyle w:val="BodyText"/>
        <w:ind w:left="220"/>
        <w:rPr>
          <w:sz w:val="20"/>
        </w:rPr>
      </w:pPr>
    </w:p>
    <w:p w14:paraId="7B89AB30" w14:textId="0662F29B" w:rsidR="00E55815" w:rsidRDefault="00E55815">
      <w:pPr>
        <w:pStyle w:val="BodyText"/>
        <w:ind w:left="220"/>
        <w:rPr>
          <w:sz w:val="20"/>
        </w:rPr>
      </w:pPr>
    </w:p>
    <w:p w14:paraId="1D01D5C4" w14:textId="71722A0D" w:rsidR="00E55815" w:rsidRDefault="00E55815">
      <w:pPr>
        <w:pStyle w:val="BodyText"/>
        <w:ind w:left="220"/>
        <w:rPr>
          <w:sz w:val="20"/>
        </w:rPr>
      </w:pPr>
    </w:p>
    <w:p w14:paraId="43C41FA5" w14:textId="36F040E7" w:rsidR="00E55815" w:rsidRDefault="00E55815">
      <w:pPr>
        <w:pStyle w:val="BodyText"/>
        <w:ind w:left="220"/>
        <w:rPr>
          <w:sz w:val="20"/>
        </w:rPr>
      </w:pPr>
    </w:p>
    <w:p w14:paraId="39F6B3B6" w14:textId="77777777" w:rsidR="00E55815" w:rsidRDefault="00E55815">
      <w:pPr>
        <w:pStyle w:val="BodyText"/>
        <w:ind w:left="220"/>
        <w:rPr>
          <w:sz w:val="20"/>
        </w:rPr>
      </w:pPr>
    </w:p>
    <w:p w14:paraId="7B5FABBD" w14:textId="3F9193E2" w:rsidR="00E55815" w:rsidRDefault="00E55815">
      <w:pPr>
        <w:pStyle w:val="BodyText"/>
        <w:ind w:left="220"/>
        <w:rPr>
          <w:sz w:val="20"/>
        </w:rPr>
      </w:pPr>
    </w:p>
    <w:p w14:paraId="4EE32DDA" w14:textId="19B8C678" w:rsidR="00584DF2" w:rsidRDefault="00584DF2">
      <w:pPr>
        <w:pStyle w:val="BodyText"/>
        <w:ind w:left="220"/>
        <w:rPr>
          <w:sz w:val="20"/>
        </w:rPr>
      </w:pPr>
    </w:p>
    <w:p w14:paraId="60A29A25" w14:textId="77777777" w:rsidR="00584DF2" w:rsidRDefault="00584DF2">
      <w:pPr>
        <w:pStyle w:val="BodyText"/>
        <w:ind w:left="220"/>
        <w:rPr>
          <w:sz w:val="20"/>
        </w:rPr>
      </w:pPr>
    </w:p>
    <w:p w14:paraId="696DE6F2" w14:textId="77777777" w:rsidR="00E55815" w:rsidRDefault="00E55815">
      <w:pPr>
        <w:pStyle w:val="BodyText"/>
        <w:ind w:left="220"/>
        <w:rPr>
          <w:sz w:val="20"/>
        </w:rPr>
      </w:pPr>
    </w:p>
    <w:p w14:paraId="25E0DA85" w14:textId="77777777" w:rsidR="00E55815" w:rsidRDefault="00E55815">
      <w:pPr>
        <w:pStyle w:val="BodyText"/>
        <w:ind w:left="220"/>
        <w:rPr>
          <w:sz w:val="20"/>
        </w:rPr>
      </w:pPr>
    </w:p>
    <w:p w14:paraId="289D9878" w14:textId="77777777" w:rsidR="00E55815" w:rsidRDefault="00E55815">
      <w:pPr>
        <w:pStyle w:val="BodyText"/>
        <w:ind w:left="220"/>
        <w:rPr>
          <w:sz w:val="20"/>
        </w:rPr>
      </w:pPr>
    </w:p>
    <w:p w14:paraId="23CA8DFC" w14:textId="77777777" w:rsidR="00E55815" w:rsidRDefault="00E55815">
      <w:pPr>
        <w:pStyle w:val="BodyText"/>
        <w:ind w:left="220"/>
        <w:rPr>
          <w:sz w:val="20"/>
        </w:rPr>
      </w:pPr>
    </w:p>
    <w:p w14:paraId="628EBF61" w14:textId="3A76DFD5" w:rsidR="00D37851" w:rsidRDefault="00584DF2">
      <w:pPr>
        <w:pStyle w:val="BodyText"/>
        <w:ind w:left="220"/>
        <w:rPr>
          <w:sz w:val="20"/>
        </w:rPr>
      </w:pPr>
      <w:r>
        <w:rPr>
          <w:noProof/>
          <w:lang w:val="en-ZA" w:eastAsia="en-ZA"/>
        </w:rPr>
        <mc:AlternateContent>
          <mc:Choice Requires="wps">
            <w:drawing>
              <wp:anchor distT="0" distB="0" distL="0" distR="0" simplePos="0" relativeHeight="251681792" behindDoc="0" locked="0" layoutInCell="1" allowOverlap="1" wp14:anchorId="749BA8E3" wp14:editId="76618075">
                <wp:simplePos x="0" y="0"/>
                <wp:positionH relativeFrom="page">
                  <wp:posOffset>838200</wp:posOffset>
                </wp:positionH>
                <wp:positionV relativeFrom="paragraph">
                  <wp:posOffset>594360</wp:posOffset>
                </wp:positionV>
                <wp:extent cx="5876290" cy="647700"/>
                <wp:effectExtent l="0" t="0" r="10160" b="19050"/>
                <wp:wrapTopAndBottom/>
                <wp:docPr id="175"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290" cy="64770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737EEE0" w14:textId="6266B29D" w:rsidR="006D1AD0" w:rsidRDefault="006D1AD0" w:rsidP="0071294C">
                            <w:pPr>
                              <w:spacing w:before="21"/>
                              <w:ind w:left="108"/>
                              <w:rPr>
                                <w:rFonts w:ascii="Trebuchet MS" w:hAnsi="Trebuchet MS"/>
                                <w:b/>
                                <w:i/>
                              </w:rPr>
                            </w:pPr>
                            <w:r w:rsidRPr="00584DF2">
                              <w:rPr>
                                <w:rFonts w:ascii="Trebuchet MS" w:hAnsi="Trebuchet MS"/>
                                <w:b/>
                                <w:i/>
                              </w:rPr>
                              <w:t>Task 8</w:t>
                            </w:r>
                            <w:r>
                              <w:rPr>
                                <w:rFonts w:ascii="Trebuchet MS" w:hAnsi="Trebuchet MS"/>
                                <w:b/>
                                <w:i/>
                              </w:rPr>
                              <w:t xml:space="preserve"> – Interpret visual data</w:t>
                            </w:r>
                          </w:p>
                          <w:p w14:paraId="490D743E" w14:textId="77777777" w:rsidR="006D1AD0" w:rsidRPr="00584DF2" w:rsidRDefault="006D1AD0" w:rsidP="0071294C">
                            <w:pPr>
                              <w:spacing w:before="21"/>
                              <w:ind w:left="108"/>
                              <w:rPr>
                                <w:rFonts w:ascii="Trebuchet MS" w:hAnsi="Trebuchet MS"/>
                                <w:b/>
                                <w:i/>
                              </w:rPr>
                            </w:pPr>
                          </w:p>
                          <w:p w14:paraId="17D3E663" w14:textId="77777777" w:rsidR="006D1AD0" w:rsidRPr="00584DF2" w:rsidRDefault="006D1AD0" w:rsidP="0071294C">
                            <w:pPr>
                              <w:spacing w:before="21"/>
                              <w:ind w:left="108"/>
                              <w:rPr>
                                <w:rFonts w:ascii="Trebuchet MS" w:hAnsi="Trebuchet MS"/>
                                <w:b/>
                                <w:i/>
                              </w:rPr>
                            </w:pPr>
                            <w:r w:rsidRPr="00584DF2">
                              <w:rPr>
                                <w:rFonts w:ascii="Trebuchet MS" w:hAnsi="Trebuchet MS"/>
                                <w:i/>
                              </w:rPr>
                              <w:t>How would you describe the population depicted in Figure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9BA8E3" id="Text Box 91" o:spid="_x0000_s1038" type="#_x0000_t202" style="position:absolute;left:0;text-align:left;margin-left:66pt;margin-top:46.8pt;width:462.7pt;height:51pt;z-index:251681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" filled="f" strokeweight=".16936mm">
                <v:textbox inset="0,0,0,0">
                  <w:txbxContent>
                    <w:p w14:paraId="5737EEE0" w14:textId="6266B29D" w:rsidR="006D1AD0" w:rsidRDefault="006D1AD0" w:rsidP="0071294C">
                      <w:pPr>
                        <w:spacing w:before="21"/>
                        <w:ind w:left="108"/>
                        <w:rPr>
                          <w:rFonts w:ascii="Trebuchet MS" w:hAnsi="Trebuchet MS"/>
                          <w:b/>
                          <w:i/>
                        </w:rPr>
                      </w:pPr>
                      <w:r w:rsidRPr="00584DF2">
                        <w:rPr>
                          <w:rFonts w:ascii="Trebuchet MS" w:hAnsi="Trebuchet MS"/>
                          <w:b/>
                          <w:i/>
                        </w:rPr>
                        <w:t>Task 8</w:t>
                      </w:r>
                      <w:r>
                        <w:rPr>
                          <w:rFonts w:ascii="Trebuchet MS" w:hAnsi="Trebuchet MS"/>
                          <w:b/>
                          <w:i/>
                        </w:rPr>
                        <w:t xml:space="preserve"> – Interpret visual data</w:t>
                      </w:r>
                    </w:p>
                    <w:p w14:paraId="490D743E" w14:textId="77777777" w:rsidR="006D1AD0" w:rsidRPr="00584DF2" w:rsidRDefault="006D1AD0" w:rsidP="0071294C">
                      <w:pPr>
                        <w:spacing w:before="21"/>
                        <w:ind w:left="108"/>
                        <w:rPr>
                          <w:rFonts w:ascii="Trebuchet MS" w:hAnsi="Trebuchet MS"/>
                          <w:b/>
                          <w:i/>
                        </w:rPr>
                      </w:pPr>
                    </w:p>
                    <w:p w14:paraId="17D3E663" w14:textId="77777777" w:rsidR="006D1AD0" w:rsidRPr="00584DF2" w:rsidRDefault="006D1AD0" w:rsidP="0071294C">
                      <w:pPr>
                        <w:spacing w:before="21"/>
                        <w:ind w:left="108"/>
                        <w:rPr>
                          <w:rFonts w:ascii="Trebuchet MS" w:hAnsi="Trebuchet MS"/>
                          <w:b/>
                          <w:i/>
                        </w:rPr>
                      </w:pPr>
                      <w:r w:rsidRPr="00584DF2">
                        <w:rPr>
                          <w:rFonts w:ascii="Trebuchet MS" w:hAnsi="Trebuchet MS"/>
                          <w:i/>
                        </w:rPr>
                        <w:t>How would you describe the population depicted in Figure 1?</w:t>
                      </w:r>
                    </w:p>
                  </w:txbxContent>
                </v:textbox>
                <w10:wrap type="topAndBottom" anchorx="page"/>
              </v:shape>
            </w:pict>
          </mc:Fallback>
        </mc:AlternateContent>
      </w:r>
      <w:r w:rsidR="00A25645">
        <w:rPr>
          <w:noProof/>
          <w:sz w:val="20"/>
          <w:lang w:val="en-ZA" w:eastAsia="en-ZA"/>
        </w:rPr>
        <mc:AlternateContent>
          <mc:Choice Requires="wpg">
            <w:drawing>
              <wp:inline distT="0" distB="0" distL="0" distR="0" wp14:anchorId="64F3E53F" wp14:editId="158A039D">
                <wp:extent cx="5482590" cy="571500"/>
                <wp:effectExtent l="0" t="0" r="3810" b="0"/>
                <wp:docPr id="176"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2590" cy="571500"/>
                          <a:chOff x="0" y="-633"/>
                          <a:chExt cx="8634" cy="900"/>
                        </a:xfrm>
                      </wpg:grpSpPr>
                      <pic:pic xmlns:pic="http://schemas.openxmlformats.org/drawingml/2006/picture">
                        <pic:nvPicPr>
                          <pic:cNvPr id="177" name="Picture 9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24"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8" name="Text Box 93"/>
                        <wps:cNvSpPr txBox="1">
                          <a:spLocks noChangeArrowheads="1"/>
                        </wps:cNvSpPr>
                        <wps:spPr bwMode="auto">
                          <a:xfrm>
                            <a:off x="2010" y="-633"/>
                            <a:ext cx="6624"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95CA7" w14:textId="77777777" w:rsidR="006D1AD0" w:rsidRDefault="006D1AD0">
                              <w:pPr>
                                <w:spacing w:line="251" w:lineRule="exact"/>
                                <w:rPr>
                                  <w:rFonts w:asciiTheme="minorHAnsi" w:hAnsiTheme="minorHAnsi" w:cstheme="minorHAnsi"/>
                                  <w:b/>
                                </w:rPr>
                              </w:pPr>
                            </w:p>
                            <w:p w14:paraId="6E432885" w14:textId="20032C5B" w:rsidR="006D1AD0" w:rsidRPr="00B34B5C" w:rsidRDefault="006D1AD0">
                              <w:pPr>
                                <w:spacing w:line="251" w:lineRule="exact"/>
                                <w:rPr>
                                  <w:rFonts w:asciiTheme="minorHAnsi" w:hAnsiTheme="minorHAnsi" w:cstheme="minorHAnsi"/>
                                  <w:b/>
                                </w:rPr>
                              </w:pPr>
                              <w:r w:rsidRPr="00B34B5C">
                                <w:rPr>
                                  <w:rFonts w:asciiTheme="minorHAnsi" w:hAnsiTheme="minorHAnsi" w:cstheme="minorHAnsi"/>
                                  <w:b/>
                                </w:rPr>
                                <w:t>Figure 1: An example of a population to be studied in epidemiology</w:t>
                              </w:r>
                            </w:p>
                          </w:txbxContent>
                        </wps:txbx>
                        <wps:bodyPr rot="0" vert="horz" wrap="square" lIns="0" tIns="0" rIns="0" bIns="0" anchor="t" anchorCtr="0" upright="1">
                          <a:noAutofit/>
                        </wps:bodyPr>
                      </wps:wsp>
                    </wpg:wgp>
                  </a:graphicData>
                </a:graphic>
              </wp:inline>
            </w:drawing>
          </mc:Choice>
          <mc:Fallback>
            <w:pict>
              <v:group w14:anchorId="64F3E53F" id="Group 92" o:spid="_x0000_s1039" style="width:431.7pt;height:45pt;mso-position-horizontal-relative:char;mso-position-vertical-relative:line" coordorigin=",-633" coordsize="8634,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">
                <v:shape id="Picture 94" o:spid="_x0000_s1040" type="#_x0000_t75" style="position:absolute;width:6624;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">
                  <v:imagedata r:id="rId37" o:title=""/>
                </v:shape>
                <v:shape id="Text Box 93" o:spid="_x0000_s1041" type="#_x0000_t202" style="position:absolute;left:2010;top:-633;width:6624;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14:paraId="34C95CA7" w14:textId="77777777" w:rsidR="006D1AD0" w:rsidRDefault="006D1AD0">
                        <w:pPr>
                          <w:spacing w:line="251" w:lineRule="exact"/>
                          <w:rPr>
                            <w:rFonts w:asciiTheme="minorHAnsi" w:hAnsiTheme="minorHAnsi" w:cstheme="minorHAnsi"/>
                            <w:b/>
                          </w:rPr>
                        </w:pPr>
                      </w:p>
                      <w:p w14:paraId="6E432885" w14:textId="20032C5B" w:rsidR="006D1AD0" w:rsidRPr="00B34B5C" w:rsidRDefault="006D1AD0">
                        <w:pPr>
                          <w:spacing w:line="251" w:lineRule="exact"/>
                          <w:rPr>
                            <w:rFonts w:asciiTheme="minorHAnsi" w:hAnsiTheme="minorHAnsi" w:cstheme="minorHAnsi"/>
                            <w:b/>
                          </w:rPr>
                        </w:pPr>
                        <w:r w:rsidRPr="00B34B5C">
                          <w:rPr>
                            <w:rFonts w:asciiTheme="minorHAnsi" w:hAnsiTheme="minorHAnsi" w:cstheme="minorHAnsi"/>
                            <w:b/>
                          </w:rPr>
                          <w:t>Figure 1: An example of a population to be studied in epidemiology</w:t>
                        </w:r>
                      </w:p>
                    </w:txbxContent>
                  </v:textbox>
                </v:shape>
                <w10:anchorlock/>
              </v:group>
            </w:pict>
          </mc:Fallback>
        </mc:AlternateContent>
      </w:r>
    </w:p>
    <w:p w14:paraId="1950DB36" w14:textId="278BF60C" w:rsidR="00D37851" w:rsidRDefault="00D37851">
      <w:pPr>
        <w:pStyle w:val="BodyText"/>
        <w:spacing w:before="12"/>
        <w:ind w:left="220"/>
      </w:pPr>
    </w:p>
    <w:p w14:paraId="7EF97BBE" w14:textId="77777777" w:rsidR="00D37851" w:rsidRPr="00584DF2" w:rsidRDefault="0071294C" w:rsidP="0071294C">
      <w:pPr>
        <w:pStyle w:val="BodyText"/>
        <w:spacing w:before="8"/>
        <w:rPr>
          <w:rFonts w:ascii="Arial" w:hAnsi="Arial" w:cs="Arial"/>
          <w:b/>
          <w:sz w:val="22"/>
          <w:szCs w:val="22"/>
        </w:rPr>
      </w:pPr>
      <w:r w:rsidRPr="00584DF2">
        <w:rPr>
          <w:rFonts w:ascii="Arial" w:hAnsi="Arial" w:cs="Arial"/>
          <w:b/>
          <w:sz w:val="22"/>
          <w:szCs w:val="22"/>
        </w:rPr>
        <w:t>Key concept to start with</w:t>
      </w:r>
      <w:r w:rsidRPr="00584DF2">
        <w:rPr>
          <w:rFonts w:ascii="Arial" w:hAnsi="Arial" w:cs="Arial"/>
          <w:sz w:val="22"/>
          <w:szCs w:val="22"/>
        </w:rPr>
        <w:t xml:space="preserve">: </w:t>
      </w:r>
      <w:r w:rsidR="00D06678" w:rsidRPr="00584DF2">
        <w:rPr>
          <w:rFonts w:ascii="Arial" w:hAnsi="Arial" w:cs="Arial"/>
          <w:sz w:val="22"/>
          <w:szCs w:val="22"/>
        </w:rPr>
        <w:t>Epidemiologists understand disease causation to be a multifactorial process.</w:t>
      </w:r>
    </w:p>
    <w:p w14:paraId="440D132C" w14:textId="77777777" w:rsidR="00D37851" w:rsidRDefault="00D37851">
      <w:pPr>
        <w:rPr>
          <w:rFonts w:ascii="Times New Roman" w:hAnsi="Times New Roman"/>
          <w:sz w:val="20"/>
        </w:rPr>
      </w:pPr>
    </w:p>
    <w:p w14:paraId="44A54F3C" w14:textId="77777777" w:rsidR="00D37851" w:rsidRPr="00584DF2" w:rsidRDefault="005402C2" w:rsidP="0071294C">
      <w:pPr>
        <w:pStyle w:val="Heading3"/>
        <w:tabs>
          <w:tab w:val="left" w:pos="796"/>
          <w:tab w:val="left" w:pos="797"/>
        </w:tabs>
        <w:ind w:left="0"/>
        <w:rPr>
          <w:rFonts w:ascii="Trebuchet MS" w:hAnsi="Trebuchet MS"/>
          <w:sz w:val="28"/>
          <w:szCs w:val="28"/>
        </w:rPr>
      </w:pPr>
      <w:bookmarkStart w:id="18" w:name="_bookmark18"/>
      <w:bookmarkStart w:id="19" w:name="_bookmark19"/>
      <w:bookmarkEnd w:id="18"/>
      <w:bookmarkEnd w:id="19"/>
      <w:r w:rsidRPr="00584DF2">
        <w:rPr>
          <w:rFonts w:ascii="Trebuchet MS" w:hAnsi="Trebuchet MS"/>
          <w:sz w:val="28"/>
          <w:szCs w:val="28"/>
        </w:rPr>
        <w:t>2.</w:t>
      </w:r>
      <w:r w:rsidR="00A66F43" w:rsidRPr="00584DF2">
        <w:rPr>
          <w:rFonts w:ascii="Trebuchet MS" w:hAnsi="Trebuchet MS"/>
          <w:sz w:val="28"/>
          <w:szCs w:val="28"/>
        </w:rPr>
        <w:t>2</w:t>
      </w:r>
      <w:r w:rsidR="00B34B5C" w:rsidRPr="00584DF2">
        <w:rPr>
          <w:rFonts w:ascii="Trebuchet MS" w:hAnsi="Trebuchet MS"/>
          <w:sz w:val="28"/>
          <w:szCs w:val="28"/>
        </w:rPr>
        <w:tab/>
      </w:r>
      <w:r w:rsidR="00D06678" w:rsidRPr="00584DF2">
        <w:rPr>
          <w:rFonts w:ascii="Trebuchet MS" w:hAnsi="Trebuchet MS"/>
          <w:sz w:val="28"/>
          <w:szCs w:val="28"/>
        </w:rPr>
        <w:t>Counterfactual</w:t>
      </w:r>
    </w:p>
    <w:p w14:paraId="14DD78E1" w14:textId="77777777" w:rsidR="00CB4E97" w:rsidRDefault="00CB4E97" w:rsidP="0071294C">
      <w:pPr>
        <w:pStyle w:val="Heading3"/>
        <w:tabs>
          <w:tab w:val="left" w:pos="796"/>
          <w:tab w:val="left" w:pos="797"/>
        </w:tabs>
        <w:ind w:left="0"/>
      </w:pPr>
    </w:p>
    <w:p w14:paraId="0F731F8A" w14:textId="77777777" w:rsidR="00D37851" w:rsidRPr="00584DF2" w:rsidRDefault="00D06678" w:rsidP="0071294C">
      <w:pPr>
        <w:pStyle w:val="BodyText"/>
        <w:spacing w:line="276" w:lineRule="auto"/>
        <w:ind w:right="843"/>
        <w:rPr>
          <w:rFonts w:ascii="Arial" w:hAnsi="Arial" w:cs="Arial"/>
          <w:sz w:val="22"/>
          <w:szCs w:val="22"/>
        </w:rPr>
      </w:pPr>
      <w:r w:rsidRPr="00584DF2">
        <w:rPr>
          <w:rFonts w:ascii="Arial" w:hAnsi="Arial" w:cs="Arial"/>
          <w:sz w:val="22"/>
          <w:szCs w:val="22"/>
        </w:rPr>
        <w:t xml:space="preserve">One of the current concepts which are used to explain causality in epidemiology is the counterfactual. The counterfactual is the condition that is </w:t>
      </w:r>
      <w:r w:rsidRPr="00584DF2">
        <w:rPr>
          <w:rFonts w:ascii="Arial" w:hAnsi="Arial" w:cs="Arial"/>
          <w:b/>
          <w:sz w:val="22"/>
          <w:szCs w:val="22"/>
        </w:rPr>
        <w:t>counter to the fact</w:t>
      </w:r>
      <w:r w:rsidRPr="00584DF2">
        <w:rPr>
          <w:rFonts w:ascii="Arial" w:hAnsi="Arial" w:cs="Arial"/>
          <w:sz w:val="22"/>
          <w:szCs w:val="22"/>
        </w:rPr>
        <w:t>. Put differently:</w:t>
      </w:r>
    </w:p>
    <w:p w14:paraId="4E8DB5C4" w14:textId="77777777" w:rsidR="00D37851" w:rsidRPr="00584DF2" w:rsidRDefault="00D06678" w:rsidP="00143389">
      <w:pPr>
        <w:pStyle w:val="ListParagraph"/>
        <w:numPr>
          <w:ilvl w:val="1"/>
          <w:numId w:val="27"/>
        </w:numPr>
        <w:tabs>
          <w:tab w:val="left" w:pos="580"/>
          <w:tab w:val="left" w:pos="581"/>
        </w:tabs>
        <w:ind w:left="0" w:right="870" w:firstLine="0"/>
        <w:rPr>
          <w:rFonts w:ascii="Arial" w:hAnsi="Arial" w:cs="Arial"/>
        </w:rPr>
      </w:pPr>
      <w:r w:rsidRPr="00584DF2">
        <w:rPr>
          <w:rFonts w:ascii="Arial" w:hAnsi="Arial" w:cs="Arial"/>
        </w:rPr>
        <w:t xml:space="preserve">A factor is a cause if the </w:t>
      </w:r>
      <w:r w:rsidRPr="00584DF2">
        <w:rPr>
          <w:rFonts w:ascii="Arial" w:hAnsi="Arial" w:cs="Arial"/>
          <w:b/>
        </w:rPr>
        <w:t xml:space="preserve">outcome would not have occurred </w:t>
      </w:r>
      <w:r w:rsidRPr="00584DF2">
        <w:rPr>
          <w:rFonts w:ascii="Arial" w:hAnsi="Arial" w:cs="Arial"/>
        </w:rPr>
        <w:t xml:space="preserve">in the </w:t>
      </w:r>
      <w:r w:rsidRPr="00584DF2">
        <w:rPr>
          <w:rFonts w:ascii="Arial" w:hAnsi="Arial" w:cs="Arial"/>
          <w:b/>
        </w:rPr>
        <w:t>absence of that factor</w:t>
      </w:r>
      <w:r w:rsidRPr="00584DF2">
        <w:rPr>
          <w:rFonts w:ascii="Arial" w:hAnsi="Arial" w:cs="Arial"/>
        </w:rPr>
        <w:t xml:space="preserve">, holding all </w:t>
      </w:r>
      <w:r w:rsidRPr="00584DF2">
        <w:rPr>
          <w:rFonts w:ascii="Arial" w:hAnsi="Arial" w:cs="Arial"/>
          <w:b/>
        </w:rPr>
        <w:t>other things constant</w:t>
      </w:r>
      <w:r w:rsidRPr="00584DF2">
        <w:rPr>
          <w:rFonts w:ascii="Arial" w:hAnsi="Arial" w:cs="Arial"/>
        </w:rPr>
        <w:t>, including space and</w:t>
      </w:r>
      <w:r w:rsidRPr="00584DF2">
        <w:rPr>
          <w:rFonts w:ascii="Arial" w:hAnsi="Arial" w:cs="Arial"/>
          <w:spacing w:val="-26"/>
        </w:rPr>
        <w:t xml:space="preserve"> </w:t>
      </w:r>
      <w:r w:rsidRPr="00584DF2">
        <w:rPr>
          <w:rFonts w:ascii="Arial" w:hAnsi="Arial" w:cs="Arial"/>
        </w:rPr>
        <w:t>time.</w:t>
      </w:r>
    </w:p>
    <w:p w14:paraId="2D8308BB" w14:textId="77777777" w:rsidR="00D37851" w:rsidRPr="00584DF2" w:rsidRDefault="00D37851" w:rsidP="0071294C">
      <w:pPr>
        <w:pStyle w:val="BodyText"/>
        <w:rPr>
          <w:rFonts w:ascii="Arial" w:hAnsi="Arial" w:cs="Arial"/>
          <w:sz w:val="22"/>
          <w:szCs w:val="22"/>
        </w:rPr>
      </w:pPr>
    </w:p>
    <w:p w14:paraId="16F2B053" w14:textId="77777777" w:rsidR="00D37851" w:rsidRPr="00584DF2" w:rsidRDefault="00523495" w:rsidP="0071294C">
      <w:pPr>
        <w:pStyle w:val="BodyText"/>
        <w:spacing w:before="41"/>
        <w:rPr>
          <w:rFonts w:ascii="Arial" w:hAnsi="Arial" w:cs="Arial"/>
          <w:sz w:val="22"/>
          <w:szCs w:val="22"/>
        </w:rPr>
      </w:pPr>
      <w:r w:rsidRPr="00584DF2">
        <w:rPr>
          <w:rFonts w:ascii="Arial" w:hAnsi="Arial" w:cs="Arial"/>
          <w:sz w:val="22"/>
          <w:szCs w:val="22"/>
        </w:rPr>
        <w:t>H</w:t>
      </w:r>
      <w:r w:rsidR="00B34B5C" w:rsidRPr="00584DF2">
        <w:rPr>
          <w:rFonts w:ascii="Arial" w:hAnsi="Arial" w:cs="Arial"/>
          <w:sz w:val="22"/>
          <w:szCs w:val="22"/>
        </w:rPr>
        <w:t>ere is a</w:t>
      </w:r>
      <w:r w:rsidR="00D06678" w:rsidRPr="00584DF2">
        <w:rPr>
          <w:rFonts w:ascii="Arial" w:hAnsi="Arial" w:cs="Arial"/>
          <w:sz w:val="22"/>
          <w:szCs w:val="22"/>
        </w:rPr>
        <w:t>nother example of disease causation</w:t>
      </w:r>
      <w:r w:rsidR="00B34B5C" w:rsidRPr="00584DF2">
        <w:rPr>
          <w:rFonts w:ascii="Arial" w:hAnsi="Arial" w:cs="Arial"/>
          <w:sz w:val="22"/>
          <w:szCs w:val="22"/>
        </w:rPr>
        <w:t>:</w:t>
      </w:r>
    </w:p>
    <w:p w14:paraId="77631114" w14:textId="77777777" w:rsidR="00D37851" w:rsidRPr="00584DF2" w:rsidRDefault="00D37851" w:rsidP="0071294C">
      <w:pPr>
        <w:pStyle w:val="BodyText"/>
        <w:rPr>
          <w:rFonts w:ascii="Arial" w:hAnsi="Arial" w:cs="Arial"/>
          <w:sz w:val="22"/>
          <w:szCs w:val="22"/>
        </w:rPr>
      </w:pPr>
    </w:p>
    <w:p w14:paraId="2E931D8F" w14:textId="77777777" w:rsidR="00D37851" w:rsidRPr="00584DF2" w:rsidRDefault="00D06678" w:rsidP="0071294C">
      <w:pPr>
        <w:pStyle w:val="Heading3"/>
        <w:spacing w:before="1"/>
        <w:ind w:left="0"/>
        <w:rPr>
          <w:rFonts w:ascii="Arial" w:hAnsi="Arial" w:cs="Arial"/>
          <w:sz w:val="22"/>
          <w:szCs w:val="22"/>
        </w:rPr>
      </w:pPr>
      <w:r w:rsidRPr="00584DF2">
        <w:rPr>
          <w:rFonts w:ascii="Arial" w:hAnsi="Arial" w:cs="Arial"/>
          <w:i/>
          <w:sz w:val="22"/>
          <w:szCs w:val="22"/>
        </w:rPr>
        <w:t>Example</w:t>
      </w:r>
      <w:r w:rsidRPr="00584DF2">
        <w:rPr>
          <w:rFonts w:ascii="Arial" w:hAnsi="Arial" w:cs="Arial"/>
          <w:sz w:val="22"/>
          <w:szCs w:val="22"/>
        </w:rPr>
        <w:t>: Individual diabetes</w:t>
      </w:r>
    </w:p>
    <w:p w14:paraId="5CE1C300" w14:textId="77777777" w:rsidR="00D37851" w:rsidRPr="00584DF2" w:rsidRDefault="00D37851" w:rsidP="0071294C">
      <w:pPr>
        <w:pStyle w:val="BodyText"/>
        <w:spacing w:before="10"/>
        <w:rPr>
          <w:rFonts w:ascii="Arial" w:hAnsi="Arial" w:cs="Arial"/>
          <w:b/>
          <w:sz w:val="22"/>
          <w:szCs w:val="22"/>
        </w:rPr>
      </w:pPr>
    </w:p>
    <w:p w14:paraId="5C02BED9" w14:textId="77777777" w:rsidR="00D37851" w:rsidRPr="00584DF2" w:rsidRDefault="00D06678" w:rsidP="0071294C">
      <w:pPr>
        <w:pStyle w:val="BodyText"/>
        <w:spacing w:line="276" w:lineRule="auto"/>
        <w:ind w:right="256"/>
        <w:rPr>
          <w:rFonts w:ascii="Arial" w:hAnsi="Arial" w:cs="Arial"/>
          <w:sz w:val="22"/>
          <w:szCs w:val="22"/>
        </w:rPr>
      </w:pPr>
      <w:r w:rsidRPr="00584DF2">
        <w:rPr>
          <w:rFonts w:ascii="Arial" w:hAnsi="Arial" w:cs="Arial"/>
          <w:sz w:val="22"/>
          <w:szCs w:val="22"/>
        </w:rPr>
        <w:t>Take Type II diabetes, a multifactorial disease that is increasingly prevalent worldwide. There are many different combinations of types of causes that can bring about diabetes in a person. So, for example there are different risk factors (depicted as marbles in</w:t>
      </w:r>
      <w:r w:rsidRPr="00584DF2">
        <w:rPr>
          <w:rFonts w:ascii="Arial" w:hAnsi="Arial" w:cs="Arial"/>
          <w:spacing w:val="-28"/>
          <w:sz w:val="22"/>
          <w:szCs w:val="22"/>
        </w:rPr>
        <w:t xml:space="preserve"> </w:t>
      </w:r>
      <w:r w:rsidRPr="00584DF2">
        <w:rPr>
          <w:rFonts w:ascii="Arial" w:hAnsi="Arial" w:cs="Arial"/>
          <w:sz w:val="22"/>
          <w:szCs w:val="22"/>
        </w:rPr>
        <w:t>the</w:t>
      </w:r>
      <w:r w:rsidR="00A041B3" w:rsidRPr="00584DF2">
        <w:rPr>
          <w:rFonts w:ascii="Arial" w:hAnsi="Arial" w:cs="Arial"/>
          <w:sz w:val="22"/>
          <w:szCs w:val="22"/>
        </w:rPr>
        <w:t xml:space="preserve"> </w:t>
      </w:r>
    </w:p>
    <w:p w14:paraId="70608197" w14:textId="77777777" w:rsidR="00A041B3" w:rsidRPr="00584DF2" w:rsidRDefault="00A041B3" w:rsidP="0071294C">
      <w:pPr>
        <w:pStyle w:val="BodyText"/>
        <w:rPr>
          <w:rFonts w:ascii="Arial" w:hAnsi="Arial" w:cs="Arial"/>
          <w:sz w:val="22"/>
          <w:szCs w:val="22"/>
        </w:rPr>
      </w:pPr>
      <w:r w:rsidRPr="00584DF2">
        <w:rPr>
          <w:rFonts w:ascii="Arial" w:hAnsi="Arial" w:cs="Arial"/>
          <w:sz w:val="22"/>
          <w:szCs w:val="22"/>
        </w:rPr>
        <w:t>schematic) for smoking (a cause of this disease) and for obesity (also a cause of this disease).</w:t>
      </w:r>
    </w:p>
    <w:p w14:paraId="7A563DB7" w14:textId="77777777" w:rsidR="00D37851" w:rsidRDefault="00D06678">
      <w:pPr>
        <w:pStyle w:val="BodyText"/>
        <w:spacing w:before="1"/>
        <w:rPr>
          <w:sz w:val="21"/>
        </w:rPr>
      </w:pPr>
      <w:r>
        <w:rPr>
          <w:noProof/>
          <w:lang w:val="en-ZA" w:eastAsia="en-ZA"/>
        </w:rPr>
        <w:drawing>
          <wp:anchor distT="0" distB="0" distL="0" distR="0" simplePos="0" relativeHeight="251614208" behindDoc="0" locked="0" layoutInCell="1" allowOverlap="1" wp14:anchorId="4728CCD5" wp14:editId="6AB9624B">
            <wp:simplePos x="0" y="0"/>
            <wp:positionH relativeFrom="page">
              <wp:posOffset>948689</wp:posOffset>
            </wp:positionH>
            <wp:positionV relativeFrom="paragraph">
              <wp:posOffset>188292</wp:posOffset>
            </wp:positionV>
            <wp:extent cx="2711782" cy="1181862"/>
            <wp:effectExtent l="0" t="0" r="0" b="0"/>
            <wp:wrapTopAndBottom/>
            <wp:docPr id="43"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0.jpeg"/>
                    <pic:cNvPicPr/>
                  </pic:nvPicPr>
                  <pic:blipFill>
                    <a:blip r:embed="rId38" cstate="print"/>
                    <a:stretch>
                      <a:fillRect/>
                    </a:stretch>
                  </pic:blipFill>
                  <pic:spPr>
                    <a:xfrm>
                      <a:off x="0" y="0"/>
                      <a:ext cx="2711782" cy="1181862"/>
                    </a:xfrm>
                    <a:prstGeom prst="rect">
                      <a:avLst/>
                    </a:prstGeom>
                  </pic:spPr>
                </pic:pic>
              </a:graphicData>
            </a:graphic>
          </wp:anchor>
        </w:drawing>
      </w:r>
      <w:r>
        <w:rPr>
          <w:noProof/>
          <w:lang w:val="en-ZA" w:eastAsia="en-ZA"/>
        </w:rPr>
        <w:drawing>
          <wp:anchor distT="0" distB="0" distL="0" distR="0" simplePos="0" relativeHeight="251615232" behindDoc="0" locked="0" layoutInCell="1" allowOverlap="1" wp14:anchorId="5303FE74" wp14:editId="64FCC34A">
            <wp:simplePos x="0" y="0"/>
            <wp:positionH relativeFrom="page">
              <wp:posOffset>4015104</wp:posOffset>
            </wp:positionH>
            <wp:positionV relativeFrom="paragraph">
              <wp:posOffset>194015</wp:posOffset>
            </wp:positionV>
            <wp:extent cx="1554364" cy="1295019"/>
            <wp:effectExtent l="0" t="0" r="0" b="0"/>
            <wp:wrapTopAndBottom/>
            <wp:docPr id="45"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1.jpeg"/>
                    <pic:cNvPicPr/>
                  </pic:nvPicPr>
                  <pic:blipFill>
                    <a:blip r:embed="rId39" cstate="print"/>
                    <a:stretch>
                      <a:fillRect/>
                    </a:stretch>
                  </pic:blipFill>
                  <pic:spPr>
                    <a:xfrm>
                      <a:off x="0" y="0"/>
                      <a:ext cx="1554364" cy="1295019"/>
                    </a:xfrm>
                    <a:prstGeom prst="rect">
                      <a:avLst/>
                    </a:prstGeom>
                  </pic:spPr>
                </pic:pic>
              </a:graphicData>
            </a:graphic>
          </wp:anchor>
        </w:drawing>
      </w:r>
    </w:p>
    <w:p w14:paraId="598A813A" w14:textId="77777777" w:rsidR="00D37851" w:rsidRPr="006670D7" w:rsidRDefault="00D06678">
      <w:pPr>
        <w:pStyle w:val="BodyText"/>
        <w:spacing w:before="194"/>
        <w:ind w:left="220"/>
        <w:rPr>
          <w:rFonts w:ascii="Arial" w:hAnsi="Arial" w:cs="Arial"/>
          <w:sz w:val="22"/>
          <w:szCs w:val="22"/>
        </w:rPr>
      </w:pPr>
      <w:r w:rsidRPr="006670D7">
        <w:rPr>
          <w:rFonts w:ascii="Arial" w:hAnsi="Arial" w:cs="Arial"/>
          <w:sz w:val="22"/>
          <w:szCs w:val="22"/>
        </w:rPr>
        <w:lastRenderedPageBreak/>
        <w:t>In this example there is a combination of factors.</w:t>
      </w:r>
    </w:p>
    <w:p w14:paraId="318C6FB4" w14:textId="77777777" w:rsidR="00D37851" w:rsidRPr="006670D7" w:rsidRDefault="00D37851">
      <w:pPr>
        <w:pStyle w:val="BodyText"/>
        <w:rPr>
          <w:rFonts w:ascii="Arial" w:hAnsi="Arial" w:cs="Arial"/>
          <w:sz w:val="22"/>
          <w:szCs w:val="22"/>
        </w:rPr>
      </w:pPr>
    </w:p>
    <w:p w14:paraId="73A619DD" w14:textId="77777777" w:rsidR="00D37851" w:rsidRPr="006670D7" w:rsidRDefault="00D06678">
      <w:pPr>
        <w:pStyle w:val="BodyText"/>
        <w:spacing w:line="278" w:lineRule="auto"/>
        <w:ind w:left="220" w:right="367"/>
        <w:rPr>
          <w:rFonts w:ascii="Arial" w:hAnsi="Arial" w:cs="Arial"/>
          <w:sz w:val="22"/>
          <w:szCs w:val="22"/>
        </w:rPr>
      </w:pPr>
      <w:r w:rsidRPr="006670D7">
        <w:rPr>
          <w:rFonts w:ascii="Arial" w:hAnsi="Arial" w:cs="Arial"/>
          <w:sz w:val="22"/>
          <w:szCs w:val="22"/>
        </w:rPr>
        <w:t>Two individuals have Type 2 diabetes. The third person despite having risk fa</w:t>
      </w:r>
      <w:r w:rsidR="00591512" w:rsidRPr="006670D7">
        <w:rPr>
          <w:rFonts w:ascii="Arial" w:hAnsi="Arial" w:cs="Arial"/>
          <w:sz w:val="22"/>
          <w:szCs w:val="22"/>
        </w:rPr>
        <w:t>ctors does not have the disease:</w:t>
      </w:r>
    </w:p>
    <w:p w14:paraId="463B2C72" w14:textId="77777777" w:rsidR="00DC58D8" w:rsidRPr="006670D7" w:rsidRDefault="00D06678" w:rsidP="00591512">
      <w:pPr>
        <w:pStyle w:val="BodyText"/>
        <w:spacing w:line="276" w:lineRule="auto"/>
        <w:ind w:left="220" w:right="799"/>
        <w:rPr>
          <w:rFonts w:ascii="Arial" w:hAnsi="Arial" w:cs="Arial"/>
          <w:sz w:val="22"/>
          <w:szCs w:val="22"/>
        </w:rPr>
      </w:pPr>
      <w:r w:rsidRPr="006670D7">
        <w:rPr>
          <w:rFonts w:ascii="Arial" w:hAnsi="Arial" w:cs="Arial"/>
          <w:b/>
          <w:sz w:val="22"/>
          <w:szCs w:val="22"/>
        </w:rPr>
        <w:t xml:space="preserve">Person 1. </w:t>
      </w:r>
      <w:r w:rsidRPr="006670D7">
        <w:rPr>
          <w:rFonts w:ascii="Arial" w:hAnsi="Arial" w:cs="Arial"/>
          <w:sz w:val="22"/>
          <w:szCs w:val="22"/>
        </w:rPr>
        <w:t>Obese weight, lack of preventive care, diabetes family history, 20 pack-years smoking</w:t>
      </w:r>
    </w:p>
    <w:p w14:paraId="6724E050" w14:textId="77777777" w:rsidR="00D37851" w:rsidRPr="006670D7" w:rsidRDefault="00D06678" w:rsidP="00DC58D8">
      <w:pPr>
        <w:pStyle w:val="BodyText"/>
        <w:spacing w:line="276" w:lineRule="auto"/>
        <w:ind w:left="220" w:right="799"/>
        <w:rPr>
          <w:rFonts w:ascii="Arial" w:hAnsi="Arial" w:cs="Arial"/>
          <w:sz w:val="22"/>
          <w:szCs w:val="22"/>
        </w:rPr>
      </w:pPr>
      <w:r w:rsidRPr="006670D7">
        <w:rPr>
          <w:rFonts w:ascii="Arial" w:hAnsi="Arial" w:cs="Arial"/>
          <w:b/>
          <w:sz w:val="22"/>
          <w:szCs w:val="22"/>
        </w:rPr>
        <w:t xml:space="preserve">Person 2. </w:t>
      </w:r>
      <w:r w:rsidRPr="006670D7">
        <w:rPr>
          <w:rFonts w:ascii="Arial" w:hAnsi="Arial" w:cs="Arial"/>
          <w:sz w:val="22"/>
          <w:szCs w:val="22"/>
        </w:rPr>
        <w:t>Poor nutritional education, diabetes family history, high blood pressure, advanced age</w:t>
      </w:r>
    </w:p>
    <w:p w14:paraId="0CBE412C" w14:textId="77777777" w:rsidR="00D37851" w:rsidRPr="006670D7" w:rsidRDefault="00D06678" w:rsidP="00DC58D8">
      <w:pPr>
        <w:pStyle w:val="BodyText"/>
        <w:spacing w:line="276" w:lineRule="auto"/>
        <w:ind w:left="220"/>
        <w:rPr>
          <w:rFonts w:ascii="Arial" w:hAnsi="Arial" w:cs="Arial"/>
          <w:sz w:val="22"/>
          <w:szCs w:val="22"/>
        </w:rPr>
      </w:pPr>
      <w:r w:rsidRPr="006670D7">
        <w:rPr>
          <w:rFonts w:ascii="Arial" w:hAnsi="Arial" w:cs="Arial"/>
          <w:b/>
          <w:sz w:val="22"/>
          <w:szCs w:val="22"/>
        </w:rPr>
        <w:t xml:space="preserve">Person 3. </w:t>
      </w:r>
      <w:r w:rsidRPr="006670D7">
        <w:rPr>
          <w:rFonts w:ascii="Arial" w:hAnsi="Arial" w:cs="Arial"/>
          <w:sz w:val="22"/>
          <w:szCs w:val="22"/>
        </w:rPr>
        <w:t>Obese weight, diabetes family history, high blood pressure</w:t>
      </w:r>
    </w:p>
    <w:p w14:paraId="79D6DBDE" w14:textId="77777777" w:rsidR="00D37851" w:rsidRPr="006670D7" w:rsidRDefault="00A25645" w:rsidP="00DC58D8">
      <w:pPr>
        <w:pStyle w:val="BodyText"/>
        <w:rPr>
          <w:rFonts w:ascii="Arial" w:hAnsi="Arial" w:cs="Arial"/>
          <w:sz w:val="22"/>
          <w:szCs w:val="22"/>
        </w:rPr>
      </w:pPr>
      <w:r w:rsidRPr="006670D7">
        <w:rPr>
          <w:rFonts w:ascii="Arial" w:hAnsi="Arial" w:cs="Arial"/>
          <w:noProof/>
          <w:sz w:val="22"/>
          <w:szCs w:val="22"/>
          <w:lang w:val="en-ZA" w:eastAsia="en-ZA"/>
        </w:rPr>
        <mc:AlternateContent>
          <mc:Choice Requires="wps">
            <w:drawing>
              <wp:anchor distT="0" distB="0" distL="0" distR="0" simplePos="0" relativeHeight="251662336" behindDoc="0" locked="0" layoutInCell="1" allowOverlap="1" wp14:anchorId="141148F1" wp14:editId="4BB3A0CC">
                <wp:simplePos x="0" y="0"/>
                <wp:positionH relativeFrom="page">
                  <wp:posOffset>838200</wp:posOffset>
                </wp:positionH>
                <wp:positionV relativeFrom="paragraph">
                  <wp:posOffset>191135</wp:posOffset>
                </wp:positionV>
                <wp:extent cx="5876290" cy="438150"/>
                <wp:effectExtent l="0" t="0" r="10160" b="19050"/>
                <wp:wrapTopAndBottom/>
                <wp:docPr id="171"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290" cy="43815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C798683" w14:textId="7EEEDF46" w:rsidR="006D1AD0" w:rsidRPr="006670D7" w:rsidRDefault="006D1AD0">
                            <w:pPr>
                              <w:spacing w:before="21"/>
                              <w:ind w:left="108"/>
                              <w:rPr>
                                <w:rFonts w:ascii="Trebuchet MS" w:hAnsi="Trebuchet MS"/>
                                <w:b/>
                                <w:i/>
                              </w:rPr>
                            </w:pPr>
                            <w:r w:rsidRPr="006670D7">
                              <w:rPr>
                                <w:rFonts w:ascii="Trebuchet MS" w:hAnsi="Trebuchet MS"/>
                                <w:b/>
                                <w:i/>
                              </w:rPr>
                              <w:t>Task 9</w:t>
                            </w:r>
                            <w:r>
                              <w:rPr>
                                <w:rFonts w:ascii="Trebuchet MS" w:hAnsi="Trebuchet MS"/>
                                <w:b/>
                                <w:i/>
                              </w:rPr>
                              <w:t xml:space="preserve"> – Apply theory to understanding of data</w:t>
                            </w:r>
                          </w:p>
                          <w:p w14:paraId="6D2A37AA" w14:textId="00A140E4" w:rsidR="006D1AD0" w:rsidRPr="006670D7" w:rsidRDefault="006D1AD0" w:rsidP="006670D7">
                            <w:pPr>
                              <w:spacing w:line="276" w:lineRule="auto"/>
                              <w:ind w:left="108" w:right="-15"/>
                              <w:rPr>
                                <w:rFonts w:ascii="Trebuchet MS" w:hAnsi="Trebuchet MS"/>
                                <w:i/>
                              </w:rPr>
                            </w:pPr>
                            <w:r w:rsidRPr="006670D7">
                              <w:rPr>
                                <w:rFonts w:ascii="Trebuchet MS" w:hAnsi="Trebuchet MS"/>
                                <w:i/>
                              </w:rPr>
                              <w:t>For person</w:t>
                            </w:r>
                            <w:r>
                              <w:rPr>
                                <w:rFonts w:ascii="Trebuchet MS" w:hAnsi="Trebuchet MS"/>
                                <w:i/>
                              </w:rPr>
                              <w:t>s</w:t>
                            </w:r>
                            <w:r w:rsidRPr="006670D7">
                              <w:rPr>
                                <w:rFonts w:ascii="Trebuchet MS" w:hAnsi="Trebuchet MS"/>
                                <w:i/>
                              </w:rPr>
                              <w:t xml:space="preserve"> 1-3 above, consider whether each factor is </w:t>
                            </w:r>
                            <w:r w:rsidRPr="006670D7">
                              <w:rPr>
                                <w:rFonts w:ascii="Trebuchet MS" w:hAnsi="Trebuchet MS"/>
                                <w:b/>
                                <w:i/>
                              </w:rPr>
                              <w:t>necessary and</w:t>
                            </w:r>
                            <w:r w:rsidRPr="006670D7">
                              <w:rPr>
                                <w:rFonts w:ascii="Trebuchet MS" w:hAnsi="Trebuchet MS"/>
                                <w:i/>
                              </w:rPr>
                              <w:t xml:space="preserve"> </w:t>
                            </w:r>
                            <w:r w:rsidRPr="006670D7">
                              <w:rPr>
                                <w:rFonts w:ascii="Trebuchet MS" w:hAnsi="Trebuchet MS"/>
                                <w:b/>
                                <w:i/>
                              </w:rPr>
                              <w:t>sufficient?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1148F1" id="Text Box 87" o:spid="_x0000_s1042" type="#_x0000_t202" style="position:absolute;margin-left:66pt;margin-top:15.05pt;width:462.7pt;height:34.5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" filled="f" strokeweight=".16936mm">
                <v:textbox inset="0,0,0,0">
                  <w:txbxContent>
                    <w:p w14:paraId="4C798683" w14:textId="7EEEDF46" w:rsidR="006D1AD0" w:rsidRPr="006670D7" w:rsidRDefault="006D1AD0">
                      <w:pPr>
                        <w:spacing w:before="21"/>
                        <w:ind w:left="108"/>
                        <w:rPr>
                          <w:rFonts w:ascii="Trebuchet MS" w:hAnsi="Trebuchet MS"/>
                          <w:b/>
                          <w:i/>
                        </w:rPr>
                      </w:pPr>
                      <w:r w:rsidRPr="006670D7">
                        <w:rPr>
                          <w:rFonts w:ascii="Trebuchet MS" w:hAnsi="Trebuchet MS"/>
                          <w:b/>
                          <w:i/>
                        </w:rPr>
                        <w:t>Task 9</w:t>
                      </w:r>
                      <w:r>
                        <w:rPr>
                          <w:rFonts w:ascii="Trebuchet MS" w:hAnsi="Trebuchet MS"/>
                          <w:b/>
                          <w:i/>
                        </w:rPr>
                        <w:t xml:space="preserve"> – Apply theory to understanding of data</w:t>
                      </w:r>
                    </w:p>
                    <w:p w14:paraId="6D2A37AA" w14:textId="00A140E4" w:rsidR="006D1AD0" w:rsidRPr="006670D7" w:rsidRDefault="006D1AD0" w:rsidP="006670D7">
                      <w:pPr>
                        <w:spacing w:line="276" w:lineRule="auto"/>
                        <w:ind w:left="108" w:right="-15"/>
                        <w:rPr>
                          <w:rFonts w:ascii="Trebuchet MS" w:hAnsi="Trebuchet MS"/>
                          <w:i/>
                        </w:rPr>
                      </w:pPr>
                      <w:r w:rsidRPr="006670D7">
                        <w:rPr>
                          <w:rFonts w:ascii="Trebuchet MS" w:hAnsi="Trebuchet MS"/>
                          <w:i/>
                        </w:rPr>
                        <w:t>For person</w:t>
                      </w:r>
                      <w:r>
                        <w:rPr>
                          <w:rFonts w:ascii="Trebuchet MS" w:hAnsi="Trebuchet MS"/>
                          <w:i/>
                        </w:rPr>
                        <w:t>s</w:t>
                      </w:r>
                      <w:r w:rsidRPr="006670D7">
                        <w:rPr>
                          <w:rFonts w:ascii="Trebuchet MS" w:hAnsi="Trebuchet MS"/>
                          <w:i/>
                        </w:rPr>
                        <w:t xml:space="preserve"> 1-3 above, consider whether each factor is </w:t>
                      </w:r>
                      <w:r w:rsidRPr="006670D7">
                        <w:rPr>
                          <w:rFonts w:ascii="Trebuchet MS" w:hAnsi="Trebuchet MS"/>
                          <w:b/>
                          <w:i/>
                        </w:rPr>
                        <w:t>necessary and</w:t>
                      </w:r>
                      <w:r w:rsidRPr="006670D7">
                        <w:rPr>
                          <w:rFonts w:ascii="Trebuchet MS" w:hAnsi="Trebuchet MS"/>
                          <w:i/>
                        </w:rPr>
                        <w:t xml:space="preserve"> </w:t>
                      </w:r>
                      <w:r w:rsidRPr="006670D7">
                        <w:rPr>
                          <w:rFonts w:ascii="Trebuchet MS" w:hAnsi="Trebuchet MS"/>
                          <w:b/>
                          <w:i/>
                        </w:rPr>
                        <w:t>sufficient?</w:t>
                      </w:r>
                    </w:p>
                  </w:txbxContent>
                </v:textbox>
                <w10:wrap type="topAndBottom" anchorx="page"/>
              </v:shape>
            </w:pict>
          </mc:Fallback>
        </mc:AlternateContent>
      </w:r>
    </w:p>
    <w:p w14:paraId="66B6ECE8" w14:textId="77777777" w:rsidR="006670D7" w:rsidRDefault="006670D7">
      <w:pPr>
        <w:pStyle w:val="BodyText"/>
        <w:spacing w:before="41"/>
        <w:ind w:left="140"/>
        <w:rPr>
          <w:rFonts w:ascii="Arial" w:hAnsi="Arial" w:cs="Arial"/>
          <w:sz w:val="22"/>
          <w:szCs w:val="22"/>
        </w:rPr>
      </w:pPr>
    </w:p>
    <w:p w14:paraId="42BDDE44" w14:textId="68AA421B" w:rsidR="00D37851" w:rsidRPr="006670D7" w:rsidRDefault="00D06678">
      <w:pPr>
        <w:pStyle w:val="BodyText"/>
        <w:spacing w:before="41"/>
        <w:ind w:left="140"/>
        <w:rPr>
          <w:rFonts w:ascii="Arial" w:hAnsi="Arial" w:cs="Arial"/>
          <w:sz w:val="22"/>
          <w:szCs w:val="22"/>
        </w:rPr>
      </w:pPr>
      <w:r w:rsidRPr="006670D7">
        <w:rPr>
          <w:rFonts w:ascii="Arial" w:hAnsi="Arial" w:cs="Arial"/>
          <w:sz w:val="22"/>
          <w:szCs w:val="22"/>
        </w:rPr>
        <w:t>In explaining these concepts the notation used is that of ‘marbles’, where each marble is a</w:t>
      </w:r>
    </w:p>
    <w:p w14:paraId="0904B20B" w14:textId="77777777" w:rsidR="00D37851" w:rsidRPr="006670D7" w:rsidRDefault="00D06678">
      <w:pPr>
        <w:spacing w:before="43"/>
        <w:ind w:left="140"/>
        <w:rPr>
          <w:rFonts w:ascii="Arial" w:hAnsi="Arial" w:cs="Arial"/>
        </w:rPr>
      </w:pPr>
      <w:r w:rsidRPr="006670D7">
        <w:rPr>
          <w:rFonts w:ascii="Arial" w:hAnsi="Arial" w:cs="Arial"/>
          <w:b/>
        </w:rPr>
        <w:t xml:space="preserve">component cause </w:t>
      </w:r>
      <w:r w:rsidRPr="006670D7">
        <w:rPr>
          <w:rFonts w:ascii="Arial" w:hAnsi="Arial" w:cs="Arial"/>
        </w:rPr>
        <w:t>or risk factor.</w:t>
      </w:r>
    </w:p>
    <w:p w14:paraId="142F1396" w14:textId="77777777" w:rsidR="00D37851" w:rsidRPr="006670D7" w:rsidRDefault="00D06678" w:rsidP="00143389">
      <w:pPr>
        <w:pStyle w:val="ListParagraph"/>
        <w:numPr>
          <w:ilvl w:val="0"/>
          <w:numId w:val="23"/>
        </w:numPr>
        <w:tabs>
          <w:tab w:val="left" w:pos="500"/>
          <w:tab w:val="left" w:pos="501"/>
        </w:tabs>
        <w:rPr>
          <w:rFonts w:ascii="Arial" w:hAnsi="Arial" w:cs="Arial"/>
        </w:rPr>
      </w:pPr>
      <w:r w:rsidRPr="006670D7">
        <w:rPr>
          <w:rFonts w:ascii="Arial" w:hAnsi="Arial" w:cs="Arial"/>
        </w:rPr>
        <w:t>But one marble is rarely sufficient to cause</w:t>
      </w:r>
      <w:r w:rsidRPr="006670D7">
        <w:rPr>
          <w:rFonts w:ascii="Arial" w:hAnsi="Arial" w:cs="Arial"/>
          <w:spacing w:val="-24"/>
        </w:rPr>
        <w:t xml:space="preserve"> </w:t>
      </w:r>
      <w:r w:rsidRPr="006670D7">
        <w:rPr>
          <w:rFonts w:ascii="Arial" w:hAnsi="Arial" w:cs="Arial"/>
        </w:rPr>
        <w:t>disease</w:t>
      </w:r>
    </w:p>
    <w:p w14:paraId="6D0F0ED2" w14:textId="77777777" w:rsidR="00D37851" w:rsidRPr="006670D7" w:rsidRDefault="00D06678" w:rsidP="00143389">
      <w:pPr>
        <w:pStyle w:val="ListParagraph"/>
        <w:numPr>
          <w:ilvl w:val="0"/>
          <w:numId w:val="23"/>
        </w:numPr>
        <w:tabs>
          <w:tab w:val="left" w:pos="500"/>
          <w:tab w:val="left" w:pos="501"/>
        </w:tabs>
        <w:rPr>
          <w:rFonts w:ascii="Arial" w:hAnsi="Arial" w:cs="Arial"/>
        </w:rPr>
      </w:pPr>
      <w:r w:rsidRPr="006670D7">
        <w:rPr>
          <w:rFonts w:ascii="Arial" w:hAnsi="Arial" w:cs="Arial"/>
        </w:rPr>
        <w:t xml:space="preserve">A particular </w:t>
      </w:r>
      <w:r w:rsidRPr="006670D7">
        <w:rPr>
          <w:rFonts w:ascii="Arial" w:hAnsi="Arial" w:cs="Arial"/>
          <w:b/>
        </w:rPr>
        <w:t>marble set</w:t>
      </w:r>
      <w:r w:rsidR="00A041B3" w:rsidRPr="006670D7">
        <w:rPr>
          <w:rFonts w:ascii="Arial" w:hAnsi="Arial" w:cs="Arial"/>
          <w:b/>
        </w:rPr>
        <w:t xml:space="preserve"> </w:t>
      </w:r>
      <w:r w:rsidRPr="006670D7">
        <w:rPr>
          <w:rFonts w:ascii="Arial" w:hAnsi="Arial" w:cs="Arial"/>
        </w:rPr>
        <w:t xml:space="preserve">can be a </w:t>
      </w:r>
      <w:r w:rsidRPr="006670D7">
        <w:rPr>
          <w:rFonts w:ascii="Arial" w:hAnsi="Arial" w:cs="Arial"/>
          <w:b/>
        </w:rPr>
        <w:t xml:space="preserve">sufficient cause </w:t>
      </w:r>
      <w:r w:rsidRPr="006670D7">
        <w:rPr>
          <w:rFonts w:ascii="Arial" w:hAnsi="Arial" w:cs="Arial"/>
        </w:rPr>
        <w:t>for</w:t>
      </w:r>
      <w:r w:rsidRPr="006670D7">
        <w:rPr>
          <w:rFonts w:ascii="Arial" w:hAnsi="Arial" w:cs="Arial"/>
          <w:spacing w:val="-22"/>
        </w:rPr>
        <w:t xml:space="preserve"> </w:t>
      </w:r>
      <w:r w:rsidRPr="006670D7">
        <w:rPr>
          <w:rFonts w:ascii="Arial" w:hAnsi="Arial" w:cs="Arial"/>
        </w:rPr>
        <w:t>disease</w:t>
      </w:r>
    </w:p>
    <w:p w14:paraId="75B88A5E" w14:textId="77777777" w:rsidR="00D37851" w:rsidRPr="006670D7" w:rsidRDefault="00D06678" w:rsidP="00143389">
      <w:pPr>
        <w:pStyle w:val="ListParagraph"/>
        <w:numPr>
          <w:ilvl w:val="0"/>
          <w:numId w:val="23"/>
        </w:numPr>
        <w:tabs>
          <w:tab w:val="left" w:pos="500"/>
          <w:tab w:val="left" w:pos="501"/>
        </w:tabs>
        <w:rPr>
          <w:rFonts w:ascii="Arial" w:hAnsi="Arial" w:cs="Arial"/>
        </w:rPr>
      </w:pPr>
      <w:r w:rsidRPr="006670D7">
        <w:rPr>
          <w:rFonts w:ascii="Arial" w:hAnsi="Arial" w:cs="Arial"/>
        </w:rPr>
        <w:t>There can be more than one marble set that become a sufficient</w:t>
      </w:r>
      <w:r w:rsidRPr="006670D7">
        <w:rPr>
          <w:rFonts w:ascii="Arial" w:hAnsi="Arial" w:cs="Arial"/>
          <w:spacing w:val="-24"/>
        </w:rPr>
        <w:t xml:space="preserve"> </w:t>
      </w:r>
      <w:r w:rsidRPr="006670D7">
        <w:rPr>
          <w:rFonts w:ascii="Arial" w:hAnsi="Arial" w:cs="Arial"/>
        </w:rPr>
        <w:t>cause</w:t>
      </w:r>
    </w:p>
    <w:p w14:paraId="43A1308F" w14:textId="77777777" w:rsidR="00D37851" w:rsidRDefault="00D06678">
      <w:pPr>
        <w:spacing w:before="195" w:line="276" w:lineRule="auto"/>
        <w:ind w:left="140" w:right="357"/>
        <w:rPr>
          <w:sz w:val="24"/>
        </w:rPr>
      </w:pPr>
      <w:r w:rsidRPr="006670D7">
        <w:rPr>
          <w:rFonts w:ascii="Arial" w:hAnsi="Arial" w:cs="Arial"/>
        </w:rPr>
        <w:t xml:space="preserve">Causes are rooted in a </w:t>
      </w:r>
      <w:r w:rsidRPr="006670D7">
        <w:rPr>
          <w:rFonts w:ascii="Arial" w:hAnsi="Arial" w:cs="Arial"/>
          <w:b/>
        </w:rPr>
        <w:t xml:space="preserve">counterfactual </w:t>
      </w:r>
      <w:r w:rsidRPr="006670D7">
        <w:rPr>
          <w:rFonts w:ascii="Arial" w:hAnsi="Arial" w:cs="Arial"/>
        </w:rPr>
        <w:t xml:space="preserve">definition, each marble is a necessary cause of disease </w:t>
      </w:r>
      <w:r w:rsidRPr="006670D7">
        <w:rPr>
          <w:rFonts w:ascii="Arial" w:hAnsi="Arial" w:cs="Arial"/>
          <w:b/>
        </w:rPr>
        <w:t xml:space="preserve">for that particular sufficient cause set. </w:t>
      </w:r>
      <w:r w:rsidRPr="006670D7">
        <w:rPr>
          <w:rFonts w:ascii="Arial" w:hAnsi="Arial" w:cs="Arial"/>
        </w:rPr>
        <w:t>If every other component cause were kept constant in an individual</w:t>
      </w:r>
      <w:r w:rsidR="00A041B3" w:rsidRPr="006670D7">
        <w:rPr>
          <w:rFonts w:ascii="Arial" w:hAnsi="Arial" w:cs="Arial"/>
        </w:rPr>
        <w:t>,</w:t>
      </w:r>
      <w:r w:rsidRPr="006670D7">
        <w:rPr>
          <w:rFonts w:ascii="Arial" w:hAnsi="Arial" w:cs="Arial"/>
        </w:rPr>
        <w:t xml:space="preserve"> the disease would occur if the factor would need to be present</w:t>
      </w:r>
      <w:r w:rsidR="00A041B3">
        <w:rPr>
          <w:sz w:val="24"/>
        </w:rPr>
        <w:t>.</w:t>
      </w:r>
    </w:p>
    <w:p w14:paraId="19D0B3E5" w14:textId="77777777" w:rsidR="00040E63" w:rsidRDefault="00040E63" w:rsidP="00040E63">
      <w:pPr>
        <w:spacing w:line="276" w:lineRule="auto"/>
        <w:ind w:left="140" w:right="357"/>
        <w:rPr>
          <w:sz w:val="24"/>
        </w:rPr>
      </w:pPr>
    </w:p>
    <w:p w14:paraId="769218C7" w14:textId="77777777" w:rsidR="00D37851" w:rsidRPr="006670D7" w:rsidRDefault="005402C2" w:rsidP="00040E63">
      <w:pPr>
        <w:pStyle w:val="BodyText"/>
        <w:ind w:left="140"/>
        <w:rPr>
          <w:rFonts w:ascii="Trebuchet MS" w:hAnsi="Trebuchet MS"/>
          <w:sz w:val="28"/>
          <w:szCs w:val="28"/>
        </w:rPr>
      </w:pPr>
      <w:bookmarkStart w:id="20" w:name="_bookmark20"/>
      <w:bookmarkEnd w:id="20"/>
      <w:r w:rsidRPr="006670D7">
        <w:rPr>
          <w:rFonts w:ascii="Trebuchet MS" w:hAnsi="Trebuchet MS"/>
          <w:b/>
          <w:sz w:val="28"/>
          <w:szCs w:val="28"/>
        </w:rPr>
        <w:t>2.</w:t>
      </w:r>
      <w:r w:rsidR="00A2301A" w:rsidRPr="006670D7">
        <w:rPr>
          <w:rFonts w:ascii="Trebuchet MS" w:hAnsi="Trebuchet MS"/>
          <w:b/>
          <w:sz w:val="28"/>
          <w:szCs w:val="28"/>
        </w:rPr>
        <w:t>3</w:t>
      </w:r>
      <w:r w:rsidR="00CB4E97" w:rsidRPr="006670D7">
        <w:rPr>
          <w:rFonts w:ascii="Trebuchet MS" w:hAnsi="Trebuchet MS"/>
          <w:b/>
          <w:sz w:val="28"/>
          <w:szCs w:val="28"/>
        </w:rPr>
        <w:tab/>
      </w:r>
      <w:r w:rsidR="00D06678" w:rsidRPr="006670D7">
        <w:rPr>
          <w:rFonts w:ascii="Trebuchet MS" w:hAnsi="Trebuchet MS"/>
          <w:b/>
          <w:sz w:val="28"/>
          <w:szCs w:val="28"/>
        </w:rPr>
        <w:t>Necessary and sufficient causes for populations</w:t>
      </w:r>
    </w:p>
    <w:p w14:paraId="5DCD7A29" w14:textId="77777777" w:rsidR="00D37851" w:rsidRDefault="00D37851">
      <w:pPr>
        <w:pStyle w:val="BodyText"/>
        <w:rPr>
          <w:sz w:val="20"/>
        </w:rPr>
      </w:pPr>
    </w:p>
    <w:p w14:paraId="2ED45814" w14:textId="77777777" w:rsidR="00D37851" w:rsidRPr="006670D7" w:rsidRDefault="00D06678" w:rsidP="00040E63">
      <w:pPr>
        <w:pStyle w:val="BodyText"/>
        <w:spacing w:line="276" w:lineRule="auto"/>
        <w:ind w:left="140" w:right="692"/>
        <w:rPr>
          <w:rFonts w:ascii="Arial" w:hAnsi="Arial" w:cs="Arial"/>
          <w:sz w:val="22"/>
          <w:szCs w:val="22"/>
        </w:rPr>
      </w:pPr>
      <w:r w:rsidRPr="006670D7">
        <w:rPr>
          <w:rFonts w:ascii="Arial" w:hAnsi="Arial" w:cs="Arial"/>
          <w:sz w:val="22"/>
          <w:szCs w:val="22"/>
        </w:rPr>
        <w:t>A risk factor is n</w:t>
      </w:r>
      <w:r w:rsidRPr="006670D7">
        <w:rPr>
          <w:rFonts w:ascii="Arial" w:hAnsi="Arial" w:cs="Arial"/>
          <w:b/>
          <w:sz w:val="22"/>
          <w:szCs w:val="22"/>
        </w:rPr>
        <w:t xml:space="preserve">ecessary </w:t>
      </w:r>
      <w:r w:rsidRPr="006670D7">
        <w:rPr>
          <w:rFonts w:ascii="Arial" w:hAnsi="Arial" w:cs="Arial"/>
          <w:sz w:val="22"/>
          <w:szCs w:val="22"/>
        </w:rPr>
        <w:t>if all cases of disease require the cause in order for disease to onset.</w:t>
      </w:r>
      <w:r w:rsidR="00040E63" w:rsidRPr="006670D7">
        <w:rPr>
          <w:rFonts w:ascii="Arial" w:hAnsi="Arial" w:cs="Arial"/>
          <w:sz w:val="22"/>
          <w:szCs w:val="22"/>
        </w:rPr>
        <w:t xml:space="preserve"> </w:t>
      </w:r>
      <w:r w:rsidRPr="006670D7">
        <w:rPr>
          <w:rFonts w:ascii="Arial" w:hAnsi="Arial" w:cs="Arial"/>
          <w:sz w:val="22"/>
          <w:szCs w:val="22"/>
        </w:rPr>
        <w:t>A risk factor is s</w:t>
      </w:r>
      <w:r w:rsidRPr="006670D7">
        <w:rPr>
          <w:rFonts w:ascii="Arial" w:hAnsi="Arial" w:cs="Arial"/>
          <w:b/>
          <w:sz w:val="22"/>
          <w:szCs w:val="22"/>
        </w:rPr>
        <w:t xml:space="preserve">ufficient </w:t>
      </w:r>
      <w:r w:rsidRPr="006670D7">
        <w:rPr>
          <w:rFonts w:ascii="Arial" w:hAnsi="Arial" w:cs="Arial"/>
          <w:sz w:val="22"/>
          <w:szCs w:val="22"/>
        </w:rPr>
        <w:t>if all individuals exposed to the cause will acquire the disease.</w:t>
      </w:r>
    </w:p>
    <w:p w14:paraId="2343C14C" w14:textId="77777777" w:rsidR="00D37851" w:rsidRPr="006670D7" w:rsidRDefault="00D37851">
      <w:pPr>
        <w:pStyle w:val="BodyText"/>
        <w:rPr>
          <w:rFonts w:ascii="Arial" w:hAnsi="Arial" w:cs="Arial"/>
          <w:sz w:val="22"/>
          <w:szCs w:val="22"/>
        </w:rPr>
      </w:pPr>
    </w:p>
    <w:p w14:paraId="795B45C4" w14:textId="77777777" w:rsidR="00D37851" w:rsidRPr="006670D7" w:rsidRDefault="00D06678" w:rsidP="00143389">
      <w:pPr>
        <w:pStyle w:val="ListParagraph"/>
        <w:numPr>
          <w:ilvl w:val="0"/>
          <w:numId w:val="23"/>
        </w:numPr>
        <w:tabs>
          <w:tab w:val="left" w:pos="500"/>
          <w:tab w:val="left" w:pos="501"/>
        </w:tabs>
        <w:rPr>
          <w:rFonts w:ascii="Arial" w:hAnsi="Arial" w:cs="Arial"/>
        </w:rPr>
      </w:pPr>
      <w:r w:rsidRPr="006670D7">
        <w:rPr>
          <w:rFonts w:ascii="Arial" w:hAnsi="Arial" w:cs="Arial"/>
        </w:rPr>
        <w:t>Causes can</w:t>
      </w:r>
      <w:r w:rsidRPr="006670D7">
        <w:rPr>
          <w:rFonts w:ascii="Arial" w:hAnsi="Arial" w:cs="Arial"/>
          <w:spacing w:val="-6"/>
        </w:rPr>
        <w:t xml:space="preserve"> </w:t>
      </w:r>
      <w:r w:rsidRPr="006670D7">
        <w:rPr>
          <w:rFonts w:ascii="Arial" w:hAnsi="Arial" w:cs="Arial"/>
        </w:rPr>
        <w:t>be</w:t>
      </w:r>
    </w:p>
    <w:p w14:paraId="3D906325" w14:textId="77777777" w:rsidR="00D37851" w:rsidRPr="006670D7" w:rsidRDefault="00D06678" w:rsidP="00143389">
      <w:pPr>
        <w:pStyle w:val="ListParagraph"/>
        <w:numPr>
          <w:ilvl w:val="1"/>
          <w:numId w:val="23"/>
        </w:numPr>
        <w:tabs>
          <w:tab w:val="left" w:pos="1220"/>
          <w:tab w:val="left" w:pos="1221"/>
        </w:tabs>
        <w:ind w:firstLine="720"/>
        <w:rPr>
          <w:rFonts w:ascii="Arial" w:hAnsi="Arial" w:cs="Arial"/>
        </w:rPr>
      </w:pPr>
      <w:r w:rsidRPr="006670D7">
        <w:rPr>
          <w:rFonts w:ascii="Arial" w:hAnsi="Arial" w:cs="Arial"/>
        </w:rPr>
        <w:t>necessary and</w:t>
      </w:r>
      <w:r w:rsidRPr="006670D7">
        <w:rPr>
          <w:rFonts w:ascii="Arial" w:hAnsi="Arial" w:cs="Arial"/>
          <w:spacing w:val="-6"/>
        </w:rPr>
        <w:t xml:space="preserve"> </w:t>
      </w:r>
      <w:r w:rsidRPr="006670D7">
        <w:rPr>
          <w:rFonts w:ascii="Arial" w:hAnsi="Arial" w:cs="Arial"/>
        </w:rPr>
        <w:t>sufficient</w:t>
      </w:r>
    </w:p>
    <w:p w14:paraId="67384E7E" w14:textId="77777777" w:rsidR="00D37851" w:rsidRPr="006670D7" w:rsidRDefault="00D06678" w:rsidP="00143389">
      <w:pPr>
        <w:pStyle w:val="ListParagraph"/>
        <w:numPr>
          <w:ilvl w:val="1"/>
          <w:numId w:val="23"/>
        </w:numPr>
        <w:tabs>
          <w:tab w:val="left" w:pos="1220"/>
          <w:tab w:val="left" w:pos="1221"/>
        </w:tabs>
        <w:ind w:left="1220"/>
        <w:rPr>
          <w:rFonts w:ascii="Arial" w:hAnsi="Arial" w:cs="Arial"/>
        </w:rPr>
      </w:pPr>
      <w:r w:rsidRPr="006670D7">
        <w:rPr>
          <w:rFonts w:ascii="Arial" w:hAnsi="Arial" w:cs="Arial"/>
        </w:rPr>
        <w:t>unnecessary but</w:t>
      </w:r>
      <w:r w:rsidRPr="006670D7">
        <w:rPr>
          <w:rFonts w:ascii="Arial" w:hAnsi="Arial" w:cs="Arial"/>
          <w:spacing w:val="-12"/>
        </w:rPr>
        <w:t xml:space="preserve"> </w:t>
      </w:r>
      <w:r w:rsidRPr="006670D7">
        <w:rPr>
          <w:rFonts w:ascii="Arial" w:hAnsi="Arial" w:cs="Arial"/>
        </w:rPr>
        <w:t>sufficient</w:t>
      </w:r>
    </w:p>
    <w:p w14:paraId="76281F9F" w14:textId="77777777" w:rsidR="00D37851" w:rsidRPr="006670D7" w:rsidRDefault="00D06678" w:rsidP="00143389">
      <w:pPr>
        <w:pStyle w:val="ListParagraph"/>
        <w:numPr>
          <w:ilvl w:val="1"/>
          <w:numId w:val="23"/>
        </w:numPr>
        <w:tabs>
          <w:tab w:val="left" w:pos="1220"/>
          <w:tab w:val="left" w:pos="1221"/>
        </w:tabs>
        <w:ind w:left="1220"/>
        <w:rPr>
          <w:rFonts w:ascii="Arial" w:hAnsi="Arial" w:cs="Arial"/>
        </w:rPr>
      </w:pPr>
      <w:r w:rsidRPr="006670D7">
        <w:rPr>
          <w:rFonts w:ascii="Arial" w:hAnsi="Arial" w:cs="Arial"/>
        </w:rPr>
        <w:t>necessary but</w:t>
      </w:r>
      <w:r w:rsidRPr="006670D7">
        <w:rPr>
          <w:rFonts w:ascii="Arial" w:hAnsi="Arial" w:cs="Arial"/>
          <w:spacing w:val="-12"/>
        </w:rPr>
        <w:t xml:space="preserve"> </w:t>
      </w:r>
      <w:r w:rsidRPr="006670D7">
        <w:rPr>
          <w:rFonts w:ascii="Arial" w:hAnsi="Arial" w:cs="Arial"/>
        </w:rPr>
        <w:t>insufficient</w:t>
      </w:r>
    </w:p>
    <w:p w14:paraId="7C520D85" w14:textId="77777777" w:rsidR="00A041B3" w:rsidRPr="006670D7" w:rsidRDefault="00D06678" w:rsidP="00143389">
      <w:pPr>
        <w:pStyle w:val="ListParagraph"/>
        <w:numPr>
          <w:ilvl w:val="1"/>
          <w:numId w:val="23"/>
        </w:numPr>
        <w:tabs>
          <w:tab w:val="left" w:pos="1220"/>
          <w:tab w:val="left" w:pos="1221"/>
        </w:tabs>
        <w:ind w:right="5290" w:firstLine="720"/>
        <w:rPr>
          <w:rFonts w:ascii="Arial" w:hAnsi="Arial" w:cs="Arial"/>
        </w:rPr>
      </w:pPr>
      <w:r w:rsidRPr="006670D7">
        <w:rPr>
          <w:rFonts w:ascii="Arial" w:hAnsi="Arial" w:cs="Arial"/>
        </w:rPr>
        <w:t xml:space="preserve">unnecessary and insufficient </w:t>
      </w:r>
    </w:p>
    <w:p w14:paraId="72DDA3C5" w14:textId="77777777" w:rsidR="00A041B3" w:rsidRPr="006670D7" w:rsidRDefault="00A041B3" w:rsidP="00A041B3">
      <w:pPr>
        <w:pStyle w:val="ListParagraph"/>
        <w:tabs>
          <w:tab w:val="left" w:pos="1220"/>
          <w:tab w:val="left" w:pos="1221"/>
        </w:tabs>
        <w:ind w:left="860" w:right="5290" w:firstLine="0"/>
        <w:rPr>
          <w:rFonts w:ascii="Arial" w:hAnsi="Arial" w:cs="Arial"/>
        </w:rPr>
      </w:pPr>
    </w:p>
    <w:p w14:paraId="3BE0B188" w14:textId="77777777" w:rsidR="00D37851" w:rsidRPr="006670D7" w:rsidRDefault="00A041B3" w:rsidP="00A041B3">
      <w:pPr>
        <w:tabs>
          <w:tab w:val="left" w:pos="1220"/>
          <w:tab w:val="left" w:pos="1221"/>
        </w:tabs>
        <w:ind w:right="5290"/>
        <w:rPr>
          <w:rFonts w:ascii="Arial" w:hAnsi="Arial" w:cs="Arial"/>
        </w:rPr>
      </w:pPr>
      <w:r w:rsidRPr="006670D7">
        <w:rPr>
          <w:rFonts w:ascii="Arial" w:hAnsi="Arial" w:cs="Arial"/>
        </w:rPr>
        <w:t xml:space="preserve"> </w:t>
      </w:r>
      <w:r w:rsidR="00D06678" w:rsidRPr="006670D7">
        <w:rPr>
          <w:rFonts w:ascii="Arial" w:hAnsi="Arial" w:cs="Arial"/>
        </w:rPr>
        <w:t>Here are some</w:t>
      </w:r>
      <w:r w:rsidR="00D06678" w:rsidRPr="006670D7">
        <w:rPr>
          <w:rFonts w:ascii="Arial" w:hAnsi="Arial" w:cs="Arial"/>
          <w:spacing w:val="-7"/>
        </w:rPr>
        <w:t xml:space="preserve"> </w:t>
      </w:r>
      <w:r w:rsidR="00D06678" w:rsidRPr="006670D7">
        <w:rPr>
          <w:rFonts w:ascii="Arial" w:hAnsi="Arial" w:cs="Arial"/>
        </w:rPr>
        <w:t>examples:</w:t>
      </w:r>
    </w:p>
    <w:p w14:paraId="360776B7" w14:textId="77777777" w:rsidR="00D37851" w:rsidRPr="006670D7" w:rsidRDefault="00D37851">
      <w:pPr>
        <w:pStyle w:val="BodyText"/>
        <w:rPr>
          <w:rFonts w:ascii="Arial" w:hAnsi="Arial" w:cs="Arial"/>
          <w:sz w:val="22"/>
          <w:szCs w:val="22"/>
        </w:rPr>
      </w:pPr>
    </w:p>
    <w:p w14:paraId="576208D2" w14:textId="77777777" w:rsidR="00D37851" w:rsidRPr="006670D7" w:rsidRDefault="00D06678" w:rsidP="00A041B3">
      <w:pPr>
        <w:pStyle w:val="Heading3"/>
        <w:spacing w:line="276" w:lineRule="exact"/>
        <w:ind w:left="0"/>
        <w:rPr>
          <w:rFonts w:ascii="Arial" w:hAnsi="Arial" w:cs="Arial"/>
          <w:sz w:val="22"/>
          <w:szCs w:val="22"/>
        </w:rPr>
      </w:pPr>
      <w:r w:rsidRPr="006670D7">
        <w:rPr>
          <w:rFonts w:ascii="Arial" w:hAnsi="Arial" w:cs="Arial"/>
          <w:sz w:val="22"/>
          <w:szCs w:val="22"/>
        </w:rPr>
        <w:t>Necessary and su</w:t>
      </w:r>
      <w:r w:rsidR="00A041B3" w:rsidRPr="006670D7">
        <w:rPr>
          <w:rFonts w:ascii="Arial" w:hAnsi="Arial" w:cs="Arial"/>
          <w:sz w:val="22"/>
          <w:szCs w:val="22"/>
        </w:rPr>
        <w:t>fficient causes:</w:t>
      </w:r>
      <w:r w:rsidRPr="006670D7">
        <w:rPr>
          <w:rFonts w:ascii="Arial" w:hAnsi="Arial" w:cs="Arial"/>
          <w:sz w:val="22"/>
          <w:szCs w:val="22"/>
        </w:rPr>
        <w:t xml:space="preserve"> Trisomy 21 and Down Syndrome</w:t>
      </w:r>
    </w:p>
    <w:p w14:paraId="02EFCD63" w14:textId="77777777" w:rsidR="00D37851" w:rsidRPr="006670D7" w:rsidRDefault="00D06678" w:rsidP="00CB4E97">
      <w:pPr>
        <w:pStyle w:val="BodyText"/>
        <w:spacing w:line="276" w:lineRule="auto"/>
        <w:rPr>
          <w:rFonts w:ascii="Arial" w:hAnsi="Arial" w:cs="Arial"/>
          <w:sz w:val="22"/>
          <w:szCs w:val="22"/>
        </w:rPr>
      </w:pPr>
      <w:r w:rsidRPr="006670D7">
        <w:rPr>
          <w:rFonts w:ascii="Arial" w:hAnsi="Arial" w:cs="Arial"/>
          <w:sz w:val="22"/>
          <w:szCs w:val="22"/>
        </w:rPr>
        <w:t>All individuals with three copies of the 21</w:t>
      </w:r>
      <w:r w:rsidRPr="006670D7">
        <w:rPr>
          <w:rFonts w:ascii="Arial" w:hAnsi="Arial" w:cs="Arial"/>
          <w:position w:val="11"/>
          <w:sz w:val="22"/>
          <w:szCs w:val="22"/>
        </w:rPr>
        <w:t xml:space="preserve">st </w:t>
      </w:r>
      <w:r w:rsidRPr="006670D7">
        <w:rPr>
          <w:rFonts w:ascii="Arial" w:hAnsi="Arial" w:cs="Arial"/>
          <w:sz w:val="22"/>
          <w:szCs w:val="22"/>
        </w:rPr>
        <w:t>chromosome will evidence Down Syndrome.</w:t>
      </w:r>
    </w:p>
    <w:p w14:paraId="44A706C9" w14:textId="77777777" w:rsidR="00D37851" w:rsidRPr="006670D7" w:rsidRDefault="00D06678" w:rsidP="00CB4E97">
      <w:pPr>
        <w:pStyle w:val="BodyText"/>
        <w:spacing w:line="276" w:lineRule="auto"/>
        <w:rPr>
          <w:rFonts w:ascii="Arial" w:hAnsi="Arial" w:cs="Arial"/>
          <w:sz w:val="22"/>
          <w:szCs w:val="22"/>
        </w:rPr>
      </w:pPr>
      <w:r w:rsidRPr="006670D7">
        <w:rPr>
          <w:rFonts w:ascii="Arial" w:hAnsi="Arial" w:cs="Arial"/>
          <w:sz w:val="22"/>
          <w:szCs w:val="22"/>
        </w:rPr>
        <w:t>Trisomy 21 is thus sufficient for DS.</w:t>
      </w:r>
    </w:p>
    <w:p w14:paraId="56BC3339" w14:textId="77777777" w:rsidR="00D37851" w:rsidRPr="006670D7" w:rsidRDefault="00A041B3" w:rsidP="00CB4E97">
      <w:pPr>
        <w:pStyle w:val="BodyText"/>
        <w:spacing w:line="276" w:lineRule="auto"/>
        <w:rPr>
          <w:rFonts w:ascii="Arial" w:hAnsi="Arial" w:cs="Arial"/>
          <w:sz w:val="22"/>
          <w:szCs w:val="22"/>
        </w:rPr>
      </w:pPr>
      <w:r w:rsidRPr="006670D7">
        <w:rPr>
          <w:rFonts w:ascii="Arial" w:hAnsi="Arial" w:cs="Arial"/>
          <w:sz w:val="22"/>
          <w:szCs w:val="22"/>
        </w:rPr>
        <w:t>All individuals with Down S</w:t>
      </w:r>
      <w:r w:rsidR="00D06678" w:rsidRPr="006670D7">
        <w:rPr>
          <w:rFonts w:ascii="Arial" w:hAnsi="Arial" w:cs="Arial"/>
          <w:sz w:val="22"/>
          <w:szCs w:val="22"/>
        </w:rPr>
        <w:t>yndrome have three copies of the 21st chromosome.</w:t>
      </w:r>
    </w:p>
    <w:p w14:paraId="0D05F943" w14:textId="77777777" w:rsidR="00CB4E97" w:rsidRPr="006670D7" w:rsidRDefault="00CB4E97" w:rsidP="00CB4E97">
      <w:pPr>
        <w:pStyle w:val="BodyText"/>
        <w:spacing w:line="276" w:lineRule="auto"/>
        <w:rPr>
          <w:rFonts w:ascii="Arial" w:hAnsi="Arial" w:cs="Arial"/>
          <w:sz w:val="22"/>
          <w:szCs w:val="22"/>
        </w:rPr>
      </w:pPr>
      <w:r w:rsidRPr="006670D7">
        <w:rPr>
          <w:rFonts w:ascii="Arial" w:hAnsi="Arial" w:cs="Arial"/>
          <w:sz w:val="22"/>
          <w:szCs w:val="22"/>
        </w:rPr>
        <w:t>Trisomy 21 is thus necessary for DS.</w:t>
      </w:r>
    </w:p>
    <w:p w14:paraId="3C2A8BCA" w14:textId="77777777" w:rsidR="004B1DEA" w:rsidRDefault="00D06678" w:rsidP="004B1DEA">
      <w:pPr>
        <w:pStyle w:val="BodyText"/>
        <w:spacing w:before="5"/>
        <w:rPr>
          <w:rFonts w:ascii="Times New Roman"/>
          <w:spacing w:val="-49"/>
          <w:sz w:val="20"/>
        </w:rPr>
      </w:pPr>
      <w:r>
        <w:rPr>
          <w:noProof/>
          <w:lang w:val="en-ZA" w:eastAsia="en-ZA"/>
        </w:rPr>
        <w:drawing>
          <wp:anchor distT="0" distB="0" distL="0" distR="0" simplePos="0" relativeHeight="251617280" behindDoc="0" locked="0" layoutInCell="1" allowOverlap="1" wp14:anchorId="75642067" wp14:editId="69395894">
            <wp:simplePos x="0" y="0"/>
            <wp:positionH relativeFrom="page">
              <wp:posOffset>914400</wp:posOffset>
            </wp:positionH>
            <wp:positionV relativeFrom="paragraph">
              <wp:posOffset>243205</wp:posOffset>
            </wp:positionV>
            <wp:extent cx="3917315" cy="698500"/>
            <wp:effectExtent l="0" t="0" r="6985" b="6350"/>
            <wp:wrapTopAndBottom/>
            <wp:docPr id="47"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2.jpeg"/>
                    <pic:cNvPicPr/>
                  </pic:nvPicPr>
                  <pic:blipFill>
                    <a:blip r:embed="rId40" cstate="print"/>
                    <a:stretch>
                      <a:fillRect/>
                    </a:stretch>
                  </pic:blipFill>
                  <pic:spPr>
                    <a:xfrm>
                      <a:off x="0" y="0"/>
                      <a:ext cx="3917315" cy="698500"/>
                    </a:xfrm>
                    <a:prstGeom prst="rect">
                      <a:avLst/>
                    </a:prstGeom>
                  </pic:spPr>
                </pic:pic>
              </a:graphicData>
            </a:graphic>
            <wp14:sizeRelH relativeFrom="margin">
              <wp14:pctWidth>0</wp14:pctWidth>
            </wp14:sizeRelH>
            <wp14:sizeRelV relativeFrom="margin">
              <wp14:pctHeight>0</wp14:pctHeight>
            </wp14:sizeRelV>
          </wp:anchor>
        </w:drawing>
      </w:r>
    </w:p>
    <w:p w14:paraId="2C5A252F" w14:textId="77777777" w:rsidR="00D37851" w:rsidRDefault="00D06678" w:rsidP="004B1DEA">
      <w:pPr>
        <w:pStyle w:val="BodyText"/>
        <w:spacing w:before="5"/>
        <w:rPr>
          <w:sz w:val="20"/>
        </w:rPr>
      </w:pPr>
      <w:r>
        <w:rPr>
          <w:rFonts w:ascii="Times New Roman"/>
          <w:spacing w:val="-49"/>
          <w:sz w:val="20"/>
        </w:rPr>
        <w:lastRenderedPageBreak/>
        <w:t xml:space="preserve"> </w:t>
      </w:r>
      <w:r w:rsidR="00A25645">
        <w:rPr>
          <w:noProof/>
          <w:spacing w:val="-49"/>
          <w:sz w:val="20"/>
          <w:lang w:val="en-ZA" w:eastAsia="en-ZA"/>
        </w:rPr>
        <mc:AlternateContent>
          <mc:Choice Requires="wps">
            <w:drawing>
              <wp:inline distT="0" distB="0" distL="0" distR="0" wp14:anchorId="23DF9C22" wp14:editId="5808024D">
                <wp:extent cx="4953000" cy="619125"/>
                <wp:effectExtent l="0" t="0" r="19050" b="28575"/>
                <wp:docPr id="16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619125"/>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3D9E178" w14:textId="3EC9D698" w:rsidR="006D1AD0" w:rsidRPr="00FD15D5" w:rsidRDefault="006D1AD0" w:rsidP="00CA204F">
                            <w:pPr>
                              <w:shd w:val="clear" w:color="auto" w:fill="95B3D7" w:themeFill="accent1" w:themeFillTint="99"/>
                              <w:spacing w:before="21"/>
                              <w:ind w:left="108"/>
                              <w:rPr>
                                <w:rFonts w:ascii="Trebuchet MS" w:hAnsi="Trebuchet MS"/>
                                <w:b/>
                                <w:i/>
                              </w:rPr>
                            </w:pPr>
                            <w:r>
                              <w:rPr>
                                <w:rFonts w:ascii="Trebuchet MS" w:hAnsi="Trebuchet MS"/>
                                <w:b/>
                                <w:i/>
                              </w:rPr>
                              <w:t>Apply theory to a familiar situation:</w:t>
                            </w:r>
                          </w:p>
                          <w:p w14:paraId="367AC011" w14:textId="77777777" w:rsidR="006D1AD0" w:rsidRPr="00FD15D5" w:rsidRDefault="006D1AD0" w:rsidP="00CA204F">
                            <w:pPr>
                              <w:shd w:val="clear" w:color="auto" w:fill="95B3D7" w:themeFill="accent1" w:themeFillTint="99"/>
                              <w:spacing w:line="249" w:lineRule="auto"/>
                              <w:ind w:left="108" w:right="-135"/>
                              <w:rPr>
                                <w:rFonts w:ascii="Trebuchet MS" w:hAnsi="Trebuchet MS"/>
                              </w:rPr>
                            </w:pPr>
                            <w:r w:rsidRPr="00FD15D5">
                              <w:rPr>
                                <w:rFonts w:ascii="Trebuchet MS" w:hAnsi="Trebuchet MS"/>
                                <w:i/>
                              </w:rPr>
                              <w:t>Think of another 2 causes that would be necessary and sufficient to cause a particular outcome in your field of interest or expertise</w:t>
                            </w:r>
                            <w:r w:rsidRPr="00FD15D5">
                              <w:rPr>
                                <w:rFonts w:ascii="Trebuchet MS" w:hAnsi="Trebuchet MS"/>
                              </w:rPr>
                              <w:t>.</w:t>
                            </w:r>
                          </w:p>
                        </w:txbxContent>
                      </wps:txbx>
                      <wps:bodyPr rot="0" vert="horz" wrap="square" lIns="0" tIns="0" rIns="0" bIns="0" anchor="t" anchorCtr="0" upright="1">
                        <a:noAutofit/>
                      </wps:bodyPr>
                    </wps:wsp>
                  </a:graphicData>
                </a:graphic>
              </wp:inline>
            </w:drawing>
          </mc:Choice>
          <mc:Fallback>
            <w:pict>
              <v:shape w14:anchorId="23DF9C22" id="Text Box 85" o:spid="_x0000_s1043" type="#_x0000_t202" style="width:390pt;height:4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" filled="f" strokeweight=".16936mm">
                <v:textbox inset="0,0,0,0">
                  <w:txbxContent>
                    <w:p w14:paraId="13D9E178" w14:textId="3EC9D698" w:rsidR="006D1AD0" w:rsidRPr="00FD15D5" w:rsidRDefault="006D1AD0" w:rsidP="00CA204F">
                      <w:pPr>
                        <w:shd w:val="clear" w:color="auto" w:fill="95B3D7" w:themeFill="accent1" w:themeFillTint="99"/>
                        <w:spacing w:before="21"/>
                        <w:ind w:left="108"/>
                        <w:rPr>
                          <w:rFonts w:ascii="Trebuchet MS" w:hAnsi="Trebuchet MS"/>
                          <w:b/>
                          <w:i/>
                        </w:rPr>
                      </w:pPr>
                      <w:r>
                        <w:rPr>
                          <w:rFonts w:ascii="Trebuchet MS" w:hAnsi="Trebuchet MS"/>
                          <w:b/>
                          <w:i/>
                        </w:rPr>
                        <w:t>Apply theory to a familiar situation:</w:t>
                      </w:r>
                    </w:p>
                    <w:p w14:paraId="367AC011" w14:textId="77777777" w:rsidR="006D1AD0" w:rsidRPr="00FD15D5" w:rsidRDefault="006D1AD0" w:rsidP="00CA204F">
                      <w:pPr>
                        <w:shd w:val="clear" w:color="auto" w:fill="95B3D7" w:themeFill="accent1" w:themeFillTint="99"/>
                        <w:spacing w:line="249" w:lineRule="auto"/>
                        <w:ind w:left="108" w:right="-135"/>
                        <w:rPr>
                          <w:rFonts w:ascii="Trebuchet MS" w:hAnsi="Trebuchet MS"/>
                        </w:rPr>
                      </w:pPr>
                      <w:r w:rsidRPr="00FD15D5">
                        <w:rPr>
                          <w:rFonts w:ascii="Trebuchet MS" w:hAnsi="Trebuchet MS"/>
                          <w:i/>
                        </w:rPr>
                        <w:t>Think of another 2 causes that would be necessary and sufficient to cause a particular outcome in your field of interest or expertise</w:t>
                      </w:r>
                      <w:r w:rsidRPr="00FD15D5">
                        <w:rPr>
                          <w:rFonts w:ascii="Trebuchet MS" w:hAnsi="Trebuchet MS"/>
                        </w:rPr>
                        <w:t>.</w:t>
                      </w:r>
                    </w:p>
                  </w:txbxContent>
                </v:textbox>
                <w10:anchorlock/>
              </v:shape>
            </w:pict>
          </mc:Fallback>
        </mc:AlternateContent>
      </w:r>
    </w:p>
    <w:p w14:paraId="195150D2" w14:textId="77777777" w:rsidR="00D37851" w:rsidRPr="00FD15D5" w:rsidRDefault="00D06678" w:rsidP="00A041B3">
      <w:pPr>
        <w:pStyle w:val="Heading3"/>
        <w:spacing w:before="215"/>
        <w:ind w:left="0"/>
        <w:rPr>
          <w:rFonts w:ascii="Arial" w:hAnsi="Arial" w:cs="Arial"/>
          <w:sz w:val="22"/>
          <w:szCs w:val="22"/>
        </w:rPr>
      </w:pPr>
      <w:r w:rsidRPr="00FD15D5">
        <w:rPr>
          <w:rFonts w:ascii="Arial" w:hAnsi="Arial" w:cs="Arial"/>
          <w:sz w:val="22"/>
          <w:szCs w:val="22"/>
        </w:rPr>
        <w:t>Necessary but insufficient causes - Alcohol consumption and alcoholism</w:t>
      </w:r>
    </w:p>
    <w:p w14:paraId="5F964C79" w14:textId="77777777" w:rsidR="00D37851" w:rsidRPr="00FD15D5" w:rsidRDefault="00D06678" w:rsidP="00040E63">
      <w:pPr>
        <w:pStyle w:val="BodyText"/>
        <w:spacing w:line="276" w:lineRule="auto"/>
        <w:rPr>
          <w:rFonts w:ascii="Arial" w:hAnsi="Arial" w:cs="Arial"/>
          <w:sz w:val="22"/>
          <w:szCs w:val="22"/>
        </w:rPr>
      </w:pPr>
      <w:r w:rsidRPr="00FD15D5">
        <w:rPr>
          <w:rFonts w:ascii="Arial" w:hAnsi="Arial" w:cs="Arial"/>
          <w:sz w:val="22"/>
          <w:szCs w:val="22"/>
        </w:rPr>
        <w:t>Not all individuals who consume alcohol will develop alcoholism.</w:t>
      </w:r>
    </w:p>
    <w:p w14:paraId="2400A30A" w14:textId="77777777" w:rsidR="00D37851" w:rsidRPr="00FD15D5" w:rsidRDefault="00D06678" w:rsidP="00040E63">
      <w:pPr>
        <w:pStyle w:val="BodyText"/>
        <w:spacing w:line="276" w:lineRule="auto"/>
        <w:rPr>
          <w:rFonts w:ascii="Arial" w:hAnsi="Arial" w:cs="Arial"/>
          <w:sz w:val="22"/>
          <w:szCs w:val="22"/>
        </w:rPr>
      </w:pPr>
      <w:r w:rsidRPr="00FD15D5">
        <w:rPr>
          <w:rFonts w:ascii="Arial" w:hAnsi="Arial" w:cs="Arial"/>
          <w:sz w:val="22"/>
          <w:szCs w:val="22"/>
        </w:rPr>
        <w:t>Alcohol consumption is thus insufficient for alcoholism.</w:t>
      </w:r>
    </w:p>
    <w:p w14:paraId="477B6B62" w14:textId="77777777" w:rsidR="00D37851" w:rsidRPr="00FD15D5" w:rsidRDefault="00D06678" w:rsidP="00040E63">
      <w:pPr>
        <w:pStyle w:val="BodyText"/>
        <w:spacing w:line="276" w:lineRule="auto"/>
        <w:rPr>
          <w:rFonts w:ascii="Arial" w:hAnsi="Arial" w:cs="Arial"/>
          <w:sz w:val="22"/>
          <w:szCs w:val="22"/>
        </w:rPr>
      </w:pPr>
      <w:r w:rsidRPr="00FD15D5">
        <w:rPr>
          <w:rFonts w:ascii="Arial" w:hAnsi="Arial" w:cs="Arial"/>
          <w:sz w:val="22"/>
          <w:szCs w:val="22"/>
        </w:rPr>
        <w:t>However, all individuals with alcoholism will have consumed alcohol.</w:t>
      </w:r>
    </w:p>
    <w:p w14:paraId="1CA29101" w14:textId="0717BE0B" w:rsidR="00A041B3" w:rsidRPr="00FD15D5" w:rsidRDefault="00D06678" w:rsidP="00FD15D5">
      <w:pPr>
        <w:pStyle w:val="BodyText"/>
        <w:spacing w:line="276" w:lineRule="auto"/>
        <w:rPr>
          <w:rFonts w:ascii="Arial" w:hAnsi="Arial" w:cs="Arial"/>
          <w:sz w:val="22"/>
          <w:szCs w:val="22"/>
        </w:rPr>
      </w:pPr>
      <w:r w:rsidRPr="00FD15D5">
        <w:rPr>
          <w:rFonts w:ascii="Arial" w:hAnsi="Arial" w:cs="Arial"/>
          <w:sz w:val="22"/>
          <w:szCs w:val="22"/>
        </w:rPr>
        <w:t>Alcohol consumption is thus necessary for alcoholism.</w:t>
      </w:r>
    </w:p>
    <w:p w14:paraId="23A18199" w14:textId="77777777" w:rsidR="00D37851" w:rsidRPr="00FD15D5" w:rsidRDefault="00D06678">
      <w:pPr>
        <w:pStyle w:val="BodyText"/>
        <w:spacing w:before="11"/>
        <w:rPr>
          <w:rFonts w:ascii="Arial" w:hAnsi="Arial" w:cs="Arial"/>
          <w:sz w:val="22"/>
          <w:szCs w:val="22"/>
        </w:rPr>
      </w:pPr>
      <w:r w:rsidRPr="00FD15D5">
        <w:rPr>
          <w:rFonts w:ascii="Arial" w:hAnsi="Arial" w:cs="Arial"/>
          <w:noProof/>
          <w:sz w:val="22"/>
          <w:szCs w:val="22"/>
          <w:lang w:val="en-ZA" w:eastAsia="en-ZA"/>
        </w:rPr>
        <w:drawing>
          <wp:anchor distT="0" distB="0" distL="0" distR="0" simplePos="0" relativeHeight="251623424" behindDoc="0" locked="0" layoutInCell="1" allowOverlap="1" wp14:anchorId="3A8865EB" wp14:editId="464D2A53">
            <wp:simplePos x="0" y="0"/>
            <wp:positionH relativeFrom="page">
              <wp:posOffset>1346200</wp:posOffset>
            </wp:positionH>
            <wp:positionV relativeFrom="paragraph">
              <wp:posOffset>210402</wp:posOffset>
            </wp:positionV>
            <wp:extent cx="3021570" cy="1490472"/>
            <wp:effectExtent l="0" t="0" r="0" b="0"/>
            <wp:wrapTopAndBottom/>
            <wp:docPr id="49"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3.jpeg"/>
                    <pic:cNvPicPr/>
                  </pic:nvPicPr>
                  <pic:blipFill>
                    <a:blip r:embed="rId41" cstate="print"/>
                    <a:stretch>
                      <a:fillRect/>
                    </a:stretch>
                  </pic:blipFill>
                  <pic:spPr>
                    <a:xfrm>
                      <a:off x="0" y="0"/>
                      <a:ext cx="3021570" cy="1490472"/>
                    </a:xfrm>
                    <a:prstGeom prst="rect">
                      <a:avLst/>
                    </a:prstGeom>
                  </pic:spPr>
                </pic:pic>
              </a:graphicData>
            </a:graphic>
          </wp:anchor>
        </w:drawing>
      </w:r>
    </w:p>
    <w:p w14:paraId="05F580D6" w14:textId="03D6B1A6" w:rsidR="00D37851" w:rsidRPr="00FD15D5" w:rsidRDefault="00CA204F">
      <w:pPr>
        <w:pStyle w:val="BodyText"/>
        <w:rPr>
          <w:rFonts w:ascii="Arial" w:hAnsi="Arial" w:cs="Arial"/>
          <w:sz w:val="22"/>
          <w:szCs w:val="22"/>
        </w:rPr>
      </w:pPr>
      <w:r w:rsidRPr="00FD15D5">
        <w:rPr>
          <w:rFonts w:ascii="Arial" w:hAnsi="Arial" w:cs="Arial"/>
          <w:noProof/>
          <w:sz w:val="22"/>
          <w:szCs w:val="22"/>
          <w:lang w:val="en-ZA" w:eastAsia="en-ZA"/>
        </w:rPr>
        <mc:AlternateContent>
          <mc:Choice Requires="wps">
            <w:drawing>
              <wp:anchor distT="0" distB="0" distL="0" distR="0" simplePos="0" relativeHeight="251669504" behindDoc="0" locked="0" layoutInCell="1" allowOverlap="1" wp14:anchorId="21F2B532" wp14:editId="195D90A4">
                <wp:simplePos x="0" y="0"/>
                <wp:positionH relativeFrom="page">
                  <wp:posOffset>838200</wp:posOffset>
                </wp:positionH>
                <wp:positionV relativeFrom="paragraph">
                  <wp:posOffset>1834515</wp:posOffset>
                </wp:positionV>
                <wp:extent cx="5876290" cy="666750"/>
                <wp:effectExtent l="0" t="0" r="10160" b="19050"/>
                <wp:wrapTopAndBottom/>
                <wp:docPr id="168"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290" cy="66675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6B43030" w14:textId="1F1490F9" w:rsidR="006D1AD0" w:rsidRPr="000803A8" w:rsidRDefault="006D1AD0" w:rsidP="00CA204F">
                            <w:pPr>
                              <w:shd w:val="clear" w:color="auto" w:fill="95B3D7" w:themeFill="accent1" w:themeFillTint="99"/>
                              <w:spacing w:before="21"/>
                              <w:rPr>
                                <w:rFonts w:ascii="Trebuchet MS" w:hAnsi="Trebuchet MS"/>
                              </w:rPr>
                            </w:pPr>
                            <w:r>
                              <w:rPr>
                                <w:b/>
                                <w:i/>
                                <w:sz w:val="24"/>
                              </w:rPr>
                              <w:t xml:space="preserve"> </w:t>
                            </w:r>
                            <w:r w:rsidRPr="000803A8">
                              <w:rPr>
                                <w:rFonts w:ascii="Trebuchet MS" w:hAnsi="Trebuchet MS"/>
                                <w:b/>
                                <w:i/>
                              </w:rPr>
                              <w:t>Apply theory to a familiar situation:</w:t>
                            </w:r>
                          </w:p>
                          <w:p w14:paraId="5DBC928B" w14:textId="2FCDF77D" w:rsidR="006D1AD0" w:rsidRDefault="006D1AD0" w:rsidP="00CA204F">
                            <w:pPr>
                              <w:shd w:val="clear" w:color="auto" w:fill="95B3D7" w:themeFill="accent1" w:themeFillTint="99"/>
                              <w:spacing w:line="249" w:lineRule="auto"/>
                              <w:ind w:right="-15"/>
                              <w:rPr>
                                <w:rFonts w:ascii="Trebuchet MS" w:hAnsi="Trebuchet MS"/>
                                <w:i/>
                              </w:rPr>
                            </w:pPr>
                            <w:r w:rsidRPr="00FD15D5">
                              <w:rPr>
                                <w:rFonts w:ascii="Trebuchet MS" w:hAnsi="Trebuchet MS"/>
                                <w:i/>
                              </w:rPr>
                              <w:t xml:space="preserve"> Think of another 2 causes that would be necessary and but not suff</w:t>
                            </w:r>
                            <w:r>
                              <w:rPr>
                                <w:rFonts w:ascii="Trebuchet MS" w:hAnsi="Trebuchet MS"/>
                                <w:i/>
                              </w:rPr>
                              <w:t xml:space="preserve">icient to cause a   </w:t>
                            </w:r>
                          </w:p>
                          <w:p w14:paraId="79A9A1B6" w14:textId="20F7245B" w:rsidR="006D1AD0" w:rsidRPr="00FD15D5" w:rsidRDefault="006D1AD0" w:rsidP="00CA204F">
                            <w:pPr>
                              <w:shd w:val="clear" w:color="auto" w:fill="95B3D7" w:themeFill="accent1" w:themeFillTint="99"/>
                              <w:spacing w:line="249" w:lineRule="auto"/>
                              <w:ind w:right="-15"/>
                              <w:rPr>
                                <w:rFonts w:ascii="Trebuchet MS" w:hAnsi="Trebuchet MS"/>
                              </w:rPr>
                            </w:pPr>
                            <w:r>
                              <w:rPr>
                                <w:rFonts w:ascii="Trebuchet MS" w:hAnsi="Trebuchet MS"/>
                                <w:i/>
                              </w:rPr>
                              <w:t xml:space="preserve"> particular </w:t>
                            </w:r>
                            <w:r w:rsidRPr="00FD15D5">
                              <w:rPr>
                                <w:rFonts w:ascii="Trebuchet MS" w:hAnsi="Trebuchet MS"/>
                                <w:i/>
                              </w:rPr>
                              <w:t>outcome in your field of interest or expertise</w:t>
                            </w:r>
                            <w:r w:rsidRPr="00FD15D5">
                              <w:rPr>
                                <w:rFonts w:ascii="Trebuchet MS" w:hAnsi="Trebuchet M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F2B532" id="Text Box 84" o:spid="_x0000_s1044" type="#_x0000_t202" style="position:absolute;margin-left:66pt;margin-top:144.45pt;width:462.7pt;height:52.5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" filled="f" strokeweight=".16936mm">
                <v:textbox inset="0,0,0,0">
                  <w:txbxContent>
                    <w:p w14:paraId="76B43030" w14:textId="1F1490F9" w:rsidR="006D1AD0" w:rsidRPr="000803A8" w:rsidRDefault="006D1AD0" w:rsidP="00CA204F">
                      <w:pPr>
                        <w:shd w:val="clear" w:color="auto" w:fill="95B3D7" w:themeFill="accent1" w:themeFillTint="99"/>
                        <w:spacing w:before="21"/>
                        <w:rPr>
                          <w:rFonts w:ascii="Trebuchet MS" w:hAnsi="Trebuchet MS"/>
                        </w:rPr>
                      </w:pPr>
                      <w:r>
                        <w:rPr>
                          <w:b/>
                          <w:i/>
                          <w:sz w:val="24"/>
                        </w:rPr>
                        <w:t xml:space="preserve"> </w:t>
                      </w:r>
                      <w:r w:rsidRPr="000803A8">
                        <w:rPr>
                          <w:rFonts w:ascii="Trebuchet MS" w:hAnsi="Trebuchet MS"/>
                          <w:b/>
                          <w:i/>
                        </w:rPr>
                        <w:t>Apply theory to a familiar situation:</w:t>
                      </w:r>
                    </w:p>
                    <w:p w14:paraId="5DBC928B" w14:textId="2FCDF77D" w:rsidR="006D1AD0" w:rsidRDefault="006D1AD0" w:rsidP="00CA204F">
                      <w:pPr>
                        <w:shd w:val="clear" w:color="auto" w:fill="95B3D7" w:themeFill="accent1" w:themeFillTint="99"/>
                        <w:spacing w:line="249" w:lineRule="auto"/>
                        <w:ind w:right="-15"/>
                        <w:rPr>
                          <w:rFonts w:ascii="Trebuchet MS" w:hAnsi="Trebuchet MS"/>
                          <w:i/>
                        </w:rPr>
                      </w:pPr>
                      <w:r w:rsidRPr="00FD15D5">
                        <w:rPr>
                          <w:rFonts w:ascii="Trebuchet MS" w:hAnsi="Trebuchet MS"/>
                          <w:i/>
                        </w:rPr>
                        <w:t xml:space="preserve"> Think of another 2 causes that would be necessary and but not suff</w:t>
                      </w:r>
                      <w:r>
                        <w:rPr>
                          <w:rFonts w:ascii="Trebuchet MS" w:hAnsi="Trebuchet MS"/>
                          <w:i/>
                        </w:rPr>
                        <w:t xml:space="preserve">icient to cause a   </w:t>
                      </w:r>
                    </w:p>
                    <w:p w14:paraId="79A9A1B6" w14:textId="20F7245B" w:rsidR="006D1AD0" w:rsidRPr="00FD15D5" w:rsidRDefault="006D1AD0" w:rsidP="00CA204F">
                      <w:pPr>
                        <w:shd w:val="clear" w:color="auto" w:fill="95B3D7" w:themeFill="accent1" w:themeFillTint="99"/>
                        <w:spacing w:line="249" w:lineRule="auto"/>
                        <w:ind w:right="-15"/>
                        <w:rPr>
                          <w:rFonts w:ascii="Trebuchet MS" w:hAnsi="Trebuchet MS"/>
                        </w:rPr>
                      </w:pPr>
                      <w:r>
                        <w:rPr>
                          <w:rFonts w:ascii="Trebuchet MS" w:hAnsi="Trebuchet MS"/>
                          <w:i/>
                        </w:rPr>
                        <w:t xml:space="preserve"> particular </w:t>
                      </w:r>
                      <w:r w:rsidRPr="00FD15D5">
                        <w:rPr>
                          <w:rFonts w:ascii="Trebuchet MS" w:hAnsi="Trebuchet MS"/>
                          <w:i/>
                        </w:rPr>
                        <w:t>outcome in your field of interest or expertise</w:t>
                      </w:r>
                      <w:r w:rsidRPr="00FD15D5">
                        <w:rPr>
                          <w:rFonts w:ascii="Trebuchet MS" w:hAnsi="Trebuchet MS"/>
                        </w:rPr>
                        <w:t>.</w:t>
                      </w:r>
                    </w:p>
                  </w:txbxContent>
                </v:textbox>
                <w10:wrap type="topAndBottom" anchorx="page"/>
              </v:shape>
            </w:pict>
          </mc:Fallback>
        </mc:AlternateContent>
      </w:r>
    </w:p>
    <w:p w14:paraId="365C3256" w14:textId="04386DBE" w:rsidR="00040E63" w:rsidRPr="00FD15D5" w:rsidRDefault="00040E63" w:rsidP="00040E63">
      <w:pPr>
        <w:pStyle w:val="BodyText"/>
        <w:spacing w:before="5"/>
        <w:rPr>
          <w:rFonts w:ascii="Arial" w:hAnsi="Arial" w:cs="Arial"/>
          <w:sz w:val="22"/>
          <w:szCs w:val="22"/>
        </w:rPr>
      </w:pPr>
    </w:p>
    <w:p w14:paraId="0A03E79C" w14:textId="0D97225D" w:rsidR="00D37851" w:rsidRPr="00FD15D5" w:rsidRDefault="00D06678" w:rsidP="00040E63">
      <w:pPr>
        <w:pStyle w:val="BodyText"/>
        <w:spacing w:before="5"/>
        <w:rPr>
          <w:rFonts w:ascii="Arial" w:hAnsi="Arial" w:cs="Arial"/>
          <w:sz w:val="22"/>
          <w:szCs w:val="22"/>
        </w:rPr>
      </w:pPr>
      <w:r w:rsidRPr="00FD15D5">
        <w:rPr>
          <w:rFonts w:ascii="Arial" w:hAnsi="Arial" w:cs="Arial"/>
          <w:b/>
          <w:sz w:val="22"/>
          <w:szCs w:val="22"/>
        </w:rPr>
        <w:t>Unnecessary but sufficient cause - Hysterectomy and pregnancy prevention</w:t>
      </w:r>
      <w:r w:rsidR="00CB4E97" w:rsidRPr="00FD15D5">
        <w:rPr>
          <w:rFonts w:ascii="Arial" w:hAnsi="Arial" w:cs="Arial"/>
          <w:sz w:val="22"/>
          <w:szCs w:val="22"/>
        </w:rPr>
        <w:t>:</w:t>
      </w:r>
    </w:p>
    <w:p w14:paraId="52D90165" w14:textId="77777777" w:rsidR="00D37851" w:rsidRPr="00FD15D5" w:rsidRDefault="00A041B3" w:rsidP="00CB4E97">
      <w:pPr>
        <w:pStyle w:val="BodyText"/>
        <w:spacing w:line="276" w:lineRule="auto"/>
        <w:ind w:right="1705"/>
        <w:rPr>
          <w:rFonts w:ascii="Arial" w:hAnsi="Arial" w:cs="Arial"/>
          <w:sz w:val="22"/>
          <w:szCs w:val="22"/>
        </w:rPr>
      </w:pPr>
      <w:r w:rsidRPr="00FD15D5">
        <w:rPr>
          <w:rFonts w:ascii="Arial" w:hAnsi="Arial" w:cs="Arial"/>
          <w:sz w:val="22"/>
          <w:szCs w:val="22"/>
        </w:rPr>
        <w:t xml:space="preserve"> </w:t>
      </w:r>
      <w:r w:rsidR="00D06678" w:rsidRPr="00FD15D5">
        <w:rPr>
          <w:rFonts w:ascii="Arial" w:hAnsi="Arial" w:cs="Arial"/>
          <w:sz w:val="22"/>
          <w:szCs w:val="22"/>
        </w:rPr>
        <w:t>All women who have a hysterectomy are unable to become pregnant.</w:t>
      </w:r>
    </w:p>
    <w:p w14:paraId="6A176298" w14:textId="77777777" w:rsidR="00D37851" w:rsidRPr="00FD15D5" w:rsidRDefault="00D06678" w:rsidP="00CB4E97">
      <w:pPr>
        <w:pStyle w:val="BodyText"/>
        <w:spacing w:line="276" w:lineRule="auto"/>
        <w:ind w:left="90"/>
        <w:rPr>
          <w:rFonts w:ascii="Arial" w:hAnsi="Arial" w:cs="Arial"/>
          <w:sz w:val="22"/>
          <w:szCs w:val="22"/>
        </w:rPr>
      </w:pPr>
      <w:r w:rsidRPr="00FD15D5">
        <w:rPr>
          <w:rFonts w:ascii="Arial" w:hAnsi="Arial" w:cs="Arial"/>
          <w:sz w:val="22"/>
          <w:szCs w:val="22"/>
        </w:rPr>
        <w:t>Hysterectomy is thus sufficient for pregnancy prevention.</w:t>
      </w:r>
    </w:p>
    <w:p w14:paraId="1E2E586F" w14:textId="77777777" w:rsidR="00D37851" w:rsidRPr="00FD15D5" w:rsidRDefault="00A041B3" w:rsidP="00CB4E97">
      <w:pPr>
        <w:pStyle w:val="BodyText"/>
        <w:spacing w:before="1" w:line="276" w:lineRule="auto"/>
        <w:rPr>
          <w:rFonts w:ascii="Arial" w:hAnsi="Arial" w:cs="Arial"/>
          <w:sz w:val="22"/>
          <w:szCs w:val="22"/>
        </w:rPr>
      </w:pPr>
      <w:r w:rsidRPr="00FD15D5">
        <w:rPr>
          <w:rFonts w:ascii="Arial" w:hAnsi="Arial" w:cs="Arial"/>
          <w:sz w:val="22"/>
          <w:szCs w:val="22"/>
        </w:rPr>
        <w:t xml:space="preserve">  </w:t>
      </w:r>
      <w:r w:rsidR="00D06678" w:rsidRPr="00FD15D5">
        <w:rPr>
          <w:rFonts w:ascii="Arial" w:hAnsi="Arial" w:cs="Arial"/>
          <w:sz w:val="22"/>
          <w:szCs w:val="22"/>
        </w:rPr>
        <w:t>Not all pregnancies are prevented through hysterectomy.</w:t>
      </w:r>
    </w:p>
    <w:p w14:paraId="73034D6C" w14:textId="77777777" w:rsidR="00CB4E97" w:rsidRPr="00FD15D5" w:rsidRDefault="00CB4E97" w:rsidP="00CB4E97">
      <w:pPr>
        <w:pStyle w:val="BodyText"/>
        <w:ind w:left="42" w:right="1715"/>
        <w:rPr>
          <w:rFonts w:ascii="Arial" w:hAnsi="Arial" w:cs="Arial"/>
          <w:sz w:val="22"/>
          <w:szCs w:val="22"/>
        </w:rPr>
      </w:pPr>
      <w:r w:rsidRPr="00FD15D5">
        <w:rPr>
          <w:rFonts w:ascii="Arial" w:hAnsi="Arial" w:cs="Arial"/>
          <w:sz w:val="22"/>
          <w:szCs w:val="22"/>
        </w:rPr>
        <w:t>Hysterectomy is thus unnecessary for pregnancy prevention.</w:t>
      </w:r>
    </w:p>
    <w:p w14:paraId="60BE23CA" w14:textId="77777777" w:rsidR="00CB4E97" w:rsidRDefault="00CB4E97" w:rsidP="00CB4E97">
      <w:pPr>
        <w:pStyle w:val="BodyText"/>
        <w:spacing w:before="1" w:line="276" w:lineRule="auto"/>
        <w:rPr>
          <w:sz w:val="20"/>
        </w:rPr>
      </w:pPr>
      <w:r>
        <w:rPr>
          <w:sz w:val="20"/>
        </w:rPr>
        <w:t xml:space="preserve"> </w:t>
      </w:r>
    </w:p>
    <w:p w14:paraId="796FEA73" w14:textId="77777777" w:rsidR="00D37851" w:rsidRDefault="00D37851">
      <w:pPr>
        <w:pStyle w:val="BodyText"/>
        <w:rPr>
          <w:sz w:val="20"/>
        </w:rPr>
      </w:pPr>
    </w:p>
    <w:p w14:paraId="55823776" w14:textId="77777777" w:rsidR="00D37851" w:rsidRDefault="00D06678">
      <w:pPr>
        <w:pStyle w:val="BodyText"/>
        <w:spacing w:before="12"/>
        <w:rPr>
          <w:sz w:val="11"/>
        </w:rPr>
      </w:pPr>
      <w:r>
        <w:rPr>
          <w:noProof/>
          <w:lang w:val="en-ZA" w:eastAsia="en-ZA"/>
        </w:rPr>
        <w:drawing>
          <wp:anchor distT="0" distB="0" distL="0" distR="0" simplePos="0" relativeHeight="251618304" behindDoc="0" locked="0" layoutInCell="1" allowOverlap="1" wp14:anchorId="548D5CC1" wp14:editId="358298EE">
            <wp:simplePos x="0" y="0"/>
            <wp:positionH relativeFrom="page">
              <wp:posOffset>1441450</wp:posOffset>
            </wp:positionH>
            <wp:positionV relativeFrom="paragraph">
              <wp:posOffset>117671</wp:posOffset>
            </wp:positionV>
            <wp:extent cx="2369434" cy="1266444"/>
            <wp:effectExtent l="0" t="0" r="0" b="0"/>
            <wp:wrapTopAndBottom/>
            <wp:docPr id="51"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4.jpeg"/>
                    <pic:cNvPicPr/>
                  </pic:nvPicPr>
                  <pic:blipFill>
                    <a:blip r:embed="rId42" cstate="print"/>
                    <a:stretch>
                      <a:fillRect/>
                    </a:stretch>
                  </pic:blipFill>
                  <pic:spPr>
                    <a:xfrm>
                      <a:off x="0" y="0"/>
                      <a:ext cx="2369434" cy="1266444"/>
                    </a:xfrm>
                    <a:prstGeom prst="rect">
                      <a:avLst/>
                    </a:prstGeom>
                  </pic:spPr>
                </pic:pic>
              </a:graphicData>
            </a:graphic>
          </wp:anchor>
        </w:drawing>
      </w:r>
    </w:p>
    <w:p w14:paraId="6BE023A7" w14:textId="77777777" w:rsidR="00CA204F" w:rsidRDefault="00CA204F">
      <w:pPr>
        <w:pStyle w:val="BodyText"/>
        <w:rPr>
          <w:sz w:val="20"/>
        </w:rPr>
      </w:pPr>
    </w:p>
    <w:p w14:paraId="10C4B5DB" w14:textId="77777777" w:rsidR="00CA204F" w:rsidRDefault="00CA204F">
      <w:pPr>
        <w:pStyle w:val="BodyText"/>
        <w:rPr>
          <w:sz w:val="20"/>
        </w:rPr>
      </w:pPr>
    </w:p>
    <w:p w14:paraId="65815385" w14:textId="77777777" w:rsidR="00CA204F" w:rsidRDefault="00CA204F">
      <w:pPr>
        <w:pStyle w:val="BodyText"/>
        <w:rPr>
          <w:sz w:val="20"/>
        </w:rPr>
      </w:pPr>
    </w:p>
    <w:p w14:paraId="7F96831A" w14:textId="547228A2" w:rsidR="00D37851" w:rsidRDefault="00CA204F">
      <w:pPr>
        <w:pStyle w:val="BodyText"/>
        <w:rPr>
          <w:sz w:val="20"/>
        </w:rPr>
      </w:pPr>
      <w:r>
        <w:rPr>
          <w:noProof/>
          <w:lang w:val="en-ZA" w:eastAsia="en-ZA"/>
        </w:rPr>
        <mc:AlternateContent>
          <mc:Choice Requires="wps">
            <w:drawing>
              <wp:anchor distT="0" distB="0" distL="0" distR="0" simplePos="0" relativeHeight="251683840" behindDoc="0" locked="0" layoutInCell="1" allowOverlap="1" wp14:anchorId="1422C5AC" wp14:editId="6E31A286">
                <wp:simplePos x="0" y="0"/>
                <wp:positionH relativeFrom="page">
                  <wp:posOffset>771525</wp:posOffset>
                </wp:positionH>
                <wp:positionV relativeFrom="paragraph">
                  <wp:posOffset>4445</wp:posOffset>
                </wp:positionV>
                <wp:extent cx="5876290" cy="676275"/>
                <wp:effectExtent l="0" t="0" r="10160" b="28575"/>
                <wp:wrapTopAndBottom/>
                <wp:docPr id="166"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290" cy="676275"/>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A40B3F4" w14:textId="3EF1AD8F" w:rsidR="006D1AD0" w:rsidRPr="00FD15D5" w:rsidRDefault="006D1AD0" w:rsidP="00CA204F">
                            <w:pPr>
                              <w:shd w:val="clear" w:color="auto" w:fill="95B3D7" w:themeFill="accent1" w:themeFillTint="99"/>
                              <w:spacing w:before="21"/>
                              <w:ind w:left="108"/>
                              <w:rPr>
                                <w:rFonts w:ascii="Trebuchet MS" w:hAnsi="Trebuchet MS"/>
                              </w:rPr>
                            </w:pPr>
                            <w:r>
                              <w:rPr>
                                <w:rFonts w:ascii="Trebuchet MS" w:hAnsi="Trebuchet MS"/>
                                <w:b/>
                                <w:i/>
                              </w:rPr>
                              <w:t>Apply theory to a familiar situation</w:t>
                            </w:r>
                            <w:r w:rsidRPr="00FD15D5">
                              <w:rPr>
                                <w:rFonts w:ascii="Trebuchet MS" w:hAnsi="Trebuchet MS"/>
                                <w:b/>
                                <w:i/>
                              </w:rPr>
                              <w:t>:</w:t>
                            </w:r>
                          </w:p>
                          <w:p w14:paraId="0F4462B9" w14:textId="77777777" w:rsidR="006D1AD0" w:rsidRPr="00FD15D5" w:rsidRDefault="006D1AD0" w:rsidP="00CA204F">
                            <w:pPr>
                              <w:shd w:val="clear" w:color="auto" w:fill="95B3D7" w:themeFill="accent1" w:themeFillTint="99"/>
                              <w:spacing w:line="249" w:lineRule="auto"/>
                              <w:ind w:left="108" w:right="-15"/>
                              <w:rPr>
                                <w:rFonts w:ascii="Trebuchet MS" w:hAnsi="Trebuchet MS"/>
                              </w:rPr>
                            </w:pPr>
                            <w:r w:rsidRPr="00FD15D5">
                              <w:rPr>
                                <w:rFonts w:ascii="Trebuchet MS" w:hAnsi="Trebuchet MS"/>
                                <w:i/>
                              </w:rPr>
                              <w:t>Think of another 2 causes that would sufficient but not be necessary and to cause a particular outcome in your field of interest or expertise</w:t>
                            </w:r>
                            <w:r w:rsidRPr="00FD15D5">
                              <w:rPr>
                                <w:rFonts w:ascii="Trebuchet MS" w:hAnsi="Trebuchet M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22C5AC" id="Text Box 82" o:spid="_x0000_s1045" type="#_x0000_t202" style="position:absolute;margin-left:60.75pt;margin-top:.35pt;width:462.7pt;height:53.25pt;z-index:251683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" filled="f" strokeweight=".16936mm">
                <v:textbox inset="0,0,0,0">
                  <w:txbxContent>
                    <w:p w14:paraId="2A40B3F4" w14:textId="3EF1AD8F" w:rsidR="006D1AD0" w:rsidRPr="00FD15D5" w:rsidRDefault="006D1AD0" w:rsidP="00CA204F">
                      <w:pPr>
                        <w:shd w:val="clear" w:color="auto" w:fill="95B3D7" w:themeFill="accent1" w:themeFillTint="99"/>
                        <w:spacing w:before="21"/>
                        <w:ind w:left="108"/>
                        <w:rPr>
                          <w:rFonts w:ascii="Trebuchet MS" w:hAnsi="Trebuchet MS"/>
                        </w:rPr>
                      </w:pPr>
                      <w:r>
                        <w:rPr>
                          <w:rFonts w:ascii="Trebuchet MS" w:hAnsi="Trebuchet MS"/>
                          <w:b/>
                          <w:i/>
                        </w:rPr>
                        <w:t>Apply theory to a familiar situation</w:t>
                      </w:r>
                      <w:r w:rsidRPr="00FD15D5">
                        <w:rPr>
                          <w:rFonts w:ascii="Trebuchet MS" w:hAnsi="Trebuchet MS"/>
                          <w:b/>
                          <w:i/>
                        </w:rPr>
                        <w:t>:</w:t>
                      </w:r>
                    </w:p>
                    <w:p w14:paraId="0F4462B9" w14:textId="77777777" w:rsidR="006D1AD0" w:rsidRPr="00FD15D5" w:rsidRDefault="006D1AD0" w:rsidP="00CA204F">
                      <w:pPr>
                        <w:shd w:val="clear" w:color="auto" w:fill="95B3D7" w:themeFill="accent1" w:themeFillTint="99"/>
                        <w:spacing w:line="249" w:lineRule="auto"/>
                        <w:ind w:left="108" w:right="-15"/>
                        <w:rPr>
                          <w:rFonts w:ascii="Trebuchet MS" w:hAnsi="Trebuchet MS"/>
                        </w:rPr>
                      </w:pPr>
                      <w:r w:rsidRPr="00FD15D5">
                        <w:rPr>
                          <w:rFonts w:ascii="Trebuchet MS" w:hAnsi="Trebuchet MS"/>
                          <w:i/>
                        </w:rPr>
                        <w:t>Think of another 2 causes that would sufficient but not be necessary and to cause a particular outcome in your field of interest or expertise</w:t>
                      </w:r>
                      <w:r w:rsidRPr="00FD15D5">
                        <w:rPr>
                          <w:rFonts w:ascii="Trebuchet MS" w:hAnsi="Trebuchet MS"/>
                        </w:rPr>
                        <w:t>.</w:t>
                      </w:r>
                    </w:p>
                  </w:txbxContent>
                </v:textbox>
                <w10:wrap type="topAndBottom" anchorx="page"/>
              </v:shape>
            </w:pict>
          </mc:Fallback>
        </mc:AlternateContent>
      </w:r>
    </w:p>
    <w:p w14:paraId="4C308976" w14:textId="147B2CCB" w:rsidR="00D37851" w:rsidRDefault="00D37851" w:rsidP="00CB4E97">
      <w:pPr>
        <w:pStyle w:val="BodyText"/>
        <w:spacing w:before="11"/>
        <w:rPr>
          <w:sz w:val="20"/>
        </w:rPr>
      </w:pPr>
    </w:p>
    <w:p w14:paraId="5AD57441" w14:textId="77777777" w:rsidR="00D37851" w:rsidRPr="00FD15D5" w:rsidRDefault="00D06678" w:rsidP="00CB4E97">
      <w:pPr>
        <w:pStyle w:val="Heading3"/>
        <w:ind w:left="0"/>
        <w:rPr>
          <w:rFonts w:ascii="Arial" w:hAnsi="Arial" w:cs="Arial"/>
          <w:sz w:val="22"/>
          <w:szCs w:val="22"/>
        </w:rPr>
      </w:pPr>
      <w:r w:rsidRPr="00FD15D5">
        <w:rPr>
          <w:rFonts w:ascii="Arial" w:hAnsi="Arial" w:cs="Arial"/>
          <w:sz w:val="22"/>
          <w:szCs w:val="22"/>
        </w:rPr>
        <w:lastRenderedPageBreak/>
        <w:t>Unnecessary and insufficient cause - Smoking and lung cancer</w:t>
      </w:r>
      <w:r w:rsidR="00CB4E97" w:rsidRPr="00FD15D5">
        <w:rPr>
          <w:rFonts w:ascii="Arial" w:hAnsi="Arial" w:cs="Arial"/>
          <w:sz w:val="22"/>
          <w:szCs w:val="22"/>
        </w:rPr>
        <w:t>:</w:t>
      </w:r>
    </w:p>
    <w:p w14:paraId="204551EC" w14:textId="0B68E713" w:rsidR="00CB4E97" w:rsidRPr="00FD15D5" w:rsidRDefault="00D06678" w:rsidP="004A4B92">
      <w:pPr>
        <w:pStyle w:val="BodyText"/>
        <w:tabs>
          <w:tab w:val="left" w:pos="9270"/>
        </w:tabs>
        <w:ind w:right="1100"/>
        <w:rPr>
          <w:rFonts w:ascii="Arial" w:hAnsi="Arial" w:cs="Arial"/>
          <w:sz w:val="22"/>
          <w:szCs w:val="22"/>
        </w:rPr>
      </w:pPr>
      <w:r w:rsidRPr="00FD15D5">
        <w:rPr>
          <w:rFonts w:ascii="Arial" w:hAnsi="Arial" w:cs="Arial"/>
          <w:sz w:val="22"/>
          <w:szCs w:val="22"/>
        </w:rPr>
        <w:t xml:space="preserve">Not all individuals who smoke will develop lung cancer. Smoking </w:t>
      </w:r>
      <w:r w:rsidR="00CB4E97" w:rsidRPr="00FD15D5">
        <w:rPr>
          <w:rFonts w:ascii="Arial" w:hAnsi="Arial" w:cs="Arial"/>
          <w:sz w:val="22"/>
          <w:szCs w:val="22"/>
        </w:rPr>
        <w:t>is t</w:t>
      </w:r>
      <w:r w:rsidRPr="00FD15D5">
        <w:rPr>
          <w:rFonts w:ascii="Arial" w:hAnsi="Arial" w:cs="Arial"/>
          <w:sz w:val="22"/>
          <w:szCs w:val="22"/>
        </w:rPr>
        <w:t>hus insufficient to cause lung cancer.</w:t>
      </w:r>
      <w:r w:rsidR="004A4B92" w:rsidRPr="00FD15D5">
        <w:rPr>
          <w:rFonts w:ascii="Arial" w:hAnsi="Arial" w:cs="Arial"/>
          <w:sz w:val="22"/>
          <w:szCs w:val="22"/>
        </w:rPr>
        <w:t xml:space="preserve"> </w:t>
      </w:r>
      <w:r w:rsidRPr="00FD15D5">
        <w:rPr>
          <w:rFonts w:ascii="Arial" w:hAnsi="Arial" w:cs="Arial"/>
          <w:sz w:val="22"/>
          <w:szCs w:val="22"/>
        </w:rPr>
        <w:t>Not all lung cancer cases are smokers.</w:t>
      </w:r>
      <w:r w:rsidR="004A4B92" w:rsidRPr="00FD15D5">
        <w:rPr>
          <w:rFonts w:ascii="Arial" w:hAnsi="Arial" w:cs="Arial"/>
          <w:sz w:val="22"/>
          <w:szCs w:val="22"/>
        </w:rPr>
        <w:t xml:space="preserve"> </w:t>
      </w:r>
      <w:r w:rsidR="00CB4E97" w:rsidRPr="00FD15D5">
        <w:rPr>
          <w:rFonts w:ascii="Arial" w:hAnsi="Arial" w:cs="Arial"/>
          <w:sz w:val="22"/>
          <w:szCs w:val="22"/>
        </w:rPr>
        <w:t>Smoking is thus unnecessary to cause lung cancer.</w:t>
      </w:r>
    </w:p>
    <w:p w14:paraId="1424A2EF" w14:textId="77777777" w:rsidR="00D37851" w:rsidRPr="00FD15D5" w:rsidRDefault="00D06678">
      <w:pPr>
        <w:pStyle w:val="BodyText"/>
        <w:spacing w:before="4"/>
        <w:rPr>
          <w:rFonts w:ascii="Arial" w:hAnsi="Arial" w:cs="Arial"/>
          <w:sz w:val="22"/>
          <w:szCs w:val="22"/>
        </w:rPr>
      </w:pPr>
      <w:r w:rsidRPr="00FD15D5">
        <w:rPr>
          <w:rFonts w:ascii="Arial" w:hAnsi="Arial" w:cs="Arial"/>
          <w:noProof/>
          <w:sz w:val="22"/>
          <w:szCs w:val="22"/>
          <w:lang w:val="en-ZA" w:eastAsia="en-ZA"/>
        </w:rPr>
        <w:drawing>
          <wp:anchor distT="0" distB="0" distL="0" distR="0" simplePos="0" relativeHeight="251625472" behindDoc="0" locked="0" layoutInCell="1" allowOverlap="1" wp14:anchorId="2629B6A9" wp14:editId="0134D423">
            <wp:simplePos x="0" y="0"/>
            <wp:positionH relativeFrom="page">
              <wp:posOffset>1885950</wp:posOffset>
            </wp:positionH>
            <wp:positionV relativeFrom="paragraph">
              <wp:posOffset>233680</wp:posOffset>
            </wp:positionV>
            <wp:extent cx="2943225" cy="2085975"/>
            <wp:effectExtent l="0" t="0" r="9525" b="9525"/>
            <wp:wrapTopAndBottom/>
            <wp:docPr id="53"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5.jpeg"/>
                    <pic:cNvPicPr/>
                  </pic:nvPicPr>
                  <pic:blipFill>
                    <a:blip r:embed="rId43" cstate="print"/>
                    <a:stretch>
                      <a:fillRect/>
                    </a:stretch>
                  </pic:blipFill>
                  <pic:spPr>
                    <a:xfrm>
                      <a:off x="0" y="0"/>
                      <a:ext cx="2943225" cy="2085975"/>
                    </a:xfrm>
                    <a:prstGeom prst="rect">
                      <a:avLst/>
                    </a:prstGeom>
                  </pic:spPr>
                </pic:pic>
              </a:graphicData>
            </a:graphic>
            <wp14:sizeRelH relativeFrom="margin">
              <wp14:pctWidth>0</wp14:pctWidth>
            </wp14:sizeRelH>
            <wp14:sizeRelV relativeFrom="margin">
              <wp14:pctHeight>0</wp14:pctHeight>
            </wp14:sizeRelV>
          </wp:anchor>
        </w:drawing>
      </w:r>
    </w:p>
    <w:p w14:paraId="5C8B63C5" w14:textId="77777777" w:rsidR="00D37851" w:rsidRPr="00FD15D5" w:rsidRDefault="00D37851">
      <w:pPr>
        <w:pStyle w:val="BodyText"/>
        <w:rPr>
          <w:rFonts w:ascii="Arial" w:hAnsi="Arial" w:cs="Arial"/>
          <w:sz w:val="22"/>
          <w:szCs w:val="22"/>
        </w:rPr>
      </w:pPr>
    </w:p>
    <w:p w14:paraId="4CCC19E8" w14:textId="77777777" w:rsidR="00D37851" w:rsidRPr="00FD15D5" w:rsidRDefault="00D06678">
      <w:pPr>
        <w:ind w:left="102"/>
        <w:rPr>
          <w:rFonts w:ascii="Arial" w:hAnsi="Arial" w:cs="Arial"/>
        </w:rPr>
      </w:pPr>
      <w:r w:rsidRPr="00FD15D5">
        <w:rPr>
          <w:rFonts w:ascii="Arial" w:hAnsi="Arial" w:cs="Arial"/>
          <w:spacing w:val="-49"/>
        </w:rPr>
        <w:t xml:space="preserve"> </w:t>
      </w:r>
      <w:r w:rsidR="00A25645" w:rsidRPr="00FD15D5">
        <w:rPr>
          <w:rFonts w:ascii="Arial" w:hAnsi="Arial" w:cs="Arial"/>
          <w:noProof/>
          <w:spacing w:val="-49"/>
          <w:lang w:val="en-ZA" w:eastAsia="en-ZA"/>
        </w:rPr>
        <mc:AlternateContent>
          <mc:Choice Requires="wps">
            <w:drawing>
              <wp:inline distT="0" distB="0" distL="0" distR="0" wp14:anchorId="296D8BC5" wp14:editId="62BAF417">
                <wp:extent cx="5876290" cy="695325"/>
                <wp:effectExtent l="0" t="0" r="10160" b="28575"/>
                <wp:docPr id="164"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290" cy="695325"/>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DD2D30E" w14:textId="5DF00D05" w:rsidR="006D1AD0" w:rsidRPr="00FD15D5" w:rsidRDefault="006D1AD0" w:rsidP="00CA204F">
                            <w:pPr>
                              <w:shd w:val="clear" w:color="auto" w:fill="95B3D7" w:themeFill="accent1" w:themeFillTint="99"/>
                              <w:spacing w:before="21"/>
                              <w:ind w:left="108"/>
                              <w:rPr>
                                <w:rFonts w:ascii="Trebuchet MS" w:hAnsi="Trebuchet MS"/>
                                <w:shd w:val="clear" w:color="auto" w:fill="95B3D7" w:themeFill="accent1" w:themeFillTint="99"/>
                              </w:rPr>
                            </w:pPr>
                            <w:r>
                              <w:rPr>
                                <w:rFonts w:ascii="Trebuchet MS" w:hAnsi="Trebuchet MS"/>
                                <w:b/>
                                <w:i/>
                                <w:shd w:val="clear" w:color="auto" w:fill="95B3D7" w:themeFill="accent1" w:themeFillTint="99"/>
                              </w:rPr>
                              <w:t>Apply theory to a familiar situation</w:t>
                            </w:r>
                            <w:r w:rsidRPr="00FD15D5">
                              <w:rPr>
                                <w:rFonts w:ascii="Trebuchet MS" w:hAnsi="Trebuchet MS"/>
                                <w:b/>
                                <w:i/>
                                <w:shd w:val="clear" w:color="auto" w:fill="95B3D7" w:themeFill="accent1" w:themeFillTint="99"/>
                              </w:rPr>
                              <w:t>:</w:t>
                            </w:r>
                          </w:p>
                          <w:p w14:paraId="7BF7B56C" w14:textId="77777777" w:rsidR="006D1AD0" w:rsidRPr="00FD15D5" w:rsidRDefault="006D1AD0" w:rsidP="00CA204F">
                            <w:pPr>
                              <w:shd w:val="clear" w:color="auto" w:fill="95B3D7" w:themeFill="accent1" w:themeFillTint="99"/>
                              <w:spacing w:line="249" w:lineRule="auto"/>
                              <w:ind w:left="108" w:right="-30"/>
                              <w:rPr>
                                <w:rFonts w:ascii="Trebuchet MS" w:hAnsi="Trebuchet MS"/>
                                <w:shd w:val="clear" w:color="auto" w:fill="95B3D7" w:themeFill="accent1" w:themeFillTint="99"/>
                              </w:rPr>
                            </w:pPr>
                            <w:r w:rsidRPr="00FD15D5">
                              <w:rPr>
                                <w:rFonts w:ascii="Trebuchet MS" w:hAnsi="Trebuchet MS"/>
                                <w:i/>
                                <w:shd w:val="clear" w:color="auto" w:fill="95B3D7" w:themeFill="accent1" w:themeFillTint="99"/>
                              </w:rPr>
                              <w:t>Think of another 2 causes that would neither be necessary nor sufficient to cause a particular outcome in your field of interest or expertise</w:t>
                            </w:r>
                            <w:r w:rsidRPr="00FD15D5">
                              <w:rPr>
                                <w:rFonts w:ascii="Trebuchet MS" w:hAnsi="Trebuchet MS"/>
                                <w:shd w:val="clear" w:color="auto" w:fill="95B3D7" w:themeFill="accent1" w:themeFillTint="99"/>
                              </w:rPr>
                              <w:t>.</w:t>
                            </w:r>
                          </w:p>
                        </w:txbxContent>
                      </wps:txbx>
                      <wps:bodyPr rot="0" vert="horz" wrap="square" lIns="0" tIns="0" rIns="0" bIns="0" anchor="t" anchorCtr="0" upright="1">
                        <a:noAutofit/>
                      </wps:bodyPr>
                    </wps:wsp>
                  </a:graphicData>
                </a:graphic>
              </wp:inline>
            </w:drawing>
          </mc:Choice>
          <mc:Fallback>
            <w:pict>
              <v:shape w14:anchorId="296D8BC5" id="Text Box 80" o:spid="_x0000_s1046" type="#_x0000_t202" style="width:462.7pt;height:5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" filled="f" strokeweight=".16936mm">
                <v:textbox inset="0,0,0,0">
                  <w:txbxContent>
                    <w:p w14:paraId="5DD2D30E" w14:textId="5DF00D05" w:rsidR="006D1AD0" w:rsidRPr="00FD15D5" w:rsidRDefault="006D1AD0" w:rsidP="00CA204F">
                      <w:pPr>
                        <w:shd w:val="clear" w:color="auto" w:fill="95B3D7" w:themeFill="accent1" w:themeFillTint="99"/>
                        <w:spacing w:before="21"/>
                        <w:ind w:left="108"/>
                        <w:rPr>
                          <w:rFonts w:ascii="Trebuchet MS" w:hAnsi="Trebuchet MS"/>
                          <w:shd w:val="clear" w:color="auto" w:fill="95B3D7" w:themeFill="accent1" w:themeFillTint="99"/>
                        </w:rPr>
                      </w:pPr>
                      <w:r>
                        <w:rPr>
                          <w:rFonts w:ascii="Trebuchet MS" w:hAnsi="Trebuchet MS"/>
                          <w:b/>
                          <w:i/>
                          <w:shd w:val="clear" w:color="auto" w:fill="95B3D7" w:themeFill="accent1" w:themeFillTint="99"/>
                        </w:rPr>
                        <w:t>Apply theory to a familiar situation</w:t>
                      </w:r>
                      <w:r w:rsidRPr="00FD15D5">
                        <w:rPr>
                          <w:rFonts w:ascii="Trebuchet MS" w:hAnsi="Trebuchet MS"/>
                          <w:b/>
                          <w:i/>
                          <w:shd w:val="clear" w:color="auto" w:fill="95B3D7" w:themeFill="accent1" w:themeFillTint="99"/>
                        </w:rPr>
                        <w:t>:</w:t>
                      </w:r>
                    </w:p>
                    <w:p w14:paraId="7BF7B56C" w14:textId="77777777" w:rsidR="006D1AD0" w:rsidRPr="00FD15D5" w:rsidRDefault="006D1AD0" w:rsidP="00CA204F">
                      <w:pPr>
                        <w:shd w:val="clear" w:color="auto" w:fill="95B3D7" w:themeFill="accent1" w:themeFillTint="99"/>
                        <w:spacing w:line="249" w:lineRule="auto"/>
                        <w:ind w:left="108" w:right="-30"/>
                        <w:rPr>
                          <w:rFonts w:ascii="Trebuchet MS" w:hAnsi="Trebuchet MS"/>
                          <w:shd w:val="clear" w:color="auto" w:fill="95B3D7" w:themeFill="accent1" w:themeFillTint="99"/>
                        </w:rPr>
                      </w:pPr>
                      <w:r w:rsidRPr="00FD15D5">
                        <w:rPr>
                          <w:rFonts w:ascii="Trebuchet MS" w:hAnsi="Trebuchet MS"/>
                          <w:i/>
                          <w:shd w:val="clear" w:color="auto" w:fill="95B3D7" w:themeFill="accent1" w:themeFillTint="99"/>
                        </w:rPr>
                        <w:t>Think of another 2 causes that would neither be necessary nor sufficient to cause a particular outcome in your field of interest or expertise</w:t>
                      </w:r>
                      <w:r w:rsidRPr="00FD15D5">
                        <w:rPr>
                          <w:rFonts w:ascii="Trebuchet MS" w:hAnsi="Trebuchet MS"/>
                          <w:shd w:val="clear" w:color="auto" w:fill="95B3D7" w:themeFill="accent1" w:themeFillTint="99"/>
                        </w:rPr>
                        <w:t>.</w:t>
                      </w:r>
                    </w:p>
                  </w:txbxContent>
                </v:textbox>
                <w10:anchorlock/>
              </v:shape>
            </w:pict>
          </mc:Fallback>
        </mc:AlternateContent>
      </w:r>
    </w:p>
    <w:p w14:paraId="2E21E276" w14:textId="26AA63C2" w:rsidR="00D37851" w:rsidRPr="00FD15D5" w:rsidRDefault="00D37851">
      <w:pPr>
        <w:pStyle w:val="BodyText"/>
        <w:rPr>
          <w:rFonts w:ascii="Arial" w:hAnsi="Arial" w:cs="Arial"/>
          <w:sz w:val="22"/>
          <w:szCs w:val="22"/>
        </w:rPr>
      </w:pPr>
    </w:p>
    <w:p w14:paraId="5670FC1C" w14:textId="3BBD979A" w:rsidR="00D37851" w:rsidRPr="008760A8" w:rsidRDefault="005402C2" w:rsidP="004A4B92">
      <w:pPr>
        <w:pStyle w:val="Heading3"/>
        <w:tabs>
          <w:tab w:val="left" w:pos="796"/>
          <w:tab w:val="left" w:pos="797"/>
        </w:tabs>
        <w:ind w:left="220"/>
        <w:rPr>
          <w:rFonts w:ascii="Trebuchet MS" w:hAnsi="Trebuchet MS" w:cs="Arial"/>
          <w:sz w:val="28"/>
          <w:szCs w:val="28"/>
        </w:rPr>
      </w:pPr>
      <w:bookmarkStart w:id="21" w:name="_bookmark21"/>
      <w:bookmarkEnd w:id="21"/>
      <w:r w:rsidRPr="008760A8">
        <w:rPr>
          <w:rFonts w:ascii="Trebuchet MS" w:hAnsi="Trebuchet MS" w:cs="Arial"/>
          <w:sz w:val="28"/>
          <w:szCs w:val="28"/>
        </w:rPr>
        <w:t>2.</w:t>
      </w:r>
      <w:r w:rsidR="00040E63" w:rsidRPr="008760A8">
        <w:rPr>
          <w:rFonts w:ascii="Trebuchet MS" w:hAnsi="Trebuchet MS" w:cs="Arial"/>
          <w:sz w:val="28"/>
          <w:szCs w:val="28"/>
        </w:rPr>
        <w:t>4</w:t>
      </w:r>
      <w:r w:rsidR="00E06264" w:rsidRPr="008760A8">
        <w:rPr>
          <w:rFonts w:ascii="Trebuchet MS" w:hAnsi="Trebuchet MS" w:cs="Arial"/>
          <w:sz w:val="28"/>
          <w:szCs w:val="28"/>
        </w:rPr>
        <w:tab/>
      </w:r>
      <w:r w:rsidR="00D06678" w:rsidRPr="008760A8">
        <w:rPr>
          <w:rFonts w:ascii="Trebuchet MS" w:hAnsi="Trebuchet MS" w:cs="Arial"/>
          <w:sz w:val="28"/>
          <w:szCs w:val="28"/>
        </w:rPr>
        <w:t>Disease causation – time and</w:t>
      </w:r>
      <w:r w:rsidR="00D06678" w:rsidRPr="008760A8">
        <w:rPr>
          <w:rFonts w:ascii="Trebuchet MS" w:hAnsi="Trebuchet MS" w:cs="Arial"/>
          <w:spacing w:val="-12"/>
          <w:sz w:val="28"/>
          <w:szCs w:val="28"/>
        </w:rPr>
        <w:t xml:space="preserve"> </w:t>
      </w:r>
      <w:r w:rsidR="00D06678" w:rsidRPr="008760A8">
        <w:rPr>
          <w:rFonts w:ascii="Trebuchet MS" w:hAnsi="Trebuchet MS" w:cs="Arial"/>
          <w:sz w:val="28"/>
          <w:szCs w:val="28"/>
        </w:rPr>
        <w:t>space</w:t>
      </w:r>
    </w:p>
    <w:p w14:paraId="756335B9" w14:textId="5932CFBB" w:rsidR="004B1DEA" w:rsidRPr="00FD15D5" w:rsidRDefault="007A464D">
      <w:pPr>
        <w:pStyle w:val="BodyText"/>
        <w:tabs>
          <w:tab w:val="left" w:pos="5121"/>
        </w:tabs>
        <w:spacing w:before="51"/>
        <w:ind w:left="220"/>
        <w:rPr>
          <w:rFonts w:ascii="Arial" w:hAnsi="Arial" w:cs="Arial"/>
          <w:sz w:val="22"/>
          <w:szCs w:val="22"/>
        </w:rPr>
      </w:pPr>
      <w:r w:rsidRPr="00FD15D5">
        <w:rPr>
          <w:rFonts w:ascii="Arial" w:hAnsi="Arial" w:cs="Arial"/>
          <w:noProof/>
          <w:sz w:val="22"/>
          <w:szCs w:val="22"/>
          <w:lang w:val="en-ZA" w:eastAsia="en-ZA"/>
        </w:rPr>
        <w:drawing>
          <wp:anchor distT="0" distB="0" distL="0" distR="0" simplePos="0" relativeHeight="251672576" behindDoc="1" locked="0" layoutInCell="1" allowOverlap="1" wp14:anchorId="224EC9E7" wp14:editId="39330B18">
            <wp:simplePos x="0" y="0"/>
            <wp:positionH relativeFrom="page">
              <wp:posOffset>1038225</wp:posOffset>
            </wp:positionH>
            <wp:positionV relativeFrom="paragraph">
              <wp:posOffset>195580</wp:posOffset>
            </wp:positionV>
            <wp:extent cx="1504950" cy="3460115"/>
            <wp:effectExtent l="0" t="0" r="0" b="6985"/>
            <wp:wrapTight wrapText="bothSides">
              <wp:wrapPolygon edited="0">
                <wp:start x="0" y="0"/>
                <wp:lineTo x="0" y="21525"/>
                <wp:lineTo x="21327" y="21525"/>
                <wp:lineTo x="21327" y="0"/>
                <wp:lineTo x="0" y="0"/>
              </wp:wrapPolygon>
            </wp:wrapTight>
            <wp:docPr id="5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6.png"/>
                    <pic:cNvPicPr/>
                  </pic:nvPicPr>
                  <pic:blipFill>
                    <a:blip r:embed="rId44" cstate="print"/>
                    <a:stretch>
                      <a:fillRect/>
                    </a:stretch>
                  </pic:blipFill>
                  <pic:spPr>
                    <a:xfrm>
                      <a:off x="0" y="0"/>
                      <a:ext cx="1504950" cy="3460115"/>
                    </a:xfrm>
                    <a:prstGeom prst="rect">
                      <a:avLst/>
                    </a:prstGeom>
                  </pic:spPr>
                </pic:pic>
              </a:graphicData>
            </a:graphic>
            <wp14:sizeRelH relativeFrom="margin">
              <wp14:pctWidth>0</wp14:pctWidth>
            </wp14:sizeRelH>
          </wp:anchor>
        </w:drawing>
      </w:r>
    </w:p>
    <w:p w14:paraId="282DBE1F" w14:textId="62882948" w:rsidR="007A464D" w:rsidRDefault="00D06678" w:rsidP="007A464D">
      <w:pPr>
        <w:pStyle w:val="BodyText"/>
        <w:tabs>
          <w:tab w:val="left" w:pos="5121"/>
        </w:tabs>
        <w:ind w:left="220"/>
        <w:rPr>
          <w:rFonts w:ascii="Arial" w:hAnsi="Arial" w:cs="Arial"/>
          <w:spacing w:val="39"/>
          <w:sz w:val="22"/>
          <w:szCs w:val="22"/>
        </w:rPr>
      </w:pPr>
      <w:r w:rsidRPr="00FD15D5">
        <w:rPr>
          <w:rFonts w:ascii="Arial" w:hAnsi="Arial" w:cs="Arial"/>
          <w:sz w:val="22"/>
          <w:szCs w:val="22"/>
        </w:rPr>
        <w:t>This example</w:t>
      </w:r>
      <w:r w:rsidRPr="00FD15D5">
        <w:rPr>
          <w:rFonts w:ascii="Arial" w:hAnsi="Arial" w:cs="Arial"/>
          <w:spacing w:val="-3"/>
          <w:sz w:val="22"/>
          <w:szCs w:val="22"/>
        </w:rPr>
        <w:t xml:space="preserve"> </w:t>
      </w:r>
      <w:r w:rsidR="007A464D">
        <w:rPr>
          <w:rFonts w:ascii="Arial" w:hAnsi="Arial" w:cs="Arial"/>
          <w:spacing w:val="-3"/>
          <w:sz w:val="22"/>
          <w:szCs w:val="22"/>
        </w:rPr>
        <w:t xml:space="preserve">(of lung disease) </w:t>
      </w:r>
      <w:r w:rsidRPr="00FD15D5">
        <w:rPr>
          <w:rFonts w:ascii="Arial" w:hAnsi="Arial" w:cs="Arial"/>
          <w:sz w:val="22"/>
          <w:szCs w:val="22"/>
        </w:rPr>
        <w:t>shows one</w:t>
      </w:r>
      <w:r w:rsidR="007409AE">
        <w:rPr>
          <w:rFonts w:ascii="Arial" w:hAnsi="Arial" w:cs="Arial"/>
          <w:sz w:val="22"/>
          <w:szCs w:val="22"/>
        </w:rPr>
        <w:t xml:space="preserve"> </w:t>
      </w:r>
      <w:r w:rsidRPr="00FD15D5">
        <w:rPr>
          <w:rFonts w:ascii="Arial" w:hAnsi="Arial" w:cs="Arial"/>
          <w:sz w:val="22"/>
          <w:szCs w:val="22"/>
        </w:rPr>
        <w:t xml:space="preserve">individual progressing through </w:t>
      </w:r>
      <w:r w:rsidR="007A464D">
        <w:rPr>
          <w:rFonts w:ascii="Arial" w:hAnsi="Arial" w:cs="Arial"/>
          <w:sz w:val="22"/>
          <w:szCs w:val="22"/>
        </w:rPr>
        <w:t>his</w:t>
      </w:r>
      <w:r w:rsidRPr="00FD15D5">
        <w:rPr>
          <w:rFonts w:ascii="Arial" w:hAnsi="Arial" w:cs="Arial"/>
          <w:spacing w:val="-16"/>
          <w:sz w:val="22"/>
          <w:szCs w:val="22"/>
        </w:rPr>
        <w:t xml:space="preserve"> </w:t>
      </w:r>
      <w:r w:rsidRPr="00FD15D5">
        <w:rPr>
          <w:rFonts w:ascii="Arial" w:hAnsi="Arial" w:cs="Arial"/>
          <w:sz w:val="22"/>
          <w:szCs w:val="22"/>
        </w:rPr>
        <w:t>life</w:t>
      </w:r>
      <w:r w:rsidR="007409AE">
        <w:rPr>
          <w:rFonts w:ascii="Arial" w:hAnsi="Arial" w:cs="Arial"/>
          <w:sz w:val="22"/>
          <w:szCs w:val="22"/>
        </w:rPr>
        <w:t xml:space="preserve"> </w:t>
      </w:r>
      <w:r w:rsidRPr="00FD15D5">
        <w:rPr>
          <w:rFonts w:ascii="Arial" w:hAnsi="Arial" w:cs="Arial"/>
          <w:sz w:val="22"/>
          <w:szCs w:val="22"/>
        </w:rPr>
        <w:t>course, from</w:t>
      </w:r>
      <w:r w:rsidRPr="00FD15D5">
        <w:rPr>
          <w:rFonts w:ascii="Arial" w:hAnsi="Arial" w:cs="Arial"/>
          <w:spacing w:val="-6"/>
          <w:sz w:val="22"/>
          <w:szCs w:val="22"/>
        </w:rPr>
        <w:t xml:space="preserve"> </w:t>
      </w:r>
      <w:r w:rsidRPr="00FD15D5">
        <w:rPr>
          <w:rFonts w:ascii="Arial" w:hAnsi="Arial" w:cs="Arial"/>
          <w:sz w:val="22"/>
          <w:szCs w:val="22"/>
        </w:rPr>
        <w:t>birth,</w:t>
      </w:r>
      <w:r w:rsidRPr="00FD15D5">
        <w:rPr>
          <w:rFonts w:ascii="Arial" w:hAnsi="Arial" w:cs="Arial"/>
          <w:spacing w:val="-3"/>
          <w:sz w:val="22"/>
          <w:szCs w:val="22"/>
        </w:rPr>
        <w:t xml:space="preserve"> </w:t>
      </w:r>
      <w:r w:rsidRPr="00FD15D5">
        <w:rPr>
          <w:rFonts w:ascii="Arial" w:hAnsi="Arial" w:cs="Arial"/>
          <w:sz w:val="22"/>
          <w:szCs w:val="22"/>
        </w:rPr>
        <w:t>to</w:t>
      </w:r>
      <w:r w:rsidR="007409AE">
        <w:rPr>
          <w:rFonts w:ascii="Arial" w:hAnsi="Arial" w:cs="Arial"/>
          <w:sz w:val="22"/>
          <w:szCs w:val="22"/>
        </w:rPr>
        <w:t xml:space="preserve"> </w:t>
      </w:r>
      <w:r w:rsidRPr="00FD15D5">
        <w:rPr>
          <w:rFonts w:ascii="Arial" w:hAnsi="Arial" w:cs="Arial"/>
          <w:sz w:val="22"/>
          <w:szCs w:val="22"/>
        </w:rPr>
        <w:t>adolescence, to young adulthood,</w:t>
      </w:r>
      <w:r w:rsidRPr="00FD15D5">
        <w:rPr>
          <w:rFonts w:ascii="Arial" w:hAnsi="Arial" w:cs="Arial"/>
          <w:spacing w:val="-14"/>
          <w:sz w:val="22"/>
          <w:szCs w:val="22"/>
        </w:rPr>
        <w:t xml:space="preserve"> </w:t>
      </w:r>
      <w:r w:rsidRPr="00FD15D5">
        <w:rPr>
          <w:rFonts w:ascii="Arial" w:hAnsi="Arial" w:cs="Arial"/>
          <w:sz w:val="22"/>
          <w:szCs w:val="22"/>
        </w:rPr>
        <w:t>to</w:t>
      </w:r>
      <w:r w:rsidR="007409AE">
        <w:rPr>
          <w:rFonts w:ascii="Arial" w:hAnsi="Arial" w:cs="Arial"/>
          <w:sz w:val="22"/>
          <w:szCs w:val="22"/>
        </w:rPr>
        <w:t xml:space="preserve"> </w:t>
      </w:r>
      <w:r w:rsidRPr="00FD15D5">
        <w:rPr>
          <w:rFonts w:ascii="Arial" w:hAnsi="Arial" w:cs="Arial"/>
          <w:sz w:val="22"/>
          <w:szCs w:val="22"/>
        </w:rPr>
        <w:t>older</w:t>
      </w:r>
      <w:r w:rsidRPr="00FD15D5">
        <w:rPr>
          <w:rFonts w:ascii="Arial" w:hAnsi="Arial" w:cs="Arial"/>
          <w:spacing w:val="-3"/>
          <w:sz w:val="22"/>
          <w:szCs w:val="22"/>
        </w:rPr>
        <w:t xml:space="preserve"> </w:t>
      </w:r>
      <w:r w:rsidRPr="00FD15D5">
        <w:rPr>
          <w:rFonts w:ascii="Arial" w:hAnsi="Arial" w:cs="Arial"/>
          <w:sz w:val="22"/>
          <w:szCs w:val="22"/>
        </w:rPr>
        <w:t>adulthood.</w:t>
      </w:r>
      <w:r w:rsidR="007A464D">
        <w:rPr>
          <w:rFonts w:ascii="Arial" w:hAnsi="Arial" w:cs="Arial"/>
          <w:sz w:val="22"/>
          <w:szCs w:val="22"/>
        </w:rPr>
        <w:t xml:space="preserve"> </w:t>
      </w:r>
      <w:r w:rsidRPr="00FD15D5">
        <w:rPr>
          <w:rFonts w:ascii="Arial" w:hAnsi="Arial" w:cs="Arial"/>
          <w:sz w:val="22"/>
          <w:szCs w:val="22"/>
        </w:rPr>
        <w:t>Some</w:t>
      </w:r>
      <w:r w:rsidR="007409AE">
        <w:rPr>
          <w:rFonts w:ascii="Arial" w:hAnsi="Arial" w:cs="Arial"/>
          <w:sz w:val="22"/>
          <w:szCs w:val="22"/>
        </w:rPr>
        <w:t xml:space="preserve"> </w:t>
      </w:r>
      <w:r w:rsidRPr="00FD15D5">
        <w:rPr>
          <w:rFonts w:ascii="Arial" w:hAnsi="Arial" w:cs="Arial"/>
          <w:sz w:val="22"/>
          <w:szCs w:val="22"/>
        </w:rPr>
        <w:t>risks (marbles) are present at birth,</w:t>
      </w:r>
      <w:r w:rsidRPr="00FD15D5">
        <w:rPr>
          <w:rFonts w:ascii="Arial" w:hAnsi="Arial" w:cs="Arial"/>
          <w:spacing w:val="-13"/>
          <w:sz w:val="22"/>
          <w:szCs w:val="22"/>
        </w:rPr>
        <w:t xml:space="preserve"> </w:t>
      </w:r>
      <w:r w:rsidRPr="00FD15D5">
        <w:rPr>
          <w:rFonts w:ascii="Arial" w:hAnsi="Arial" w:cs="Arial"/>
          <w:sz w:val="22"/>
          <w:szCs w:val="22"/>
        </w:rPr>
        <w:t>some</w:t>
      </w:r>
      <w:r w:rsidR="007409AE">
        <w:rPr>
          <w:rFonts w:ascii="Arial" w:hAnsi="Arial" w:cs="Arial"/>
          <w:sz w:val="22"/>
          <w:szCs w:val="22"/>
        </w:rPr>
        <w:t xml:space="preserve"> </w:t>
      </w:r>
      <w:r w:rsidRPr="00FD15D5">
        <w:rPr>
          <w:rFonts w:ascii="Arial" w:hAnsi="Arial" w:cs="Arial"/>
          <w:sz w:val="22"/>
          <w:szCs w:val="22"/>
        </w:rPr>
        <w:t>are acquired</w:t>
      </w:r>
      <w:r w:rsidRPr="00FD15D5">
        <w:rPr>
          <w:rFonts w:ascii="Arial" w:hAnsi="Arial" w:cs="Arial"/>
          <w:spacing w:val="-2"/>
          <w:sz w:val="22"/>
          <w:szCs w:val="22"/>
        </w:rPr>
        <w:t xml:space="preserve"> </w:t>
      </w:r>
      <w:r w:rsidRPr="00FD15D5">
        <w:rPr>
          <w:rFonts w:ascii="Arial" w:hAnsi="Arial" w:cs="Arial"/>
          <w:sz w:val="22"/>
          <w:szCs w:val="22"/>
        </w:rPr>
        <w:t>at</w:t>
      </w:r>
      <w:r w:rsidRPr="00FD15D5">
        <w:rPr>
          <w:rFonts w:ascii="Arial" w:hAnsi="Arial" w:cs="Arial"/>
          <w:spacing w:val="-2"/>
          <w:sz w:val="22"/>
          <w:szCs w:val="22"/>
        </w:rPr>
        <w:t xml:space="preserve"> </w:t>
      </w:r>
      <w:r w:rsidRPr="00FD15D5">
        <w:rPr>
          <w:rFonts w:ascii="Arial" w:hAnsi="Arial" w:cs="Arial"/>
          <w:sz w:val="22"/>
          <w:szCs w:val="22"/>
        </w:rPr>
        <w:t>one</w:t>
      </w:r>
      <w:r w:rsidR="007A464D">
        <w:rPr>
          <w:rFonts w:ascii="Arial" w:hAnsi="Arial" w:cs="Arial"/>
          <w:sz w:val="22"/>
          <w:szCs w:val="22"/>
        </w:rPr>
        <w:t xml:space="preserve"> </w:t>
      </w:r>
      <w:r w:rsidRPr="00FD15D5">
        <w:rPr>
          <w:rFonts w:ascii="Arial" w:hAnsi="Arial" w:cs="Arial"/>
          <w:sz w:val="22"/>
          <w:szCs w:val="22"/>
        </w:rPr>
        <w:t>point, and some slowly accumulate.</w:t>
      </w:r>
      <w:r w:rsidRPr="00FD15D5">
        <w:rPr>
          <w:rFonts w:ascii="Arial" w:hAnsi="Arial" w:cs="Arial"/>
          <w:spacing w:val="39"/>
          <w:sz w:val="22"/>
          <w:szCs w:val="22"/>
        </w:rPr>
        <w:t xml:space="preserve"> </w:t>
      </w:r>
    </w:p>
    <w:p w14:paraId="26C9B0F2" w14:textId="77777777" w:rsidR="007A464D" w:rsidRDefault="007A464D" w:rsidP="007A464D">
      <w:pPr>
        <w:pStyle w:val="BodyText"/>
        <w:tabs>
          <w:tab w:val="left" w:pos="5121"/>
        </w:tabs>
        <w:ind w:left="220"/>
        <w:rPr>
          <w:rFonts w:ascii="Arial" w:hAnsi="Arial" w:cs="Arial"/>
          <w:spacing w:val="39"/>
          <w:sz w:val="22"/>
          <w:szCs w:val="22"/>
        </w:rPr>
      </w:pPr>
    </w:p>
    <w:p w14:paraId="3E2017D4" w14:textId="23AB8987" w:rsidR="007A464D" w:rsidRDefault="00D06678" w:rsidP="007A464D">
      <w:pPr>
        <w:pStyle w:val="BodyText"/>
        <w:tabs>
          <w:tab w:val="left" w:pos="5121"/>
        </w:tabs>
        <w:ind w:left="220"/>
        <w:rPr>
          <w:rFonts w:ascii="Arial" w:hAnsi="Arial" w:cs="Arial"/>
          <w:sz w:val="22"/>
          <w:szCs w:val="22"/>
        </w:rPr>
      </w:pPr>
      <w:r w:rsidRPr="00FD15D5">
        <w:rPr>
          <w:rFonts w:ascii="Arial" w:hAnsi="Arial" w:cs="Arial"/>
          <w:sz w:val="22"/>
          <w:szCs w:val="22"/>
        </w:rPr>
        <w:t>For</w:t>
      </w:r>
      <w:r w:rsidR="007409AE">
        <w:rPr>
          <w:rFonts w:ascii="Arial" w:hAnsi="Arial" w:cs="Arial"/>
          <w:sz w:val="22"/>
          <w:szCs w:val="22"/>
        </w:rPr>
        <w:t xml:space="preserve"> </w:t>
      </w:r>
      <w:r w:rsidRPr="00FD15D5">
        <w:rPr>
          <w:rFonts w:ascii="Arial" w:hAnsi="Arial" w:cs="Arial"/>
          <w:sz w:val="22"/>
          <w:szCs w:val="22"/>
        </w:rPr>
        <w:t>example,</w:t>
      </w:r>
      <w:r w:rsidRPr="00FD15D5">
        <w:rPr>
          <w:rFonts w:ascii="Arial" w:hAnsi="Arial" w:cs="Arial"/>
          <w:spacing w:val="-3"/>
          <w:sz w:val="22"/>
          <w:szCs w:val="22"/>
        </w:rPr>
        <w:t xml:space="preserve"> </w:t>
      </w:r>
      <w:r w:rsidRPr="00FD15D5">
        <w:rPr>
          <w:rFonts w:ascii="Arial" w:hAnsi="Arial" w:cs="Arial"/>
          <w:sz w:val="22"/>
          <w:szCs w:val="22"/>
        </w:rPr>
        <w:t>this</w:t>
      </w:r>
      <w:r w:rsidRPr="00FD15D5">
        <w:rPr>
          <w:rFonts w:ascii="Arial" w:hAnsi="Arial" w:cs="Arial"/>
          <w:spacing w:val="-3"/>
          <w:sz w:val="22"/>
          <w:szCs w:val="22"/>
        </w:rPr>
        <w:t xml:space="preserve"> </w:t>
      </w:r>
      <w:r w:rsidRPr="00FD15D5">
        <w:rPr>
          <w:rFonts w:ascii="Arial" w:hAnsi="Arial" w:cs="Arial"/>
          <w:sz w:val="22"/>
          <w:szCs w:val="22"/>
        </w:rPr>
        <w:t>person</w:t>
      </w:r>
      <w:r w:rsidR="007A464D">
        <w:rPr>
          <w:rFonts w:ascii="Arial" w:hAnsi="Arial" w:cs="Arial"/>
          <w:sz w:val="22"/>
          <w:szCs w:val="22"/>
        </w:rPr>
        <w:t xml:space="preserve"> </w:t>
      </w:r>
      <w:r w:rsidRPr="00FD15D5">
        <w:rPr>
          <w:rFonts w:ascii="Arial" w:hAnsi="Arial" w:cs="Arial"/>
          <w:sz w:val="22"/>
          <w:szCs w:val="22"/>
        </w:rPr>
        <w:t>had one marble prior to birth (the</w:t>
      </w:r>
      <w:r w:rsidRPr="00FD15D5">
        <w:rPr>
          <w:rFonts w:ascii="Arial" w:hAnsi="Arial" w:cs="Arial"/>
          <w:spacing w:val="-16"/>
          <w:sz w:val="22"/>
          <w:szCs w:val="22"/>
        </w:rPr>
        <w:t xml:space="preserve"> </w:t>
      </w:r>
      <w:r w:rsidRPr="00FD15D5">
        <w:rPr>
          <w:rFonts w:ascii="Arial" w:hAnsi="Arial" w:cs="Arial"/>
          <w:sz w:val="22"/>
          <w:szCs w:val="22"/>
        </w:rPr>
        <w:t>black</w:t>
      </w:r>
      <w:r w:rsidR="007409AE">
        <w:rPr>
          <w:rFonts w:ascii="Arial" w:hAnsi="Arial" w:cs="Arial"/>
          <w:sz w:val="22"/>
          <w:szCs w:val="22"/>
        </w:rPr>
        <w:t xml:space="preserve"> </w:t>
      </w:r>
      <w:r w:rsidRPr="00FD15D5">
        <w:rPr>
          <w:rFonts w:ascii="Arial" w:hAnsi="Arial" w:cs="Arial"/>
          <w:sz w:val="22"/>
          <w:szCs w:val="22"/>
        </w:rPr>
        <w:t>marble at the</w:t>
      </w:r>
      <w:r w:rsidRPr="00FD15D5">
        <w:rPr>
          <w:rFonts w:ascii="Arial" w:hAnsi="Arial" w:cs="Arial"/>
          <w:spacing w:val="-4"/>
          <w:sz w:val="22"/>
          <w:szCs w:val="22"/>
        </w:rPr>
        <w:t xml:space="preserve"> </w:t>
      </w:r>
      <w:r w:rsidRPr="00FD15D5">
        <w:rPr>
          <w:rFonts w:ascii="Arial" w:hAnsi="Arial" w:cs="Arial"/>
          <w:sz w:val="22"/>
          <w:szCs w:val="22"/>
        </w:rPr>
        <w:t>top</w:t>
      </w:r>
      <w:r w:rsidRPr="00FD15D5">
        <w:rPr>
          <w:rFonts w:ascii="Arial" w:hAnsi="Arial" w:cs="Arial"/>
          <w:spacing w:val="-2"/>
          <w:sz w:val="22"/>
          <w:szCs w:val="22"/>
        </w:rPr>
        <w:t xml:space="preserve"> </w:t>
      </w:r>
      <w:r w:rsidRPr="00FD15D5">
        <w:rPr>
          <w:rFonts w:ascii="Arial" w:hAnsi="Arial" w:cs="Arial"/>
          <w:sz w:val="22"/>
          <w:szCs w:val="22"/>
        </w:rPr>
        <w:t>of</w:t>
      </w:r>
      <w:r w:rsidR="007409AE">
        <w:rPr>
          <w:rFonts w:ascii="Arial" w:hAnsi="Arial" w:cs="Arial"/>
          <w:sz w:val="22"/>
          <w:szCs w:val="22"/>
        </w:rPr>
        <w:t xml:space="preserve"> </w:t>
      </w:r>
      <w:r w:rsidRPr="00FD15D5">
        <w:rPr>
          <w:rFonts w:ascii="Arial" w:hAnsi="Arial" w:cs="Arial"/>
          <w:sz w:val="22"/>
          <w:szCs w:val="22"/>
        </w:rPr>
        <w:t>Figure 2).  This marble may</w:t>
      </w:r>
      <w:r w:rsidRPr="00FD15D5">
        <w:rPr>
          <w:rFonts w:ascii="Arial" w:hAnsi="Arial" w:cs="Arial"/>
          <w:spacing w:val="-12"/>
          <w:sz w:val="22"/>
          <w:szCs w:val="22"/>
        </w:rPr>
        <w:t xml:space="preserve"> </w:t>
      </w:r>
      <w:r w:rsidRPr="00FD15D5">
        <w:rPr>
          <w:rFonts w:ascii="Arial" w:hAnsi="Arial" w:cs="Arial"/>
          <w:sz w:val="22"/>
          <w:szCs w:val="22"/>
        </w:rPr>
        <w:t>represent</w:t>
      </w:r>
      <w:r w:rsidR="007409AE">
        <w:rPr>
          <w:rFonts w:ascii="Arial" w:hAnsi="Arial" w:cs="Arial"/>
          <w:sz w:val="22"/>
          <w:szCs w:val="22"/>
        </w:rPr>
        <w:t xml:space="preserve"> </w:t>
      </w:r>
      <w:r w:rsidRPr="00FD15D5">
        <w:rPr>
          <w:rFonts w:ascii="Arial" w:hAnsi="Arial" w:cs="Arial"/>
          <w:sz w:val="22"/>
          <w:szCs w:val="22"/>
        </w:rPr>
        <w:t>exposure</w:t>
      </w:r>
      <w:r w:rsidRPr="00FD15D5">
        <w:rPr>
          <w:rFonts w:ascii="Arial" w:hAnsi="Arial" w:cs="Arial"/>
          <w:spacing w:val="-3"/>
          <w:sz w:val="22"/>
          <w:szCs w:val="22"/>
        </w:rPr>
        <w:t xml:space="preserve"> </w:t>
      </w:r>
      <w:r w:rsidRPr="00FD15D5">
        <w:rPr>
          <w:rFonts w:ascii="Arial" w:hAnsi="Arial" w:cs="Arial"/>
          <w:sz w:val="22"/>
          <w:szCs w:val="22"/>
        </w:rPr>
        <w:t>to</w:t>
      </w:r>
      <w:r w:rsidRPr="00FD15D5">
        <w:rPr>
          <w:rFonts w:ascii="Arial" w:hAnsi="Arial" w:cs="Arial"/>
          <w:spacing w:val="-1"/>
          <w:sz w:val="22"/>
          <w:szCs w:val="22"/>
        </w:rPr>
        <w:t xml:space="preserve"> </w:t>
      </w:r>
      <w:r w:rsidRPr="00FD15D5">
        <w:rPr>
          <w:rFonts w:ascii="Arial" w:hAnsi="Arial" w:cs="Arial"/>
          <w:sz w:val="22"/>
          <w:szCs w:val="22"/>
        </w:rPr>
        <w:t>tobacco</w:t>
      </w:r>
      <w:r w:rsidR="007409AE">
        <w:rPr>
          <w:rFonts w:ascii="Arial" w:hAnsi="Arial" w:cs="Arial"/>
          <w:sz w:val="22"/>
          <w:szCs w:val="22"/>
        </w:rPr>
        <w:t xml:space="preserve"> </w:t>
      </w:r>
      <w:r w:rsidRPr="00FD15D5">
        <w:rPr>
          <w:rFonts w:ascii="Arial" w:hAnsi="Arial" w:cs="Arial"/>
          <w:sz w:val="22"/>
          <w:szCs w:val="22"/>
        </w:rPr>
        <w:t>smoke or other toxins in</w:t>
      </w:r>
      <w:r w:rsidR="007409AE">
        <w:rPr>
          <w:rFonts w:ascii="Arial" w:hAnsi="Arial" w:cs="Arial"/>
          <w:sz w:val="22"/>
          <w:szCs w:val="22"/>
        </w:rPr>
        <w:t xml:space="preserve"> u</w:t>
      </w:r>
      <w:r w:rsidRPr="00FD15D5">
        <w:rPr>
          <w:rFonts w:ascii="Arial" w:hAnsi="Arial" w:cs="Arial"/>
          <w:sz w:val="22"/>
          <w:szCs w:val="22"/>
        </w:rPr>
        <w:t xml:space="preserve">tero.  </w:t>
      </w:r>
    </w:p>
    <w:p w14:paraId="06C7BE9D" w14:textId="77777777" w:rsidR="007A464D" w:rsidRDefault="007A464D" w:rsidP="007A464D">
      <w:pPr>
        <w:pStyle w:val="BodyText"/>
        <w:tabs>
          <w:tab w:val="left" w:pos="5121"/>
        </w:tabs>
        <w:ind w:left="220"/>
        <w:rPr>
          <w:rFonts w:ascii="Arial" w:hAnsi="Arial" w:cs="Arial"/>
          <w:sz w:val="22"/>
          <w:szCs w:val="22"/>
        </w:rPr>
      </w:pPr>
    </w:p>
    <w:p w14:paraId="69185294" w14:textId="6919E357" w:rsidR="007A464D" w:rsidRDefault="00D06678" w:rsidP="007A464D">
      <w:pPr>
        <w:pStyle w:val="BodyText"/>
        <w:tabs>
          <w:tab w:val="left" w:pos="5121"/>
        </w:tabs>
        <w:ind w:left="220"/>
        <w:rPr>
          <w:rFonts w:ascii="Arial" w:hAnsi="Arial" w:cs="Arial"/>
          <w:sz w:val="22"/>
          <w:szCs w:val="22"/>
        </w:rPr>
      </w:pPr>
      <w:r w:rsidRPr="00FD15D5">
        <w:rPr>
          <w:rFonts w:ascii="Arial" w:hAnsi="Arial" w:cs="Arial"/>
          <w:sz w:val="22"/>
          <w:szCs w:val="22"/>
        </w:rPr>
        <w:t>He</w:t>
      </w:r>
      <w:r w:rsidRPr="00FD15D5">
        <w:rPr>
          <w:rFonts w:ascii="Arial" w:hAnsi="Arial" w:cs="Arial"/>
          <w:spacing w:val="-11"/>
          <w:sz w:val="22"/>
          <w:szCs w:val="22"/>
        </w:rPr>
        <w:t xml:space="preserve"> </w:t>
      </w:r>
      <w:r w:rsidRPr="00FD15D5">
        <w:rPr>
          <w:rFonts w:ascii="Arial" w:hAnsi="Arial" w:cs="Arial"/>
          <w:sz w:val="22"/>
          <w:szCs w:val="22"/>
        </w:rPr>
        <w:t>also</w:t>
      </w:r>
      <w:r w:rsidR="007409AE">
        <w:rPr>
          <w:rFonts w:ascii="Arial" w:hAnsi="Arial" w:cs="Arial"/>
          <w:sz w:val="22"/>
          <w:szCs w:val="22"/>
        </w:rPr>
        <w:t xml:space="preserve"> </w:t>
      </w:r>
      <w:r w:rsidRPr="00FD15D5">
        <w:rPr>
          <w:rFonts w:ascii="Arial" w:hAnsi="Arial" w:cs="Arial"/>
          <w:sz w:val="22"/>
          <w:szCs w:val="22"/>
        </w:rPr>
        <w:t>acquired a series</w:t>
      </w:r>
      <w:r w:rsidRPr="00FD15D5">
        <w:rPr>
          <w:rFonts w:ascii="Arial" w:hAnsi="Arial" w:cs="Arial"/>
          <w:spacing w:val="-5"/>
          <w:sz w:val="22"/>
          <w:szCs w:val="22"/>
        </w:rPr>
        <w:t xml:space="preserve"> </w:t>
      </w:r>
      <w:r w:rsidRPr="00FD15D5">
        <w:rPr>
          <w:rFonts w:ascii="Arial" w:hAnsi="Arial" w:cs="Arial"/>
          <w:sz w:val="22"/>
          <w:szCs w:val="22"/>
        </w:rPr>
        <w:t>of</w:t>
      </w:r>
      <w:r w:rsidRPr="00FD15D5">
        <w:rPr>
          <w:rFonts w:ascii="Arial" w:hAnsi="Arial" w:cs="Arial"/>
          <w:spacing w:val="-1"/>
          <w:sz w:val="22"/>
          <w:szCs w:val="22"/>
        </w:rPr>
        <w:t xml:space="preserve"> </w:t>
      </w:r>
      <w:r w:rsidRPr="00FD15D5">
        <w:rPr>
          <w:rFonts w:ascii="Arial" w:hAnsi="Arial" w:cs="Arial"/>
          <w:sz w:val="22"/>
          <w:szCs w:val="22"/>
        </w:rPr>
        <w:t>grey</w:t>
      </w:r>
      <w:r w:rsidR="007409AE">
        <w:rPr>
          <w:rFonts w:ascii="Arial" w:hAnsi="Arial" w:cs="Arial"/>
          <w:sz w:val="22"/>
          <w:szCs w:val="22"/>
        </w:rPr>
        <w:t xml:space="preserve"> </w:t>
      </w:r>
      <w:r w:rsidRPr="00FD15D5">
        <w:rPr>
          <w:rFonts w:ascii="Arial" w:hAnsi="Arial" w:cs="Arial"/>
          <w:sz w:val="22"/>
          <w:szCs w:val="22"/>
        </w:rPr>
        <w:t>marbles in childhood. These</w:t>
      </w:r>
      <w:r w:rsidRPr="00FD15D5">
        <w:rPr>
          <w:rFonts w:ascii="Arial" w:hAnsi="Arial" w:cs="Arial"/>
          <w:spacing w:val="-12"/>
          <w:sz w:val="22"/>
          <w:szCs w:val="22"/>
        </w:rPr>
        <w:t xml:space="preserve"> </w:t>
      </w:r>
      <w:r w:rsidRPr="00FD15D5">
        <w:rPr>
          <w:rFonts w:ascii="Arial" w:hAnsi="Arial" w:cs="Arial"/>
          <w:sz w:val="22"/>
          <w:szCs w:val="22"/>
        </w:rPr>
        <w:t>may</w:t>
      </w:r>
      <w:r w:rsidR="007409AE">
        <w:rPr>
          <w:rFonts w:ascii="Arial" w:hAnsi="Arial" w:cs="Arial"/>
          <w:sz w:val="22"/>
          <w:szCs w:val="22"/>
        </w:rPr>
        <w:t xml:space="preserve"> </w:t>
      </w:r>
      <w:r w:rsidRPr="00FD15D5">
        <w:rPr>
          <w:rFonts w:ascii="Arial" w:hAnsi="Arial" w:cs="Arial"/>
          <w:sz w:val="22"/>
          <w:szCs w:val="22"/>
        </w:rPr>
        <w:t>represent</w:t>
      </w:r>
      <w:r w:rsidRPr="00FD15D5">
        <w:rPr>
          <w:rFonts w:ascii="Arial" w:hAnsi="Arial" w:cs="Arial"/>
          <w:spacing w:val="-3"/>
          <w:sz w:val="22"/>
          <w:szCs w:val="22"/>
        </w:rPr>
        <w:t xml:space="preserve"> </w:t>
      </w:r>
      <w:r w:rsidRPr="00FD15D5">
        <w:rPr>
          <w:rFonts w:ascii="Arial" w:hAnsi="Arial" w:cs="Arial"/>
          <w:sz w:val="22"/>
          <w:szCs w:val="22"/>
        </w:rPr>
        <w:t>ongoing</w:t>
      </w:r>
      <w:r w:rsidR="007A464D">
        <w:rPr>
          <w:rFonts w:ascii="Arial" w:hAnsi="Arial" w:cs="Arial"/>
          <w:sz w:val="22"/>
          <w:szCs w:val="22"/>
        </w:rPr>
        <w:t xml:space="preserve"> </w:t>
      </w:r>
      <w:r w:rsidRPr="00FD15D5">
        <w:rPr>
          <w:rFonts w:ascii="Arial" w:hAnsi="Arial" w:cs="Arial"/>
          <w:sz w:val="22"/>
          <w:szCs w:val="22"/>
        </w:rPr>
        <w:t>exposures to, for example,</w:t>
      </w:r>
      <w:r w:rsidRPr="00FD15D5">
        <w:rPr>
          <w:rFonts w:ascii="Arial" w:hAnsi="Arial" w:cs="Arial"/>
          <w:spacing w:val="-14"/>
          <w:sz w:val="22"/>
          <w:szCs w:val="22"/>
        </w:rPr>
        <w:t xml:space="preserve"> </w:t>
      </w:r>
      <w:r w:rsidRPr="00FD15D5">
        <w:rPr>
          <w:rFonts w:ascii="Arial" w:hAnsi="Arial" w:cs="Arial"/>
          <w:sz w:val="22"/>
          <w:szCs w:val="22"/>
        </w:rPr>
        <w:t>chronic</w:t>
      </w:r>
      <w:r w:rsidR="007A464D">
        <w:rPr>
          <w:rFonts w:ascii="Arial" w:hAnsi="Arial" w:cs="Arial"/>
          <w:sz w:val="22"/>
          <w:szCs w:val="22"/>
        </w:rPr>
        <w:t xml:space="preserve"> </w:t>
      </w:r>
      <w:r w:rsidRPr="00FD15D5">
        <w:rPr>
          <w:rFonts w:ascii="Arial" w:hAnsi="Arial" w:cs="Arial"/>
          <w:sz w:val="22"/>
          <w:szCs w:val="22"/>
        </w:rPr>
        <w:t>poverty</w:t>
      </w:r>
      <w:r w:rsidR="007A464D">
        <w:rPr>
          <w:rFonts w:ascii="Arial" w:hAnsi="Arial" w:cs="Arial"/>
          <w:sz w:val="22"/>
          <w:szCs w:val="22"/>
        </w:rPr>
        <w:t xml:space="preserve"> or</w:t>
      </w:r>
      <w:r w:rsidRPr="00FD15D5">
        <w:rPr>
          <w:rFonts w:ascii="Arial" w:hAnsi="Arial" w:cs="Arial"/>
          <w:spacing w:val="-4"/>
          <w:sz w:val="22"/>
          <w:szCs w:val="22"/>
        </w:rPr>
        <w:t xml:space="preserve"> </w:t>
      </w:r>
      <w:r w:rsidR="007A464D">
        <w:rPr>
          <w:rFonts w:ascii="Arial" w:hAnsi="Arial" w:cs="Arial"/>
          <w:spacing w:val="-4"/>
          <w:sz w:val="22"/>
          <w:szCs w:val="22"/>
        </w:rPr>
        <w:t>unhealthy</w:t>
      </w:r>
      <w:r w:rsidRPr="00FD15D5">
        <w:rPr>
          <w:rFonts w:ascii="Arial" w:hAnsi="Arial" w:cs="Arial"/>
          <w:spacing w:val="-1"/>
          <w:sz w:val="22"/>
          <w:szCs w:val="22"/>
        </w:rPr>
        <w:t xml:space="preserve"> </w:t>
      </w:r>
      <w:r w:rsidRPr="00FD15D5">
        <w:rPr>
          <w:rFonts w:ascii="Arial" w:hAnsi="Arial" w:cs="Arial"/>
          <w:sz w:val="22"/>
          <w:szCs w:val="22"/>
        </w:rPr>
        <w:t>home</w:t>
      </w:r>
      <w:r w:rsidR="007A464D">
        <w:rPr>
          <w:rFonts w:ascii="Arial" w:hAnsi="Arial" w:cs="Arial"/>
          <w:sz w:val="22"/>
          <w:szCs w:val="22"/>
        </w:rPr>
        <w:t xml:space="preserve"> environment</w:t>
      </w:r>
      <w:r w:rsidRPr="00FD15D5">
        <w:rPr>
          <w:rFonts w:ascii="Arial" w:hAnsi="Arial" w:cs="Arial"/>
          <w:sz w:val="22"/>
          <w:szCs w:val="22"/>
        </w:rPr>
        <w:t>.</w:t>
      </w:r>
    </w:p>
    <w:p w14:paraId="73EF778B" w14:textId="14A3C063" w:rsidR="007A464D" w:rsidRDefault="00D06678" w:rsidP="007A464D">
      <w:pPr>
        <w:pStyle w:val="BodyText"/>
        <w:tabs>
          <w:tab w:val="left" w:pos="5121"/>
        </w:tabs>
        <w:ind w:left="220"/>
        <w:rPr>
          <w:rFonts w:ascii="Arial" w:hAnsi="Arial" w:cs="Arial"/>
          <w:spacing w:val="51"/>
          <w:sz w:val="22"/>
          <w:szCs w:val="22"/>
        </w:rPr>
      </w:pPr>
      <w:r w:rsidRPr="00FD15D5">
        <w:rPr>
          <w:rFonts w:ascii="Arial" w:hAnsi="Arial" w:cs="Arial"/>
          <w:spacing w:val="51"/>
          <w:sz w:val="22"/>
          <w:szCs w:val="22"/>
        </w:rPr>
        <w:t xml:space="preserve"> </w:t>
      </w:r>
    </w:p>
    <w:p w14:paraId="0C119EBF" w14:textId="3B326BDB" w:rsidR="00D37851" w:rsidRDefault="00D06678" w:rsidP="007A464D">
      <w:pPr>
        <w:pStyle w:val="BodyText"/>
        <w:tabs>
          <w:tab w:val="left" w:pos="5121"/>
        </w:tabs>
        <w:ind w:left="220"/>
        <w:rPr>
          <w:rFonts w:ascii="Arial" w:hAnsi="Arial" w:cs="Arial"/>
          <w:sz w:val="22"/>
          <w:szCs w:val="22"/>
        </w:rPr>
      </w:pPr>
      <w:r w:rsidRPr="00FD15D5">
        <w:rPr>
          <w:rFonts w:ascii="Arial" w:hAnsi="Arial" w:cs="Arial"/>
          <w:sz w:val="22"/>
          <w:szCs w:val="22"/>
        </w:rPr>
        <w:t>In</w:t>
      </w:r>
      <w:r w:rsidR="007A464D">
        <w:rPr>
          <w:rFonts w:ascii="Arial" w:hAnsi="Arial" w:cs="Arial"/>
          <w:sz w:val="22"/>
          <w:szCs w:val="22"/>
        </w:rPr>
        <w:t xml:space="preserve"> </w:t>
      </w:r>
      <w:r w:rsidRPr="00FD15D5">
        <w:rPr>
          <w:rFonts w:ascii="Arial" w:hAnsi="Arial" w:cs="Arial"/>
          <w:sz w:val="22"/>
          <w:szCs w:val="22"/>
        </w:rPr>
        <w:t>adolescence, he began being exposed</w:t>
      </w:r>
      <w:r w:rsidRPr="00FD15D5">
        <w:rPr>
          <w:rFonts w:ascii="Arial" w:hAnsi="Arial" w:cs="Arial"/>
          <w:spacing w:val="-13"/>
          <w:sz w:val="22"/>
          <w:szCs w:val="22"/>
        </w:rPr>
        <w:t xml:space="preserve"> </w:t>
      </w:r>
      <w:r w:rsidRPr="00FD15D5">
        <w:rPr>
          <w:rFonts w:ascii="Arial" w:hAnsi="Arial" w:cs="Arial"/>
          <w:sz w:val="22"/>
          <w:szCs w:val="22"/>
        </w:rPr>
        <w:t>to</w:t>
      </w:r>
      <w:r w:rsidR="007A464D">
        <w:rPr>
          <w:rFonts w:ascii="Arial" w:hAnsi="Arial" w:cs="Arial"/>
          <w:sz w:val="22"/>
          <w:szCs w:val="22"/>
        </w:rPr>
        <w:t xml:space="preserve"> </w:t>
      </w:r>
      <w:r w:rsidRPr="00FD15D5">
        <w:rPr>
          <w:rFonts w:ascii="Arial" w:hAnsi="Arial" w:cs="Arial"/>
          <w:sz w:val="22"/>
          <w:szCs w:val="22"/>
        </w:rPr>
        <w:t>the white</w:t>
      </w:r>
      <w:r w:rsidRPr="00FD15D5">
        <w:rPr>
          <w:rFonts w:ascii="Arial" w:hAnsi="Arial" w:cs="Arial"/>
          <w:spacing w:val="-7"/>
          <w:sz w:val="22"/>
          <w:szCs w:val="22"/>
        </w:rPr>
        <w:t xml:space="preserve"> </w:t>
      </w:r>
      <w:r w:rsidRPr="00FD15D5">
        <w:rPr>
          <w:rFonts w:ascii="Arial" w:hAnsi="Arial" w:cs="Arial"/>
          <w:sz w:val="22"/>
          <w:szCs w:val="22"/>
        </w:rPr>
        <w:t>marble</w:t>
      </w:r>
      <w:r w:rsidR="007A464D">
        <w:rPr>
          <w:rFonts w:ascii="Arial" w:hAnsi="Arial" w:cs="Arial"/>
          <w:sz w:val="22"/>
          <w:szCs w:val="22"/>
        </w:rPr>
        <w:t>s</w:t>
      </w:r>
      <w:r w:rsidRPr="00FD15D5">
        <w:rPr>
          <w:rFonts w:ascii="Arial" w:hAnsi="Arial" w:cs="Arial"/>
          <w:sz w:val="22"/>
          <w:szCs w:val="22"/>
        </w:rPr>
        <w:t>,</w:t>
      </w:r>
      <w:r w:rsidRPr="00FD15D5">
        <w:rPr>
          <w:rFonts w:ascii="Arial" w:hAnsi="Arial" w:cs="Arial"/>
          <w:spacing w:val="-1"/>
          <w:sz w:val="22"/>
          <w:szCs w:val="22"/>
        </w:rPr>
        <w:t xml:space="preserve"> </w:t>
      </w:r>
      <w:r w:rsidRPr="00FD15D5">
        <w:rPr>
          <w:rFonts w:ascii="Arial" w:hAnsi="Arial" w:cs="Arial"/>
          <w:sz w:val="22"/>
          <w:szCs w:val="22"/>
        </w:rPr>
        <w:t>which</w:t>
      </w:r>
      <w:r w:rsidR="007A464D">
        <w:rPr>
          <w:rFonts w:ascii="Arial" w:hAnsi="Arial" w:cs="Arial"/>
          <w:sz w:val="22"/>
          <w:szCs w:val="22"/>
        </w:rPr>
        <w:t xml:space="preserve"> </w:t>
      </w:r>
      <w:r w:rsidRPr="00FD15D5">
        <w:rPr>
          <w:rFonts w:ascii="Arial" w:hAnsi="Arial" w:cs="Arial"/>
          <w:sz w:val="22"/>
          <w:szCs w:val="22"/>
        </w:rPr>
        <w:t>accumulated yearly, with</w:t>
      </w:r>
      <w:r w:rsidRPr="00FD15D5">
        <w:rPr>
          <w:rFonts w:ascii="Arial" w:hAnsi="Arial" w:cs="Arial"/>
          <w:spacing w:val="-9"/>
          <w:sz w:val="22"/>
          <w:szCs w:val="22"/>
        </w:rPr>
        <w:t xml:space="preserve"> </w:t>
      </w:r>
      <w:r w:rsidRPr="00FD15D5">
        <w:rPr>
          <w:rFonts w:ascii="Arial" w:hAnsi="Arial" w:cs="Arial"/>
          <w:sz w:val="22"/>
          <w:szCs w:val="22"/>
        </w:rPr>
        <w:t>increasing</w:t>
      </w:r>
      <w:r w:rsidR="007A464D">
        <w:rPr>
          <w:rFonts w:ascii="Arial" w:hAnsi="Arial" w:cs="Arial"/>
          <w:sz w:val="22"/>
          <w:szCs w:val="22"/>
        </w:rPr>
        <w:t xml:space="preserve"> </w:t>
      </w:r>
      <w:r w:rsidRPr="00FD15D5">
        <w:rPr>
          <w:rFonts w:ascii="Arial" w:hAnsi="Arial" w:cs="Arial"/>
          <w:sz w:val="22"/>
          <w:szCs w:val="22"/>
        </w:rPr>
        <w:t>amounts</w:t>
      </w:r>
      <w:r w:rsidRPr="00FD15D5">
        <w:rPr>
          <w:rFonts w:ascii="Arial" w:hAnsi="Arial" w:cs="Arial"/>
          <w:spacing w:val="-2"/>
          <w:sz w:val="22"/>
          <w:szCs w:val="22"/>
        </w:rPr>
        <w:t xml:space="preserve"> </w:t>
      </w:r>
      <w:r w:rsidRPr="00FD15D5">
        <w:rPr>
          <w:rFonts w:ascii="Arial" w:hAnsi="Arial" w:cs="Arial"/>
          <w:sz w:val="22"/>
          <w:szCs w:val="22"/>
        </w:rPr>
        <w:t>of</w:t>
      </w:r>
      <w:r w:rsidRPr="00FD15D5">
        <w:rPr>
          <w:rFonts w:ascii="Arial" w:hAnsi="Arial" w:cs="Arial"/>
          <w:spacing w:val="-3"/>
          <w:sz w:val="22"/>
          <w:szCs w:val="22"/>
        </w:rPr>
        <w:t xml:space="preserve"> </w:t>
      </w:r>
      <w:r w:rsidRPr="00FD15D5">
        <w:rPr>
          <w:rFonts w:ascii="Arial" w:hAnsi="Arial" w:cs="Arial"/>
          <w:sz w:val="22"/>
          <w:szCs w:val="22"/>
        </w:rPr>
        <w:t>exposure</w:t>
      </w:r>
      <w:r w:rsidR="007A464D">
        <w:rPr>
          <w:rFonts w:ascii="Arial" w:hAnsi="Arial" w:cs="Arial"/>
          <w:sz w:val="22"/>
          <w:szCs w:val="22"/>
        </w:rPr>
        <w:t xml:space="preserve"> </w:t>
      </w:r>
      <w:r w:rsidRPr="00FD15D5">
        <w:rPr>
          <w:rFonts w:ascii="Arial" w:hAnsi="Arial" w:cs="Arial"/>
          <w:sz w:val="22"/>
          <w:szCs w:val="22"/>
        </w:rPr>
        <w:t>during adulthood. This might</w:t>
      </w:r>
      <w:r w:rsidRPr="00FD15D5">
        <w:rPr>
          <w:rFonts w:ascii="Arial" w:hAnsi="Arial" w:cs="Arial"/>
          <w:spacing w:val="-21"/>
          <w:sz w:val="22"/>
          <w:szCs w:val="22"/>
        </w:rPr>
        <w:t xml:space="preserve"> </w:t>
      </w:r>
      <w:r w:rsidRPr="00FD15D5">
        <w:rPr>
          <w:rFonts w:ascii="Arial" w:hAnsi="Arial" w:cs="Arial"/>
          <w:sz w:val="22"/>
          <w:szCs w:val="22"/>
        </w:rPr>
        <w:t>represent</w:t>
      </w:r>
      <w:r w:rsidR="007A464D">
        <w:rPr>
          <w:rFonts w:ascii="Arial" w:hAnsi="Arial" w:cs="Arial"/>
          <w:sz w:val="22"/>
          <w:szCs w:val="22"/>
        </w:rPr>
        <w:t xml:space="preserve"> </w:t>
      </w:r>
      <w:r w:rsidRPr="00FD15D5">
        <w:rPr>
          <w:rFonts w:ascii="Arial" w:hAnsi="Arial" w:cs="Arial"/>
          <w:sz w:val="22"/>
          <w:szCs w:val="22"/>
        </w:rPr>
        <w:t>cigarette</w:t>
      </w:r>
      <w:r w:rsidRPr="00FD15D5">
        <w:rPr>
          <w:rFonts w:ascii="Arial" w:hAnsi="Arial" w:cs="Arial"/>
          <w:spacing w:val="-4"/>
          <w:sz w:val="22"/>
          <w:szCs w:val="22"/>
        </w:rPr>
        <w:t xml:space="preserve"> </w:t>
      </w:r>
      <w:r w:rsidRPr="00FD15D5">
        <w:rPr>
          <w:rFonts w:ascii="Arial" w:hAnsi="Arial" w:cs="Arial"/>
          <w:sz w:val="22"/>
          <w:szCs w:val="22"/>
        </w:rPr>
        <w:t>smoking,</w:t>
      </w:r>
      <w:r w:rsidR="007A464D">
        <w:rPr>
          <w:rFonts w:ascii="Arial" w:hAnsi="Arial" w:cs="Arial"/>
          <w:sz w:val="22"/>
          <w:szCs w:val="22"/>
        </w:rPr>
        <w:t xml:space="preserve"> </w:t>
      </w:r>
      <w:r w:rsidRPr="00FD15D5">
        <w:rPr>
          <w:rFonts w:ascii="Arial" w:hAnsi="Arial" w:cs="Arial"/>
          <w:sz w:val="22"/>
          <w:szCs w:val="22"/>
        </w:rPr>
        <w:t>which begins for this individual</w:t>
      </w:r>
      <w:r w:rsidRPr="00FD15D5">
        <w:rPr>
          <w:rFonts w:ascii="Arial" w:hAnsi="Arial" w:cs="Arial"/>
          <w:spacing w:val="-18"/>
          <w:sz w:val="22"/>
          <w:szCs w:val="22"/>
        </w:rPr>
        <w:t xml:space="preserve"> </w:t>
      </w:r>
      <w:r w:rsidRPr="00FD15D5">
        <w:rPr>
          <w:rFonts w:ascii="Arial" w:hAnsi="Arial" w:cs="Arial"/>
          <w:sz w:val="22"/>
          <w:szCs w:val="22"/>
        </w:rPr>
        <w:t>in</w:t>
      </w:r>
      <w:r w:rsidR="007A464D">
        <w:rPr>
          <w:rFonts w:ascii="Arial" w:hAnsi="Arial" w:cs="Arial"/>
          <w:sz w:val="22"/>
          <w:szCs w:val="22"/>
        </w:rPr>
        <w:t xml:space="preserve"> </w:t>
      </w:r>
      <w:r w:rsidRPr="00FD15D5">
        <w:rPr>
          <w:rFonts w:ascii="Arial" w:hAnsi="Arial" w:cs="Arial"/>
          <w:sz w:val="22"/>
          <w:szCs w:val="22"/>
        </w:rPr>
        <w:t>adolescence in</w:t>
      </w:r>
      <w:r w:rsidRPr="00FD15D5">
        <w:rPr>
          <w:rFonts w:ascii="Arial" w:hAnsi="Arial" w:cs="Arial"/>
          <w:spacing w:val="-3"/>
          <w:sz w:val="22"/>
          <w:szCs w:val="22"/>
        </w:rPr>
        <w:t xml:space="preserve"> </w:t>
      </w:r>
      <w:r w:rsidRPr="00FD15D5">
        <w:rPr>
          <w:rFonts w:ascii="Arial" w:hAnsi="Arial" w:cs="Arial"/>
          <w:sz w:val="22"/>
          <w:szCs w:val="22"/>
        </w:rPr>
        <w:t>a low</w:t>
      </w:r>
      <w:r w:rsidR="007A464D">
        <w:rPr>
          <w:rFonts w:ascii="Arial" w:hAnsi="Arial" w:cs="Arial"/>
          <w:sz w:val="22"/>
          <w:szCs w:val="22"/>
        </w:rPr>
        <w:t xml:space="preserve"> </w:t>
      </w:r>
      <w:r w:rsidRPr="00FD15D5">
        <w:rPr>
          <w:rFonts w:ascii="Arial" w:hAnsi="Arial" w:cs="Arial"/>
          <w:sz w:val="22"/>
          <w:szCs w:val="22"/>
        </w:rPr>
        <w:t>dose, and then increases in</w:t>
      </w:r>
      <w:r w:rsidRPr="00FD15D5">
        <w:rPr>
          <w:rFonts w:ascii="Arial" w:hAnsi="Arial" w:cs="Arial"/>
          <w:spacing w:val="-19"/>
          <w:sz w:val="22"/>
          <w:szCs w:val="22"/>
        </w:rPr>
        <w:t xml:space="preserve"> </w:t>
      </w:r>
      <w:r w:rsidRPr="00FD15D5">
        <w:rPr>
          <w:rFonts w:ascii="Arial" w:hAnsi="Arial" w:cs="Arial"/>
          <w:sz w:val="22"/>
          <w:szCs w:val="22"/>
        </w:rPr>
        <w:t>adulthood</w:t>
      </w:r>
      <w:r w:rsidR="007A464D">
        <w:rPr>
          <w:rFonts w:ascii="Arial" w:hAnsi="Arial" w:cs="Arial"/>
          <w:sz w:val="22"/>
          <w:szCs w:val="22"/>
        </w:rPr>
        <w:t xml:space="preserve"> </w:t>
      </w:r>
      <w:r w:rsidRPr="00FD15D5">
        <w:rPr>
          <w:rFonts w:ascii="Arial" w:hAnsi="Arial" w:cs="Arial"/>
          <w:sz w:val="22"/>
          <w:szCs w:val="22"/>
        </w:rPr>
        <w:t>and</w:t>
      </w:r>
      <w:r w:rsidRPr="00FD15D5">
        <w:rPr>
          <w:rFonts w:ascii="Arial" w:hAnsi="Arial" w:cs="Arial"/>
          <w:spacing w:val="-1"/>
          <w:sz w:val="22"/>
          <w:szCs w:val="22"/>
        </w:rPr>
        <w:t xml:space="preserve"> </w:t>
      </w:r>
      <w:r w:rsidRPr="00FD15D5">
        <w:rPr>
          <w:rFonts w:ascii="Arial" w:hAnsi="Arial" w:cs="Arial"/>
          <w:sz w:val="22"/>
          <w:szCs w:val="22"/>
        </w:rPr>
        <w:t>remains</w:t>
      </w:r>
      <w:r w:rsidRPr="00FD15D5">
        <w:rPr>
          <w:rFonts w:ascii="Arial" w:hAnsi="Arial" w:cs="Arial"/>
          <w:spacing w:val="-2"/>
          <w:sz w:val="22"/>
          <w:szCs w:val="22"/>
        </w:rPr>
        <w:t xml:space="preserve"> </w:t>
      </w:r>
      <w:r w:rsidRPr="00FD15D5">
        <w:rPr>
          <w:rFonts w:ascii="Arial" w:hAnsi="Arial" w:cs="Arial"/>
          <w:sz w:val="22"/>
          <w:szCs w:val="22"/>
        </w:rPr>
        <w:t>a</w:t>
      </w:r>
      <w:r w:rsidR="007A464D">
        <w:rPr>
          <w:rFonts w:ascii="Arial" w:hAnsi="Arial" w:cs="Arial"/>
          <w:sz w:val="22"/>
          <w:szCs w:val="22"/>
        </w:rPr>
        <w:t xml:space="preserve"> </w:t>
      </w:r>
      <w:r w:rsidRPr="00FD15D5">
        <w:rPr>
          <w:rFonts w:ascii="Arial" w:hAnsi="Arial" w:cs="Arial"/>
          <w:sz w:val="22"/>
          <w:szCs w:val="22"/>
        </w:rPr>
        <w:t>consistent exposure throughout his</w:t>
      </w:r>
      <w:r w:rsidRPr="00FD15D5">
        <w:rPr>
          <w:rFonts w:ascii="Arial" w:hAnsi="Arial" w:cs="Arial"/>
          <w:spacing w:val="-15"/>
          <w:sz w:val="22"/>
          <w:szCs w:val="22"/>
        </w:rPr>
        <w:t xml:space="preserve"> </w:t>
      </w:r>
      <w:r w:rsidRPr="00FD15D5">
        <w:rPr>
          <w:rFonts w:ascii="Arial" w:hAnsi="Arial" w:cs="Arial"/>
          <w:sz w:val="22"/>
          <w:szCs w:val="22"/>
        </w:rPr>
        <w:t>life.</w:t>
      </w:r>
    </w:p>
    <w:p w14:paraId="18607891" w14:textId="77777777" w:rsidR="007A464D" w:rsidRPr="00FD15D5" w:rsidRDefault="007A464D" w:rsidP="007A464D">
      <w:pPr>
        <w:pStyle w:val="BodyText"/>
        <w:tabs>
          <w:tab w:val="left" w:pos="5121"/>
        </w:tabs>
        <w:ind w:left="220"/>
        <w:rPr>
          <w:rFonts w:ascii="Arial" w:hAnsi="Arial" w:cs="Arial"/>
          <w:sz w:val="22"/>
          <w:szCs w:val="22"/>
        </w:rPr>
      </w:pPr>
    </w:p>
    <w:p w14:paraId="1B03CE25" w14:textId="04376709" w:rsidR="00D37851" w:rsidRPr="00FD15D5" w:rsidRDefault="00D06678" w:rsidP="00E06264">
      <w:pPr>
        <w:pStyle w:val="BodyText"/>
        <w:tabs>
          <w:tab w:val="left" w:pos="5121"/>
        </w:tabs>
        <w:spacing w:before="45"/>
        <w:ind w:left="220"/>
        <w:rPr>
          <w:rFonts w:ascii="Arial" w:hAnsi="Arial" w:cs="Arial"/>
          <w:sz w:val="22"/>
          <w:szCs w:val="22"/>
        </w:rPr>
      </w:pPr>
      <w:r w:rsidRPr="00FD15D5">
        <w:rPr>
          <w:rFonts w:ascii="Arial" w:hAnsi="Arial" w:cs="Arial"/>
          <w:sz w:val="22"/>
          <w:szCs w:val="22"/>
        </w:rPr>
        <w:t>Additional</w:t>
      </w:r>
      <w:r w:rsidRPr="00FD15D5">
        <w:rPr>
          <w:rFonts w:ascii="Arial" w:hAnsi="Arial" w:cs="Arial"/>
          <w:spacing w:val="-2"/>
          <w:sz w:val="22"/>
          <w:szCs w:val="22"/>
        </w:rPr>
        <w:t xml:space="preserve"> </w:t>
      </w:r>
      <w:r w:rsidRPr="00FD15D5">
        <w:rPr>
          <w:rFonts w:ascii="Arial" w:hAnsi="Arial" w:cs="Arial"/>
          <w:sz w:val="22"/>
          <w:szCs w:val="22"/>
        </w:rPr>
        <w:t>marbles</w:t>
      </w:r>
      <w:r w:rsidR="00E06264" w:rsidRPr="00FD15D5">
        <w:rPr>
          <w:rFonts w:ascii="Arial" w:hAnsi="Arial" w:cs="Arial"/>
          <w:sz w:val="22"/>
          <w:szCs w:val="22"/>
        </w:rPr>
        <w:t xml:space="preserve"> </w:t>
      </w:r>
      <w:r w:rsidRPr="00FD15D5">
        <w:rPr>
          <w:rFonts w:ascii="Arial" w:hAnsi="Arial" w:cs="Arial"/>
          <w:sz w:val="22"/>
          <w:szCs w:val="22"/>
        </w:rPr>
        <w:t>began accumulating during</w:t>
      </w:r>
      <w:r w:rsidRPr="00FD15D5">
        <w:rPr>
          <w:rFonts w:ascii="Arial" w:hAnsi="Arial" w:cs="Arial"/>
          <w:spacing w:val="-17"/>
          <w:sz w:val="22"/>
          <w:szCs w:val="22"/>
        </w:rPr>
        <w:t xml:space="preserve"> </w:t>
      </w:r>
      <w:r w:rsidRPr="00FD15D5">
        <w:rPr>
          <w:rFonts w:ascii="Arial" w:hAnsi="Arial" w:cs="Arial"/>
          <w:sz w:val="22"/>
          <w:szCs w:val="22"/>
        </w:rPr>
        <w:t>adulthood,</w:t>
      </w:r>
      <w:r w:rsidR="00E06264" w:rsidRPr="00FD15D5">
        <w:rPr>
          <w:rFonts w:ascii="Arial" w:hAnsi="Arial" w:cs="Arial"/>
          <w:sz w:val="22"/>
          <w:szCs w:val="22"/>
        </w:rPr>
        <w:t xml:space="preserve"> </w:t>
      </w:r>
      <w:r w:rsidR="004A4B92" w:rsidRPr="00FD15D5">
        <w:rPr>
          <w:rFonts w:ascii="Arial" w:hAnsi="Arial" w:cs="Arial"/>
          <w:sz w:val="22"/>
          <w:szCs w:val="22"/>
        </w:rPr>
        <w:t>until disease onset</w:t>
      </w:r>
      <w:r w:rsidRPr="00FD15D5">
        <w:rPr>
          <w:rFonts w:ascii="Arial" w:hAnsi="Arial" w:cs="Arial"/>
          <w:sz w:val="22"/>
          <w:szCs w:val="22"/>
        </w:rPr>
        <w:t>.</w:t>
      </w:r>
    </w:p>
    <w:p w14:paraId="11DD843D" w14:textId="5B23DB1A" w:rsidR="004A4B92" w:rsidRPr="00FD15D5" w:rsidRDefault="004A4B92" w:rsidP="004A4B92">
      <w:pPr>
        <w:pStyle w:val="BodyText"/>
        <w:tabs>
          <w:tab w:val="left" w:pos="5121"/>
        </w:tabs>
        <w:spacing w:before="120"/>
        <w:ind w:left="220"/>
        <w:rPr>
          <w:rFonts w:ascii="Arial" w:hAnsi="Arial" w:cs="Arial"/>
          <w:b/>
          <w:sz w:val="20"/>
          <w:szCs w:val="20"/>
        </w:rPr>
      </w:pPr>
      <w:r w:rsidRPr="00FD15D5">
        <w:rPr>
          <w:rFonts w:ascii="Arial" w:hAnsi="Arial" w:cs="Arial"/>
          <w:b/>
          <w:sz w:val="20"/>
          <w:szCs w:val="20"/>
        </w:rPr>
        <w:t>Figure 3: Collecting risk across the life course</w:t>
      </w:r>
    </w:p>
    <w:p w14:paraId="4379A4F9" w14:textId="77777777" w:rsidR="00FD15D5" w:rsidRPr="00FD15D5" w:rsidRDefault="00FD15D5" w:rsidP="004A4B92">
      <w:pPr>
        <w:pStyle w:val="BodyText"/>
        <w:tabs>
          <w:tab w:val="left" w:pos="5121"/>
        </w:tabs>
        <w:spacing w:before="120"/>
        <w:ind w:left="220"/>
        <w:rPr>
          <w:rFonts w:ascii="Arial" w:hAnsi="Arial" w:cs="Arial"/>
          <w:b/>
          <w:sz w:val="22"/>
          <w:szCs w:val="22"/>
        </w:rPr>
      </w:pPr>
    </w:p>
    <w:p w14:paraId="287C7994" w14:textId="77777777" w:rsidR="00D37851" w:rsidRPr="00FD15D5" w:rsidRDefault="00D06678">
      <w:pPr>
        <w:pStyle w:val="Heading3"/>
        <w:spacing w:before="41"/>
        <w:rPr>
          <w:rFonts w:ascii="Arial" w:hAnsi="Arial" w:cs="Arial"/>
          <w:sz w:val="22"/>
          <w:szCs w:val="22"/>
        </w:rPr>
      </w:pPr>
      <w:r w:rsidRPr="00FD15D5">
        <w:rPr>
          <w:rFonts w:ascii="Arial" w:hAnsi="Arial" w:cs="Arial"/>
          <w:sz w:val="22"/>
          <w:szCs w:val="22"/>
        </w:rPr>
        <w:lastRenderedPageBreak/>
        <w:t>Risks and thus causes are not independent</w:t>
      </w:r>
    </w:p>
    <w:p w14:paraId="4A50F2CA" w14:textId="77777777" w:rsidR="00D37851" w:rsidRPr="00FD15D5" w:rsidRDefault="00D06678" w:rsidP="00143389">
      <w:pPr>
        <w:pStyle w:val="ListParagraph"/>
        <w:numPr>
          <w:ilvl w:val="0"/>
          <w:numId w:val="23"/>
        </w:numPr>
        <w:tabs>
          <w:tab w:val="left" w:pos="500"/>
          <w:tab w:val="left" w:pos="501"/>
        </w:tabs>
        <w:spacing w:before="1"/>
        <w:rPr>
          <w:rFonts w:ascii="Arial" w:hAnsi="Arial" w:cs="Arial"/>
        </w:rPr>
      </w:pPr>
      <w:r w:rsidRPr="00FD15D5">
        <w:rPr>
          <w:rFonts w:ascii="Arial" w:hAnsi="Arial" w:cs="Arial"/>
        </w:rPr>
        <w:t>They may be shared across</w:t>
      </w:r>
      <w:r w:rsidRPr="00FD15D5">
        <w:rPr>
          <w:rFonts w:ascii="Arial" w:hAnsi="Arial" w:cs="Arial"/>
          <w:spacing w:val="-10"/>
        </w:rPr>
        <w:t xml:space="preserve"> </w:t>
      </w:r>
      <w:r w:rsidRPr="00FD15D5">
        <w:rPr>
          <w:rFonts w:ascii="Arial" w:hAnsi="Arial" w:cs="Arial"/>
        </w:rPr>
        <w:t>individuals</w:t>
      </w:r>
    </w:p>
    <w:p w14:paraId="1E7F08ED" w14:textId="77777777" w:rsidR="00D37851" w:rsidRPr="00FD15D5" w:rsidRDefault="00D06678" w:rsidP="00143389">
      <w:pPr>
        <w:pStyle w:val="ListParagraph"/>
        <w:numPr>
          <w:ilvl w:val="0"/>
          <w:numId w:val="23"/>
        </w:numPr>
        <w:tabs>
          <w:tab w:val="left" w:pos="500"/>
          <w:tab w:val="left" w:pos="501"/>
        </w:tabs>
        <w:rPr>
          <w:rFonts w:ascii="Arial" w:hAnsi="Arial" w:cs="Arial"/>
        </w:rPr>
      </w:pPr>
      <w:r w:rsidRPr="00FD15D5">
        <w:rPr>
          <w:rFonts w:ascii="Arial" w:hAnsi="Arial" w:cs="Arial"/>
        </w:rPr>
        <w:t>One person’s marble collection may influence another person’s marble</w:t>
      </w:r>
      <w:r w:rsidRPr="00FD15D5">
        <w:rPr>
          <w:rFonts w:ascii="Arial" w:hAnsi="Arial" w:cs="Arial"/>
          <w:spacing w:val="-19"/>
        </w:rPr>
        <w:t xml:space="preserve"> </w:t>
      </w:r>
      <w:r w:rsidRPr="00FD15D5">
        <w:rPr>
          <w:rFonts w:ascii="Arial" w:hAnsi="Arial" w:cs="Arial"/>
        </w:rPr>
        <w:t>collection</w:t>
      </w:r>
    </w:p>
    <w:p w14:paraId="0A8621E6" w14:textId="77777777" w:rsidR="00D37851" w:rsidRPr="00FD15D5" w:rsidRDefault="00D06678" w:rsidP="00143389">
      <w:pPr>
        <w:pStyle w:val="ListParagraph"/>
        <w:numPr>
          <w:ilvl w:val="0"/>
          <w:numId w:val="23"/>
        </w:numPr>
        <w:tabs>
          <w:tab w:val="left" w:pos="500"/>
          <w:tab w:val="left" w:pos="501"/>
        </w:tabs>
        <w:rPr>
          <w:rFonts w:ascii="Arial" w:hAnsi="Arial" w:cs="Arial"/>
        </w:rPr>
      </w:pPr>
      <w:r w:rsidRPr="00FD15D5">
        <w:rPr>
          <w:rFonts w:ascii="Arial" w:hAnsi="Arial" w:cs="Arial"/>
        </w:rPr>
        <w:t>Example, person-to-person infectious disease</w:t>
      </w:r>
      <w:r w:rsidRPr="00FD15D5">
        <w:rPr>
          <w:rFonts w:ascii="Arial" w:hAnsi="Arial" w:cs="Arial"/>
          <w:spacing w:val="-33"/>
        </w:rPr>
        <w:t xml:space="preserve"> </w:t>
      </w:r>
      <w:r w:rsidRPr="00FD15D5">
        <w:rPr>
          <w:rFonts w:ascii="Arial" w:hAnsi="Arial" w:cs="Arial"/>
        </w:rPr>
        <w:t>transmission</w:t>
      </w:r>
    </w:p>
    <w:p w14:paraId="56CF3810" w14:textId="77777777" w:rsidR="00040E63" w:rsidRPr="00FD15D5" w:rsidRDefault="00040E63" w:rsidP="00040E63">
      <w:pPr>
        <w:pStyle w:val="Heading3"/>
        <w:rPr>
          <w:rFonts w:ascii="Arial" w:hAnsi="Arial" w:cs="Arial"/>
          <w:sz w:val="22"/>
          <w:szCs w:val="22"/>
        </w:rPr>
      </w:pPr>
    </w:p>
    <w:p w14:paraId="66A6B0E6" w14:textId="77777777" w:rsidR="00D37851" w:rsidRPr="00FD15D5" w:rsidRDefault="00D06678" w:rsidP="00040E63">
      <w:pPr>
        <w:pStyle w:val="Heading3"/>
        <w:rPr>
          <w:rFonts w:ascii="Arial" w:hAnsi="Arial" w:cs="Arial"/>
          <w:sz w:val="22"/>
          <w:szCs w:val="22"/>
        </w:rPr>
      </w:pPr>
      <w:r w:rsidRPr="00FD15D5">
        <w:rPr>
          <w:rFonts w:ascii="Arial" w:hAnsi="Arial" w:cs="Arial"/>
          <w:sz w:val="22"/>
          <w:szCs w:val="22"/>
        </w:rPr>
        <w:t>Examples of common risk factors in a population (shared marbles)</w:t>
      </w:r>
    </w:p>
    <w:p w14:paraId="23DD67C2" w14:textId="77777777" w:rsidR="00D37851" w:rsidRPr="00FD15D5" w:rsidRDefault="00D06678" w:rsidP="00143389">
      <w:pPr>
        <w:pStyle w:val="ListParagraph"/>
        <w:numPr>
          <w:ilvl w:val="0"/>
          <w:numId w:val="23"/>
        </w:numPr>
        <w:tabs>
          <w:tab w:val="left" w:pos="500"/>
          <w:tab w:val="left" w:pos="501"/>
        </w:tabs>
        <w:ind w:right="210"/>
        <w:rPr>
          <w:rFonts w:ascii="Arial" w:hAnsi="Arial" w:cs="Arial"/>
        </w:rPr>
      </w:pPr>
      <w:r w:rsidRPr="00FD15D5">
        <w:rPr>
          <w:rFonts w:ascii="Arial" w:hAnsi="Arial" w:cs="Arial"/>
        </w:rPr>
        <w:t>Unhealthy food environment e.g. People living in a Low Income township may share the same unhealthy food</w:t>
      </w:r>
      <w:r w:rsidRPr="00FD15D5">
        <w:rPr>
          <w:rFonts w:ascii="Arial" w:hAnsi="Arial" w:cs="Arial"/>
          <w:spacing w:val="-12"/>
        </w:rPr>
        <w:t xml:space="preserve"> </w:t>
      </w:r>
      <w:r w:rsidRPr="00FD15D5">
        <w:rPr>
          <w:rFonts w:ascii="Arial" w:hAnsi="Arial" w:cs="Arial"/>
        </w:rPr>
        <w:t>environment</w:t>
      </w:r>
    </w:p>
    <w:p w14:paraId="7FE24F25" w14:textId="428EE72A" w:rsidR="00D37851" w:rsidRPr="00FD15D5" w:rsidRDefault="00D06678" w:rsidP="00143389">
      <w:pPr>
        <w:pStyle w:val="ListParagraph"/>
        <w:numPr>
          <w:ilvl w:val="0"/>
          <w:numId w:val="23"/>
        </w:numPr>
        <w:tabs>
          <w:tab w:val="left" w:pos="500"/>
          <w:tab w:val="left" w:pos="501"/>
        </w:tabs>
        <w:rPr>
          <w:rFonts w:ascii="Arial" w:hAnsi="Arial" w:cs="Arial"/>
        </w:rPr>
      </w:pPr>
      <w:r w:rsidRPr="00FD15D5">
        <w:rPr>
          <w:rFonts w:ascii="Arial" w:hAnsi="Arial" w:cs="Arial"/>
        </w:rPr>
        <w:t>Community</w:t>
      </w:r>
      <w:r w:rsidRPr="00FD15D5">
        <w:rPr>
          <w:rFonts w:ascii="Arial" w:hAnsi="Arial" w:cs="Arial"/>
          <w:spacing w:val="-9"/>
        </w:rPr>
        <w:t xml:space="preserve"> </w:t>
      </w:r>
      <w:r w:rsidRPr="00FD15D5">
        <w:rPr>
          <w:rFonts w:ascii="Arial" w:hAnsi="Arial" w:cs="Arial"/>
        </w:rPr>
        <w:t>violence</w:t>
      </w:r>
    </w:p>
    <w:p w14:paraId="28033E32" w14:textId="77777777" w:rsidR="00D37851" w:rsidRPr="00FD15D5" w:rsidRDefault="00D06678" w:rsidP="00143389">
      <w:pPr>
        <w:pStyle w:val="ListParagraph"/>
        <w:numPr>
          <w:ilvl w:val="0"/>
          <w:numId w:val="23"/>
        </w:numPr>
        <w:tabs>
          <w:tab w:val="left" w:pos="500"/>
          <w:tab w:val="left" w:pos="501"/>
        </w:tabs>
        <w:spacing w:before="3"/>
        <w:rPr>
          <w:rFonts w:ascii="Arial" w:hAnsi="Arial" w:cs="Arial"/>
        </w:rPr>
      </w:pPr>
      <w:r w:rsidRPr="00FD15D5">
        <w:rPr>
          <w:rFonts w:ascii="Arial" w:hAnsi="Arial" w:cs="Arial"/>
        </w:rPr>
        <w:t>Social norms around substance use and cigarette</w:t>
      </w:r>
      <w:r w:rsidRPr="00FD15D5">
        <w:rPr>
          <w:rFonts w:ascii="Arial" w:hAnsi="Arial" w:cs="Arial"/>
          <w:spacing w:val="-27"/>
        </w:rPr>
        <w:t xml:space="preserve"> </w:t>
      </w:r>
      <w:r w:rsidRPr="00FD15D5">
        <w:rPr>
          <w:rFonts w:ascii="Arial" w:hAnsi="Arial" w:cs="Arial"/>
        </w:rPr>
        <w:t>smoking</w:t>
      </w:r>
    </w:p>
    <w:p w14:paraId="1F75D277" w14:textId="77777777" w:rsidR="00D37851" w:rsidRPr="00FD15D5" w:rsidRDefault="00E06264" w:rsidP="00E06264">
      <w:pPr>
        <w:tabs>
          <w:tab w:val="left" w:pos="1220"/>
          <w:tab w:val="left" w:pos="1221"/>
        </w:tabs>
        <w:ind w:left="-220" w:right="505"/>
        <w:rPr>
          <w:rFonts w:ascii="Arial" w:hAnsi="Arial" w:cs="Arial"/>
        </w:rPr>
      </w:pPr>
      <w:r w:rsidRPr="00FD15D5">
        <w:rPr>
          <w:rFonts w:ascii="Arial" w:hAnsi="Arial" w:cs="Arial"/>
        </w:rPr>
        <w:t xml:space="preserve">             e.g.</w:t>
      </w:r>
      <w:r w:rsidR="00D06678" w:rsidRPr="00FD15D5">
        <w:rPr>
          <w:rFonts w:ascii="Arial" w:hAnsi="Arial" w:cs="Arial"/>
        </w:rPr>
        <w:t xml:space="preserve"> adolescents are more likely to begin smoking if an influential peer</w:t>
      </w:r>
      <w:r w:rsidR="00D06678" w:rsidRPr="00FD15D5">
        <w:rPr>
          <w:rFonts w:ascii="Arial" w:hAnsi="Arial" w:cs="Arial"/>
          <w:spacing w:val="-34"/>
        </w:rPr>
        <w:t xml:space="preserve"> </w:t>
      </w:r>
      <w:r w:rsidRPr="00FD15D5">
        <w:rPr>
          <w:rFonts w:ascii="Arial" w:hAnsi="Arial" w:cs="Arial"/>
        </w:rPr>
        <w:t xml:space="preserve">begins </w:t>
      </w:r>
    </w:p>
    <w:p w14:paraId="0617F1F5" w14:textId="33077CFC" w:rsidR="00D37851" w:rsidRPr="00FD15D5" w:rsidRDefault="00D06678" w:rsidP="00143389">
      <w:pPr>
        <w:pStyle w:val="ListParagraph"/>
        <w:numPr>
          <w:ilvl w:val="0"/>
          <w:numId w:val="23"/>
        </w:numPr>
        <w:tabs>
          <w:tab w:val="left" w:pos="500"/>
          <w:tab w:val="left" w:pos="501"/>
        </w:tabs>
        <w:rPr>
          <w:rFonts w:ascii="Arial" w:hAnsi="Arial" w:cs="Arial"/>
        </w:rPr>
      </w:pPr>
      <w:r w:rsidRPr="00FD15D5">
        <w:rPr>
          <w:rFonts w:ascii="Arial" w:hAnsi="Arial" w:cs="Arial"/>
        </w:rPr>
        <w:t>Policies and laws managing access to quality health</w:t>
      </w:r>
      <w:r w:rsidRPr="00FD15D5">
        <w:rPr>
          <w:rFonts w:ascii="Arial" w:hAnsi="Arial" w:cs="Arial"/>
          <w:spacing w:val="-21"/>
        </w:rPr>
        <w:t xml:space="preserve"> </w:t>
      </w:r>
      <w:r w:rsidRPr="00FD15D5">
        <w:rPr>
          <w:rFonts w:ascii="Arial" w:hAnsi="Arial" w:cs="Arial"/>
        </w:rPr>
        <w:t>care</w:t>
      </w:r>
    </w:p>
    <w:p w14:paraId="5FA9E57F" w14:textId="1FCAB7F7" w:rsidR="00E06264" w:rsidRPr="00FD15D5" w:rsidRDefault="00E06264" w:rsidP="00040E63">
      <w:pPr>
        <w:pStyle w:val="BodyText"/>
        <w:spacing w:before="12"/>
        <w:rPr>
          <w:rFonts w:ascii="Arial" w:hAnsi="Arial" w:cs="Arial"/>
          <w:sz w:val="22"/>
          <w:szCs w:val="22"/>
        </w:rPr>
      </w:pPr>
    </w:p>
    <w:p w14:paraId="13D61A66" w14:textId="76785D4E" w:rsidR="00D37851" w:rsidRPr="00FD15D5" w:rsidRDefault="00D06678" w:rsidP="00040E63">
      <w:pPr>
        <w:pStyle w:val="Heading3"/>
        <w:spacing w:before="25"/>
        <w:ind w:left="0"/>
        <w:rPr>
          <w:rFonts w:ascii="Arial" w:hAnsi="Arial" w:cs="Arial"/>
          <w:sz w:val="22"/>
          <w:szCs w:val="22"/>
        </w:rPr>
      </w:pPr>
      <w:r w:rsidRPr="00FD15D5">
        <w:rPr>
          <w:rFonts w:ascii="Arial" w:hAnsi="Arial" w:cs="Arial"/>
          <w:sz w:val="22"/>
          <w:szCs w:val="22"/>
        </w:rPr>
        <w:t>Sharing marble exposures</w:t>
      </w:r>
    </w:p>
    <w:p w14:paraId="4C0D4A56" w14:textId="77777777" w:rsidR="00FD15D5" w:rsidRDefault="00FD15D5" w:rsidP="00E06264">
      <w:pPr>
        <w:pStyle w:val="BodyText"/>
        <w:rPr>
          <w:rFonts w:ascii="Arial" w:hAnsi="Arial" w:cs="Arial"/>
          <w:b/>
          <w:sz w:val="22"/>
          <w:szCs w:val="22"/>
        </w:rPr>
      </w:pPr>
      <w:r w:rsidRPr="00FD15D5">
        <w:rPr>
          <w:rFonts w:ascii="Arial" w:hAnsi="Arial" w:cs="Arial"/>
          <w:noProof/>
          <w:sz w:val="22"/>
          <w:szCs w:val="22"/>
          <w:lang w:val="en-ZA" w:eastAsia="en-ZA"/>
        </w:rPr>
        <w:drawing>
          <wp:anchor distT="0" distB="0" distL="0" distR="0" simplePos="0" relativeHeight="251627520" behindDoc="0" locked="0" layoutInCell="1" allowOverlap="1" wp14:anchorId="3F1717A1" wp14:editId="763D7CDE">
            <wp:simplePos x="0" y="0"/>
            <wp:positionH relativeFrom="page">
              <wp:posOffset>1524000</wp:posOffset>
            </wp:positionH>
            <wp:positionV relativeFrom="paragraph">
              <wp:posOffset>175895</wp:posOffset>
            </wp:positionV>
            <wp:extent cx="3962400" cy="2743200"/>
            <wp:effectExtent l="0" t="0" r="0" b="0"/>
            <wp:wrapTopAndBottom/>
            <wp:docPr id="57"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8.jpeg"/>
                    <pic:cNvPicPr/>
                  </pic:nvPicPr>
                  <pic:blipFill>
                    <a:blip r:embed="rId45" cstate="print"/>
                    <a:stretch>
                      <a:fillRect/>
                    </a:stretch>
                  </pic:blipFill>
                  <pic:spPr>
                    <a:xfrm>
                      <a:off x="0" y="0"/>
                      <a:ext cx="3962400" cy="2743200"/>
                    </a:xfrm>
                    <a:prstGeom prst="rect">
                      <a:avLst/>
                    </a:prstGeom>
                  </pic:spPr>
                </pic:pic>
              </a:graphicData>
            </a:graphic>
            <wp14:sizeRelH relativeFrom="margin">
              <wp14:pctWidth>0</wp14:pctWidth>
            </wp14:sizeRelH>
            <wp14:sizeRelV relativeFrom="margin">
              <wp14:pctHeight>0</wp14:pctHeight>
            </wp14:sizeRelV>
          </wp:anchor>
        </w:drawing>
      </w:r>
      <w:r w:rsidR="00E06264" w:rsidRPr="00FD15D5">
        <w:rPr>
          <w:rFonts w:ascii="Arial" w:hAnsi="Arial" w:cs="Arial"/>
          <w:b/>
          <w:sz w:val="22"/>
          <w:szCs w:val="22"/>
        </w:rPr>
        <w:t xml:space="preserve"> </w:t>
      </w:r>
    </w:p>
    <w:p w14:paraId="22E9194A" w14:textId="77777777" w:rsidR="00FD15D5" w:rsidRDefault="00FD15D5" w:rsidP="00E06264">
      <w:pPr>
        <w:pStyle w:val="BodyText"/>
        <w:rPr>
          <w:rFonts w:ascii="Arial" w:hAnsi="Arial" w:cs="Arial"/>
          <w:b/>
          <w:sz w:val="22"/>
          <w:szCs w:val="22"/>
        </w:rPr>
      </w:pPr>
    </w:p>
    <w:p w14:paraId="17BF65B1" w14:textId="1AF778FC" w:rsidR="00D37851" w:rsidRPr="00FD15D5" w:rsidRDefault="00D06678" w:rsidP="00E06264">
      <w:pPr>
        <w:pStyle w:val="BodyText"/>
        <w:rPr>
          <w:rFonts w:ascii="Arial" w:hAnsi="Arial" w:cs="Arial"/>
          <w:sz w:val="22"/>
          <w:szCs w:val="22"/>
        </w:rPr>
      </w:pPr>
      <w:r w:rsidRPr="00FD15D5">
        <w:rPr>
          <w:rFonts w:ascii="Arial" w:hAnsi="Arial" w:cs="Arial"/>
          <w:sz w:val="22"/>
          <w:szCs w:val="22"/>
        </w:rPr>
        <w:t xml:space="preserve">Each marble represents an exposure. Marbles with the same colour and pattern are varying amounts of the same exposure. Some marbles are shared between individuals </w:t>
      </w:r>
      <w:r w:rsidR="00E06264" w:rsidRPr="00FD15D5">
        <w:rPr>
          <w:rFonts w:ascii="Arial" w:hAnsi="Arial" w:cs="Arial"/>
          <w:sz w:val="22"/>
          <w:szCs w:val="22"/>
        </w:rPr>
        <w:t xml:space="preserve">- </w:t>
      </w:r>
      <w:r w:rsidRPr="00FD15D5">
        <w:rPr>
          <w:rFonts w:ascii="Arial" w:hAnsi="Arial" w:cs="Arial"/>
          <w:sz w:val="22"/>
          <w:szCs w:val="22"/>
        </w:rPr>
        <w:t>for example, Person 1 and Person 3 share four clear marbles, and Person 3 shares one grey marble with Person 4. Individuals also have marbles that are unique and unshared</w:t>
      </w:r>
      <w:r w:rsidR="00E06264" w:rsidRPr="00FD15D5">
        <w:rPr>
          <w:rFonts w:ascii="Arial" w:hAnsi="Arial" w:cs="Arial"/>
          <w:sz w:val="22"/>
          <w:szCs w:val="22"/>
        </w:rPr>
        <w:t xml:space="preserve"> -</w:t>
      </w:r>
      <w:r w:rsidRPr="00FD15D5">
        <w:rPr>
          <w:rFonts w:ascii="Arial" w:hAnsi="Arial" w:cs="Arial"/>
          <w:sz w:val="22"/>
          <w:szCs w:val="22"/>
        </w:rPr>
        <w:t xml:space="preserve"> for example Person 1 has two black marbles that are unshared, as does Person 4.</w:t>
      </w:r>
    </w:p>
    <w:p w14:paraId="24ACF857" w14:textId="77777777" w:rsidR="00D37851" w:rsidRPr="00FD15D5" w:rsidRDefault="00D37851">
      <w:pPr>
        <w:spacing w:line="276" w:lineRule="auto"/>
        <w:rPr>
          <w:rFonts w:ascii="Arial" w:hAnsi="Arial" w:cs="Arial"/>
        </w:rPr>
      </w:pPr>
    </w:p>
    <w:p w14:paraId="1ABFEE8F" w14:textId="4996C940" w:rsidR="00D37851" w:rsidRPr="00FD15D5" w:rsidRDefault="00D06678" w:rsidP="00040E63">
      <w:pPr>
        <w:pStyle w:val="BodyText"/>
        <w:rPr>
          <w:rFonts w:ascii="Arial" w:hAnsi="Arial" w:cs="Arial"/>
          <w:sz w:val="22"/>
          <w:szCs w:val="22"/>
        </w:rPr>
      </w:pPr>
      <w:r w:rsidRPr="00FD15D5">
        <w:rPr>
          <w:rFonts w:ascii="Arial" w:hAnsi="Arial" w:cs="Arial"/>
          <w:sz w:val="22"/>
          <w:szCs w:val="22"/>
        </w:rPr>
        <w:t>Examples of shared marbles could be neighbo</w:t>
      </w:r>
      <w:r w:rsidR="008760A8">
        <w:rPr>
          <w:rFonts w:ascii="Arial" w:hAnsi="Arial" w:cs="Arial"/>
          <w:sz w:val="22"/>
          <w:szCs w:val="22"/>
        </w:rPr>
        <w:t>u</w:t>
      </w:r>
      <w:r w:rsidRPr="00FD15D5">
        <w:rPr>
          <w:rFonts w:ascii="Arial" w:hAnsi="Arial" w:cs="Arial"/>
          <w:sz w:val="22"/>
          <w:szCs w:val="22"/>
        </w:rPr>
        <w:t>rhoods, social norms, or sex partners.</w:t>
      </w:r>
    </w:p>
    <w:p w14:paraId="502FAC54" w14:textId="77777777" w:rsidR="00D37851" w:rsidRPr="00FD15D5" w:rsidRDefault="00D06678" w:rsidP="00040E63">
      <w:pPr>
        <w:pStyle w:val="BodyText"/>
        <w:spacing w:before="1" w:line="276" w:lineRule="auto"/>
        <w:ind w:right="416"/>
        <w:rPr>
          <w:rFonts w:ascii="Arial" w:hAnsi="Arial" w:cs="Arial"/>
          <w:sz w:val="22"/>
          <w:szCs w:val="22"/>
        </w:rPr>
      </w:pPr>
      <w:r w:rsidRPr="00FD15D5">
        <w:rPr>
          <w:rFonts w:ascii="Arial" w:hAnsi="Arial" w:cs="Arial"/>
          <w:sz w:val="22"/>
          <w:szCs w:val="22"/>
        </w:rPr>
        <w:t>Examples of unique marbles could be genetic alleles, dietary patterns, and experiences of personal trauma.</w:t>
      </w:r>
    </w:p>
    <w:p w14:paraId="4FF2FE30" w14:textId="77777777" w:rsidR="00D37851" w:rsidRPr="00FD15D5" w:rsidRDefault="00D06678" w:rsidP="00040E63">
      <w:pPr>
        <w:pStyle w:val="Heading3"/>
        <w:spacing w:before="152"/>
        <w:ind w:left="0"/>
        <w:rPr>
          <w:rFonts w:ascii="Arial" w:hAnsi="Arial" w:cs="Arial"/>
          <w:sz w:val="22"/>
          <w:szCs w:val="22"/>
        </w:rPr>
      </w:pPr>
      <w:r w:rsidRPr="00FD15D5">
        <w:rPr>
          <w:rFonts w:ascii="Arial" w:hAnsi="Arial" w:cs="Arial"/>
          <w:sz w:val="22"/>
          <w:szCs w:val="22"/>
        </w:rPr>
        <w:t>Summary: marble analogy</w:t>
      </w:r>
    </w:p>
    <w:p w14:paraId="380E51F4" w14:textId="77777777" w:rsidR="00D37851" w:rsidRPr="00FD15D5" w:rsidRDefault="00D06678" w:rsidP="00143389">
      <w:pPr>
        <w:pStyle w:val="ListParagraph"/>
        <w:numPr>
          <w:ilvl w:val="0"/>
          <w:numId w:val="23"/>
        </w:numPr>
        <w:tabs>
          <w:tab w:val="left" w:pos="500"/>
          <w:tab w:val="left" w:pos="501"/>
        </w:tabs>
        <w:rPr>
          <w:rFonts w:ascii="Arial" w:hAnsi="Arial" w:cs="Arial"/>
        </w:rPr>
      </w:pPr>
      <w:r w:rsidRPr="00FD15D5">
        <w:rPr>
          <w:rFonts w:ascii="Arial" w:hAnsi="Arial" w:cs="Arial"/>
        </w:rPr>
        <w:t>Individuals share marbles and transmit marbles from one space to</w:t>
      </w:r>
      <w:r w:rsidRPr="00FD15D5">
        <w:rPr>
          <w:rFonts w:ascii="Arial" w:hAnsi="Arial" w:cs="Arial"/>
          <w:spacing w:val="-30"/>
        </w:rPr>
        <w:t xml:space="preserve"> </w:t>
      </w:r>
      <w:r w:rsidRPr="00FD15D5">
        <w:rPr>
          <w:rFonts w:ascii="Arial" w:hAnsi="Arial" w:cs="Arial"/>
        </w:rPr>
        <w:t>another</w:t>
      </w:r>
    </w:p>
    <w:p w14:paraId="186AC14E" w14:textId="77777777" w:rsidR="00D37851" w:rsidRPr="00FD15D5" w:rsidRDefault="00D06678" w:rsidP="00143389">
      <w:pPr>
        <w:pStyle w:val="ListParagraph"/>
        <w:numPr>
          <w:ilvl w:val="0"/>
          <w:numId w:val="23"/>
        </w:numPr>
        <w:tabs>
          <w:tab w:val="left" w:pos="500"/>
          <w:tab w:val="left" w:pos="501"/>
        </w:tabs>
        <w:ind w:right="370"/>
        <w:rPr>
          <w:rFonts w:ascii="Arial" w:hAnsi="Arial" w:cs="Arial"/>
        </w:rPr>
      </w:pPr>
      <w:r w:rsidRPr="00FD15D5">
        <w:rPr>
          <w:rFonts w:ascii="Arial" w:hAnsi="Arial" w:cs="Arial"/>
        </w:rPr>
        <w:t>Within each person’s space, there remains a complete set of marbles that is necessary to cause</w:t>
      </w:r>
      <w:r w:rsidRPr="00FD15D5">
        <w:rPr>
          <w:rFonts w:ascii="Arial" w:hAnsi="Arial" w:cs="Arial"/>
          <w:spacing w:val="-7"/>
        </w:rPr>
        <w:t xml:space="preserve"> </w:t>
      </w:r>
      <w:r w:rsidRPr="00FD15D5">
        <w:rPr>
          <w:rFonts w:ascii="Arial" w:hAnsi="Arial" w:cs="Arial"/>
        </w:rPr>
        <w:t>disease.</w:t>
      </w:r>
    </w:p>
    <w:p w14:paraId="528681A3" w14:textId="77777777" w:rsidR="00D37851" w:rsidRPr="00FD15D5" w:rsidRDefault="00D06678" w:rsidP="00143389">
      <w:pPr>
        <w:pStyle w:val="ListParagraph"/>
        <w:numPr>
          <w:ilvl w:val="0"/>
          <w:numId w:val="23"/>
        </w:numPr>
        <w:tabs>
          <w:tab w:val="left" w:pos="500"/>
          <w:tab w:val="left" w:pos="501"/>
        </w:tabs>
        <w:rPr>
          <w:rFonts w:ascii="Arial" w:hAnsi="Arial" w:cs="Arial"/>
        </w:rPr>
      </w:pPr>
      <w:r w:rsidRPr="00FD15D5">
        <w:rPr>
          <w:rFonts w:ascii="Arial" w:hAnsi="Arial" w:cs="Arial"/>
        </w:rPr>
        <w:t>One person’s complete set of marbles may differ from another person</w:t>
      </w:r>
      <w:r w:rsidR="00E06264" w:rsidRPr="00FD15D5">
        <w:rPr>
          <w:rFonts w:ascii="Arial" w:hAnsi="Arial" w:cs="Arial"/>
        </w:rPr>
        <w:t>’</w:t>
      </w:r>
      <w:r w:rsidRPr="00FD15D5">
        <w:rPr>
          <w:rFonts w:ascii="Arial" w:hAnsi="Arial" w:cs="Arial"/>
        </w:rPr>
        <w:t>s</w:t>
      </w:r>
      <w:r w:rsidRPr="00FD15D5">
        <w:rPr>
          <w:rFonts w:ascii="Arial" w:hAnsi="Arial" w:cs="Arial"/>
          <w:spacing w:val="-24"/>
        </w:rPr>
        <w:t xml:space="preserve"> </w:t>
      </w:r>
      <w:r w:rsidRPr="00FD15D5">
        <w:rPr>
          <w:rFonts w:ascii="Arial" w:hAnsi="Arial" w:cs="Arial"/>
        </w:rPr>
        <w:t>set</w:t>
      </w:r>
    </w:p>
    <w:p w14:paraId="0D281BD1" w14:textId="77777777" w:rsidR="00D37851" w:rsidRPr="00FD15D5" w:rsidRDefault="00D37851">
      <w:pPr>
        <w:pStyle w:val="BodyText"/>
        <w:rPr>
          <w:rFonts w:ascii="Arial" w:hAnsi="Arial" w:cs="Arial"/>
          <w:sz w:val="22"/>
          <w:szCs w:val="22"/>
        </w:rPr>
      </w:pPr>
    </w:p>
    <w:p w14:paraId="56BFCCFC" w14:textId="77777777" w:rsidR="00D37851" w:rsidRPr="00FD15D5" w:rsidRDefault="00D06678">
      <w:pPr>
        <w:pStyle w:val="Heading3"/>
        <w:rPr>
          <w:rFonts w:ascii="Arial" w:hAnsi="Arial" w:cs="Arial"/>
          <w:sz w:val="22"/>
          <w:szCs w:val="22"/>
        </w:rPr>
      </w:pPr>
      <w:r w:rsidRPr="00FD15D5">
        <w:rPr>
          <w:rFonts w:ascii="Arial" w:hAnsi="Arial" w:cs="Arial"/>
          <w:sz w:val="22"/>
          <w:szCs w:val="22"/>
        </w:rPr>
        <w:t>Summary: causes in time and space</w:t>
      </w:r>
    </w:p>
    <w:p w14:paraId="1727B1E5" w14:textId="77777777" w:rsidR="00D37851" w:rsidRPr="00FD15D5" w:rsidRDefault="00D06678" w:rsidP="00E06264">
      <w:pPr>
        <w:pStyle w:val="BodyText"/>
        <w:spacing w:line="276" w:lineRule="auto"/>
        <w:ind w:left="140" w:right="271"/>
        <w:rPr>
          <w:rFonts w:ascii="Arial" w:hAnsi="Arial" w:cs="Arial"/>
          <w:sz w:val="22"/>
          <w:szCs w:val="22"/>
        </w:rPr>
      </w:pPr>
      <w:r w:rsidRPr="00FD15D5">
        <w:rPr>
          <w:rFonts w:ascii="Arial" w:hAnsi="Arial" w:cs="Arial"/>
          <w:sz w:val="22"/>
          <w:szCs w:val="22"/>
        </w:rPr>
        <w:t>At a population level we need to understand shared exposure to risk such as unhealthy environments and transmission of disease. If these risks can be understood at a population level</w:t>
      </w:r>
      <w:r w:rsidR="00E06264" w:rsidRPr="00FD15D5">
        <w:rPr>
          <w:rFonts w:ascii="Arial" w:hAnsi="Arial" w:cs="Arial"/>
          <w:sz w:val="22"/>
          <w:szCs w:val="22"/>
        </w:rPr>
        <w:t>,</w:t>
      </w:r>
      <w:r w:rsidRPr="00FD15D5">
        <w:rPr>
          <w:rFonts w:ascii="Arial" w:hAnsi="Arial" w:cs="Arial"/>
          <w:sz w:val="22"/>
          <w:szCs w:val="22"/>
        </w:rPr>
        <w:t xml:space="preserve"> preventive </w:t>
      </w:r>
      <w:r w:rsidRPr="00FD15D5">
        <w:rPr>
          <w:rFonts w:ascii="Arial" w:hAnsi="Arial" w:cs="Arial"/>
          <w:b/>
          <w:sz w:val="22"/>
          <w:szCs w:val="22"/>
        </w:rPr>
        <w:t xml:space="preserve">interventions </w:t>
      </w:r>
      <w:r w:rsidRPr="00FD15D5">
        <w:rPr>
          <w:rFonts w:ascii="Arial" w:hAnsi="Arial" w:cs="Arial"/>
          <w:sz w:val="22"/>
          <w:szCs w:val="22"/>
        </w:rPr>
        <w:t xml:space="preserve">can be planned (primordial, primary, secondary prevention) </w:t>
      </w:r>
      <w:r w:rsidRPr="00FD15D5">
        <w:rPr>
          <w:rFonts w:ascii="Arial" w:hAnsi="Arial" w:cs="Arial"/>
          <w:sz w:val="22"/>
          <w:szCs w:val="22"/>
        </w:rPr>
        <w:lastRenderedPageBreak/>
        <w:t>to prevent adverse health conditions</w:t>
      </w:r>
      <w:r w:rsidR="00E06264" w:rsidRPr="00FD15D5">
        <w:rPr>
          <w:rFonts w:ascii="Arial" w:hAnsi="Arial" w:cs="Arial"/>
          <w:sz w:val="22"/>
          <w:szCs w:val="22"/>
        </w:rPr>
        <w:t>.</w:t>
      </w:r>
      <w:r w:rsidR="005473A6" w:rsidRPr="00FD15D5">
        <w:rPr>
          <w:rFonts w:ascii="Arial" w:hAnsi="Arial" w:cs="Arial"/>
          <w:sz w:val="22"/>
          <w:szCs w:val="22"/>
        </w:rPr>
        <w:t xml:space="preserve"> </w:t>
      </w:r>
      <w:r w:rsidRPr="00FD15D5">
        <w:rPr>
          <w:rFonts w:ascii="Arial" w:hAnsi="Arial" w:cs="Arial"/>
          <w:sz w:val="22"/>
          <w:szCs w:val="22"/>
        </w:rPr>
        <w:t xml:space="preserve">By identifying marbles that are </w:t>
      </w:r>
      <w:r w:rsidRPr="00FD15D5">
        <w:rPr>
          <w:rFonts w:ascii="Arial" w:hAnsi="Arial" w:cs="Arial"/>
          <w:b/>
          <w:sz w:val="22"/>
          <w:szCs w:val="22"/>
        </w:rPr>
        <w:t xml:space="preserve">common </w:t>
      </w:r>
      <w:r w:rsidRPr="00FD15D5">
        <w:rPr>
          <w:rFonts w:ascii="Arial" w:hAnsi="Arial" w:cs="Arial"/>
          <w:sz w:val="22"/>
          <w:szCs w:val="22"/>
        </w:rPr>
        <w:t>across many marble spaces, we can identify the exposures and environments for intervention and prevention</w:t>
      </w:r>
      <w:r w:rsidRPr="00FD15D5">
        <w:rPr>
          <w:rFonts w:ascii="Arial" w:hAnsi="Arial" w:cs="Arial"/>
          <w:spacing w:val="-34"/>
          <w:sz w:val="22"/>
          <w:szCs w:val="22"/>
        </w:rPr>
        <w:t xml:space="preserve"> </w:t>
      </w:r>
      <w:r w:rsidRPr="00FD15D5">
        <w:rPr>
          <w:rFonts w:ascii="Arial" w:hAnsi="Arial" w:cs="Arial"/>
          <w:sz w:val="22"/>
          <w:szCs w:val="22"/>
        </w:rPr>
        <w:t>efforts.</w:t>
      </w:r>
    </w:p>
    <w:p w14:paraId="043ED58B" w14:textId="3568EF77" w:rsidR="005473A6" w:rsidRPr="00FD15D5" w:rsidRDefault="005473A6">
      <w:pPr>
        <w:pStyle w:val="BodyText"/>
        <w:spacing w:before="9"/>
        <w:rPr>
          <w:rFonts w:ascii="Arial" w:hAnsi="Arial" w:cs="Arial"/>
          <w:sz w:val="22"/>
          <w:szCs w:val="22"/>
        </w:rPr>
      </w:pPr>
      <w:r w:rsidRPr="00FD15D5">
        <w:rPr>
          <w:rFonts w:ascii="Arial" w:hAnsi="Arial" w:cs="Arial"/>
          <w:sz w:val="22"/>
          <w:szCs w:val="22"/>
        </w:rPr>
        <w:t xml:space="preserve"> </w:t>
      </w:r>
    </w:p>
    <w:p w14:paraId="7992DE41" w14:textId="77777777" w:rsidR="00D37851" w:rsidRPr="008760A8" w:rsidRDefault="005402C2" w:rsidP="00E06264">
      <w:pPr>
        <w:pStyle w:val="Heading3"/>
        <w:tabs>
          <w:tab w:val="left" w:pos="716"/>
          <w:tab w:val="left" w:pos="717"/>
        </w:tabs>
        <w:spacing w:before="1"/>
        <w:ind w:left="220"/>
        <w:rPr>
          <w:rFonts w:ascii="Trebuchet MS" w:hAnsi="Trebuchet MS" w:cs="Arial"/>
          <w:sz w:val="28"/>
          <w:szCs w:val="28"/>
        </w:rPr>
      </w:pPr>
      <w:bookmarkStart w:id="22" w:name="_bookmark22"/>
      <w:bookmarkEnd w:id="22"/>
      <w:r w:rsidRPr="008760A8">
        <w:rPr>
          <w:rFonts w:ascii="Trebuchet MS" w:hAnsi="Trebuchet MS" w:cs="Arial"/>
          <w:sz w:val="28"/>
          <w:szCs w:val="28"/>
        </w:rPr>
        <w:t>2.</w:t>
      </w:r>
      <w:r w:rsidR="00040E63" w:rsidRPr="008760A8">
        <w:rPr>
          <w:rFonts w:ascii="Trebuchet MS" w:hAnsi="Trebuchet MS" w:cs="Arial"/>
          <w:sz w:val="28"/>
          <w:szCs w:val="28"/>
        </w:rPr>
        <w:t>5</w:t>
      </w:r>
      <w:r w:rsidR="00E06264" w:rsidRPr="008760A8">
        <w:rPr>
          <w:rFonts w:ascii="Trebuchet MS" w:hAnsi="Trebuchet MS" w:cs="Arial"/>
          <w:sz w:val="28"/>
          <w:szCs w:val="28"/>
        </w:rPr>
        <w:tab/>
      </w:r>
      <w:r w:rsidR="00D06678" w:rsidRPr="008760A8">
        <w:rPr>
          <w:rFonts w:ascii="Trebuchet MS" w:hAnsi="Trebuchet MS" w:cs="Arial"/>
          <w:sz w:val="28"/>
          <w:szCs w:val="28"/>
        </w:rPr>
        <w:t>Public health</w:t>
      </w:r>
      <w:r w:rsidR="00D06678" w:rsidRPr="008760A8">
        <w:rPr>
          <w:rFonts w:ascii="Trebuchet MS" w:hAnsi="Trebuchet MS" w:cs="Arial"/>
          <w:spacing w:val="-16"/>
          <w:sz w:val="28"/>
          <w:szCs w:val="28"/>
        </w:rPr>
        <w:t xml:space="preserve"> </w:t>
      </w:r>
      <w:r w:rsidR="00D06678" w:rsidRPr="008760A8">
        <w:rPr>
          <w:rFonts w:ascii="Trebuchet MS" w:hAnsi="Trebuchet MS" w:cs="Arial"/>
          <w:sz w:val="28"/>
          <w:szCs w:val="28"/>
        </w:rPr>
        <w:t>implications</w:t>
      </w:r>
    </w:p>
    <w:p w14:paraId="12655CA0" w14:textId="77777777" w:rsidR="00E06264" w:rsidRPr="00FD15D5" w:rsidRDefault="00E06264" w:rsidP="00E06264">
      <w:pPr>
        <w:pStyle w:val="Heading3"/>
        <w:tabs>
          <w:tab w:val="left" w:pos="716"/>
          <w:tab w:val="left" w:pos="717"/>
        </w:tabs>
        <w:spacing w:before="1"/>
        <w:ind w:left="220"/>
        <w:rPr>
          <w:rFonts w:ascii="Arial" w:hAnsi="Arial" w:cs="Arial"/>
          <w:sz w:val="22"/>
          <w:szCs w:val="22"/>
        </w:rPr>
      </w:pPr>
    </w:p>
    <w:p w14:paraId="559F2716" w14:textId="77777777" w:rsidR="00D37851" w:rsidRPr="00FD15D5" w:rsidRDefault="00D06678">
      <w:pPr>
        <w:pStyle w:val="BodyText"/>
        <w:spacing w:line="276" w:lineRule="auto"/>
        <w:ind w:left="140" w:right="295"/>
        <w:rPr>
          <w:rFonts w:ascii="Arial" w:hAnsi="Arial" w:cs="Arial"/>
          <w:sz w:val="22"/>
          <w:szCs w:val="22"/>
        </w:rPr>
      </w:pPr>
      <w:r w:rsidRPr="00FD15D5">
        <w:rPr>
          <w:rFonts w:ascii="Arial" w:hAnsi="Arial" w:cs="Arial"/>
          <w:sz w:val="22"/>
          <w:szCs w:val="22"/>
        </w:rPr>
        <w:t xml:space="preserve">Each </w:t>
      </w:r>
      <w:r w:rsidRPr="00FD15D5">
        <w:rPr>
          <w:rFonts w:ascii="Arial" w:hAnsi="Arial" w:cs="Arial"/>
          <w:b/>
          <w:sz w:val="22"/>
          <w:szCs w:val="22"/>
        </w:rPr>
        <w:t xml:space="preserve">individual’s </w:t>
      </w:r>
      <w:r w:rsidRPr="00FD15D5">
        <w:rPr>
          <w:rFonts w:ascii="Arial" w:hAnsi="Arial" w:cs="Arial"/>
          <w:sz w:val="22"/>
          <w:szCs w:val="22"/>
        </w:rPr>
        <w:t>set of risks (marbles) that caused disease may be unique, with or without overlap across individuals. Each marble was n</w:t>
      </w:r>
      <w:r w:rsidRPr="00FD15D5">
        <w:rPr>
          <w:rFonts w:ascii="Arial" w:hAnsi="Arial" w:cs="Arial"/>
          <w:b/>
          <w:sz w:val="22"/>
          <w:szCs w:val="22"/>
        </w:rPr>
        <w:t xml:space="preserve">ecessary </w:t>
      </w:r>
      <w:r w:rsidRPr="00FD15D5">
        <w:rPr>
          <w:rFonts w:ascii="Arial" w:hAnsi="Arial" w:cs="Arial"/>
          <w:sz w:val="22"/>
          <w:szCs w:val="22"/>
        </w:rPr>
        <w:t>for that person to develop the disease when and how he or she did</w:t>
      </w:r>
      <w:r w:rsidR="005473A6" w:rsidRPr="00FD15D5">
        <w:rPr>
          <w:rFonts w:ascii="Arial" w:hAnsi="Arial" w:cs="Arial"/>
          <w:sz w:val="22"/>
          <w:szCs w:val="22"/>
        </w:rPr>
        <w:t>.</w:t>
      </w:r>
    </w:p>
    <w:p w14:paraId="55AB6356" w14:textId="77777777" w:rsidR="00D37851" w:rsidRPr="00FD15D5" w:rsidRDefault="00D37851">
      <w:pPr>
        <w:pStyle w:val="BodyText"/>
        <w:rPr>
          <w:rFonts w:ascii="Arial" w:hAnsi="Arial" w:cs="Arial"/>
          <w:sz w:val="22"/>
          <w:szCs w:val="22"/>
        </w:rPr>
      </w:pPr>
    </w:p>
    <w:p w14:paraId="2B0ECD1C" w14:textId="77777777" w:rsidR="00D37851" w:rsidRPr="00FD15D5" w:rsidRDefault="004B1DEA">
      <w:pPr>
        <w:pStyle w:val="BodyText"/>
        <w:rPr>
          <w:rFonts w:ascii="Arial" w:hAnsi="Arial" w:cs="Arial"/>
          <w:sz w:val="22"/>
          <w:szCs w:val="22"/>
        </w:rPr>
      </w:pPr>
      <w:r w:rsidRPr="00FD15D5">
        <w:rPr>
          <w:rFonts w:ascii="Arial" w:hAnsi="Arial" w:cs="Arial"/>
          <w:noProof/>
          <w:sz w:val="22"/>
          <w:szCs w:val="22"/>
          <w:lang w:val="en-ZA" w:eastAsia="en-ZA"/>
        </w:rPr>
        <w:drawing>
          <wp:anchor distT="0" distB="0" distL="0" distR="0" simplePos="0" relativeHeight="251629568" behindDoc="1" locked="0" layoutInCell="1" allowOverlap="1" wp14:anchorId="319556A3" wp14:editId="2FEC5918">
            <wp:simplePos x="0" y="0"/>
            <wp:positionH relativeFrom="page">
              <wp:posOffset>5103495</wp:posOffset>
            </wp:positionH>
            <wp:positionV relativeFrom="paragraph">
              <wp:posOffset>13335</wp:posOffset>
            </wp:positionV>
            <wp:extent cx="1390015" cy="979805"/>
            <wp:effectExtent l="0" t="0" r="635" b="0"/>
            <wp:wrapTight wrapText="bothSides">
              <wp:wrapPolygon edited="0">
                <wp:start x="0" y="0"/>
                <wp:lineTo x="0" y="20998"/>
                <wp:lineTo x="21314" y="20998"/>
                <wp:lineTo x="21314" y="0"/>
                <wp:lineTo x="0" y="0"/>
              </wp:wrapPolygon>
            </wp:wrapTight>
            <wp:docPr id="59"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9.jpeg"/>
                    <pic:cNvPicPr/>
                  </pic:nvPicPr>
                  <pic:blipFill>
                    <a:blip r:embed="rId46" cstate="print"/>
                    <a:stretch>
                      <a:fillRect/>
                    </a:stretch>
                  </pic:blipFill>
                  <pic:spPr>
                    <a:xfrm>
                      <a:off x="0" y="0"/>
                      <a:ext cx="1390015" cy="979805"/>
                    </a:xfrm>
                    <a:prstGeom prst="rect">
                      <a:avLst/>
                    </a:prstGeom>
                  </pic:spPr>
                </pic:pic>
              </a:graphicData>
            </a:graphic>
            <wp14:sizeRelH relativeFrom="margin">
              <wp14:pctWidth>0</wp14:pctWidth>
            </wp14:sizeRelH>
            <wp14:sizeRelV relativeFrom="margin">
              <wp14:pctHeight>0</wp14:pctHeight>
            </wp14:sizeRelV>
          </wp:anchor>
        </w:drawing>
      </w:r>
      <w:r w:rsidR="005473A6" w:rsidRPr="00FD15D5">
        <w:rPr>
          <w:rFonts w:ascii="Arial" w:hAnsi="Arial" w:cs="Arial"/>
          <w:noProof/>
          <w:sz w:val="22"/>
          <w:szCs w:val="22"/>
          <w:lang w:val="en-ZA" w:eastAsia="en-ZA"/>
        </w:rPr>
        <w:drawing>
          <wp:anchor distT="0" distB="0" distL="0" distR="0" simplePos="0" relativeHeight="251655168" behindDoc="1" locked="0" layoutInCell="1" allowOverlap="1" wp14:anchorId="59D3B0E5" wp14:editId="1922BEB8">
            <wp:simplePos x="0" y="0"/>
            <wp:positionH relativeFrom="page">
              <wp:posOffset>914400</wp:posOffset>
            </wp:positionH>
            <wp:positionV relativeFrom="paragraph">
              <wp:posOffset>28188</wp:posOffset>
            </wp:positionV>
            <wp:extent cx="3575824" cy="2326888"/>
            <wp:effectExtent l="0" t="0" r="5715" b="0"/>
            <wp:wrapNone/>
            <wp:docPr id="61"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8.jpeg"/>
                    <pic:cNvPicPr/>
                  </pic:nvPicPr>
                  <pic:blipFill>
                    <a:blip r:embed="rId35" cstate="print"/>
                    <a:stretch>
                      <a:fillRect/>
                    </a:stretch>
                  </pic:blipFill>
                  <pic:spPr>
                    <a:xfrm>
                      <a:off x="0" y="0"/>
                      <a:ext cx="3575443" cy="2326640"/>
                    </a:xfrm>
                    <a:prstGeom prst="rect">
                      <a:avLst/>
                    </a:prstGeom>
                  </pic:spPr>
                </pic:pic>
              </a:graphicData>
            </a:graphic>
            <wp14:sizeRelH relativeFrom="margin">
              <wp14:pctWidth>0</wp14:pctWidth>
            </wp14:sizeRelH>
            <wp14:sizeRelV relativeFrom="margin">
              <wp14:pctHeight>0</wp14:pctHeight>
            </wp14:sizeRelV>
          </wp:anchor>
        </w:drawing>
      </w:r>
    </w:p>
    <w:p w14:paraId="71DF701A" w14:textId="77777777" w:rsidR="00D37851" w:rsidRPr="00FD15D5" w:rsidRDefault="00D37851">
      <w:pPr>
        <w:pStyle w:val="BodyText"/>
        <w:rPr>
          <w:rFonts w:ascii="Arial" w:hAnsi="Arial" w:cs="Arial"/>
          <w:sz w:val="22"/>
          <w:szCs w:val="22"/>
        </w:rPr>
      </w:pPr>
    </w:p>
    <w:p w14:paraId="23DC99D8" w14:textId="77777777" w:rsidR="00D37851" w:rsidRPr="00FD15D5" w:rsidRDefault="00D37851">
      <w:pPr>
        <w:pStyle w:val="BodyText"/>
        <w:rPr>
          <w:rFonts w:ascii="Arial" w:hAnsi="Arial" w:cs="Arial"/>
          <w:sz w:val="22"/>
          <w:szCs w:val="22"/>
        </w:rPr>
      </w:pPr>
    </w:p>
    <w:p w14:paraId="6106CBCF" w14:textId="77777777" w:rsidR="00D37851" w:rsidRPr="00FD15D5" w:rsidRDefault="00D37851">
      <w:pPr>
        <w:pStyle w:val="BodyText"/>
        <w:rPr>
          <w:rFonts w:ascii="Arial" w:hAnsi="Arial" w:cs="Arial"/>
          <w:sz w:val="22"/>
          <w:szCs w:val="22"/>
        </w:rPr>
      </w:pPr>
    </w:p>
    <w:p w14:paraId="5CC5A3F5" w14:textId="77777777" w:rsidR="00D37851" w:rsidRPr="00FD15D5" w:rsidRDefault="00D37851">
      <w:pPr>
        <w:pStyle w:val="BodyText"/>
        <w:rPr>
          <w:rFonts w:ascii="Arial" w:hAnsi="Arial" w:cs="Arial"/>
          <w:sz w:val="22"/>
          <w:szCs w:val="22"/>
        </w:rPr>
      </w:pPr>
    </w:p>
    <w:p w14:paraId="252FCD17" w14:textId="77777777" w:rsidR="00D37851" w:rsidRPr="00FD15D5" w:rsidRDefault="00D37851">
      <w:pPr>
        <w:pStyle w:val="BodyText"/>
        <w:rPr>
          <w:rFonts w:ascii="Arial" w:hAnsi="Arial" w:cs="Arial"/>
          <w:sz w:val="22"/>
          <w:szCs w:val="22"/>
        </w:rPr>
      </w:pPr>
    </w:p>
    <w:p w14:paraId="35DBB217" w14:textId="77777777" w:rsidR="00D37851" w:rsidRPr="00FD15D5" w:rsidRDefault="00D37851">
      <w:pPr>
        <w:pStyle w:val="BodyText"/>
        <w:rPr>
          <w:rFonts w:ascii="Arial" w:hAnsi="Arial" w:cs="Arial"/>
          <w:sz w:val="22"/>
          <w:szCs w:val="22"/>
        </w:rPr>
      </w:pPr>
    </w:p>
    <w:p w14:paraId="484BE1D0" w14:textId="77777777" w:rsidR="00D37851" w:rsidRPr="00FD15D5" w:rsidRDefault="00D37851">
      <w:pPr>
        <w:pStyle w:val="BodyText"/>
        <w:rPr>
          <w:rFonts w:ascii="Arial" w:hAnsi="Arial" w:cs="Arial"/>
          <w:sz w:val="22"/>
          <w:szCs w:val="22"/>
        </w:rPr>
      </w:pPr>
    </w:p>
    <w:p w14:paraId="2222D104" w14:textId="77777777" w:rsidR="00D37851" w:rsidRPr="00FD15D5" w:rsidRDefault="00D37851">
      <w:pPr>
        <w:pStyle w:val="BodyText"/>
        <w:rPr>
          <w:rFonts w:ascii="Arial" w:hAnsi="Arial" w:cs="Arial"/>
          <w:sz w:val="22"/>
          <w:szCs w:val="22"/>
        </w:rPr>
      </w:pPr>
    </w:p>
    <w:p w14:paraId="2CB941DF" w14:textId="77777777" w:rsidR="00D37851" w:rsidRPr="00FD15D5" w:rsidRDefault="00D37851">
      <w:pPr>
        <w:pStyle w:val="BodyText"/>
        <w:rPr>
          <w:rFonts w:ascii="Arial" w:hAnsi="Arial" w:cs="Arial"/>
          <w:sz w:val="22"/>
          <w:szCs w:val="22"/>
        </w:rPr>
      </w:pPr>
    </w:p>
    <w:p w14:paraId="5A20E36C" w14:textId="77777777" w:rsidR="005473A6" w:rsidRPr="00FD15D5" w:rsidRDefault="005473A6">
      <w:pPr>
        <w:pStyle w:val="BodyText"/>
        <w:rPr>
          <w:rFonts w:ascii="Arial" w:hAnsi="Arial" w:cs="Arial"/>
          <w:sz w:val="22"/>
          <w:szCs w:val="22"/>
        </w:rPr>
      </w:pPr>
    </w:p>
    <w:p w14:paraId="3AC19727" w14:textId="77777777" w:rsidR="00D37851" w:rsidRPr="00FD15D5" w:rsidRDefault="00D37851">
      <w:pPr>
        <w:tabs>
          <w:tab w:val="left" w:pos="8881"/>
        </w:tabs>
        <w:spacing w:before="91"/>
        <w:ind w:left="111"/>
        <w:rPr>
          <w:rFonts w:ascii="Arial" w:hAnsi="Arial" w:cs="Arial"/>
        </w:rPr>
      </w:pPr>
    </w:p>
    <w:p w14:paraId="2FD082BE" w14:textId="77777777" w:rsidR="005473A6" w:rsidRPr="00FD15D5" w:rsidRDefault="005473A6">
      <w:pPr>
        <w:pStyle w:val="BodyText"/>
        <w:spacing w:before="31"/>
        <w:ind w:left="2048"/>
        <w:rPr>
          <w:rFonts w:ascii="Arial" w:hAnsi="Arial" w:cs="Arial"/>
          <w:sz w:val="22"/>
          <w:szCs w:val="22"/>
        </w:rPr>
      </w:pPr>
    </w:p>
    <w:p w14:paraId="6D34891D" w14:textId="77777777" w:rsidR="005473A6" w:rsidRPr="00FD15D5" w:rsidRDefault="005473A6">
      <w:pPr>
        <w:pStyle w:val="BodyText"/>
        <w:spacing w:before="31"/>
        <w:ind w:left="2048"/>
        <w:rPr>
          <w:rFonts w:ascii="Arial" w:hAnsi="Arial" w:cs="Arial"/>
          <w:sz w:val="22"/>
          <w:szCs w:val="22"/>
        </w:rPr>
      </w:pPr>
    </w:p>
    <w:p w14:paraId="137D126D" w14:textId="77777777" w:rsidR="009C67AD" w:rsidRPr="00FD15D5" w:rsidRDefault="009C67AD" w:rsidP="009C67AD">
      <w:pPr>
        <w:pStyle w:val="BodyText"/>
        <w:spacing w:line="276" w:lineRule="auto"/>
        <w:ind w:left="220" w:right="485"/>
        <w:rPr>
          <w:rFonts w:ascii="Arial" w:hAnsi="Arial" w:cs="Arial"/>
          <w:sz w:val="22"/>
          <w:szCs w:val="22"/>
        </w:rPr>
      </w:pPr>
    </w:p>
    <w:p w14:paraId="4038A0DC" w14:textId="77777777" w:rsidR="00D37851" w:rsidRPr="00FD15D5" w:rsidRDefault="00D06678" w:rsidP="009C67AD">
      <w:pPr>
        <w:pStyle w:val="BodyText"/>
        <w:spacing w:line="276" w:lineRule="auto"/>
        <w:ind w:left="220" w:right="485"/>
        <w:rPr>
          <w:rFonts w:ascii="Arial" w:hAnsi="Arial" w:cs="Arial"/>
          <w:b/>
          <w:sz w:val="22"/>
          <w:szCs w:val="22"/>
        </w:rPr>
      </w:pPr>
      <w:r w:rsidRPr="00FD15D5">
        <w:rPr>
          <w:rFonts w:ascii="Arial" w:hAnsi="Arial" w:cs="Arial"/>
          <w:sz w:val="22"/>
          <w:szCs w:val="22"/>
        </w:rPr>
        <w:t xml:space="preserve">Epidemiologists look for the risks (marbles) that are most common across individuals with disease compared to those without disease </w:t>
      </w:r>
      <w:r w:rsidRPr="00FD15D5">
        <w:rPr>
          <w:rFonts w:ascii="Arial" w:hAnsi="Arial" w:cs="Arial"/>
          <w:b/>
          <w:sz w:val="22"/>
          <w:szCs w:val="22"/>
        </w:rPr>
        <w:t>in populations.</w:t>
      </w:r>
    </w:p>
    <w:p w14:paraId="577FF9C7" w14:textId="77777777" w:rsidR="00D37851" w:rsidRPr="00FD15D5" w:rsidRDefault="00D06678" w:rsidP="00143389">
      <w:pPr>
        <w:pStyle w:val="ListParagraph"/>
        <w:numPr>
          <w:ilvl w:val="1"/>
          <w:numId w:val="23"/>
        </w:numPr>
        <w:tabs>
          <w:tab w:val="left" w:pos="580"/>
          <w:tab w:val="left" w:pos="581"/>
        </w:tabs>
        <w:ind w:left="580"/>
        <w:rPr>
          <w:rFonts w:ascii="Arial" w:hAnsi="Arial" w:cs="Arial"/>
        </w:rPr>
      </w:pPr>
      <w:r w:rsidRPr="00FD15D5">
        <w:rPr>
          <w:rFonts w:ascii="Arial" w:hAnsi="Arial" w:cs="Arial"/>
        </w:rPr>
        <w:t>Preventing any one of the marbles can prevent disease in that</w:t>
      </w:r>
      <w:r w:rsidRPr="00FD15D5">
        <w:rPr>
          <w:rFonts w:ascii="Arial" w:hAnsi="Arial" w:cs="Arial"/>
          <w:spacing w:val="-29"/>
        </w:rPr>
        <w:t xml:space="preserve"> </w:t>
      </w:r>
      <w:r w:rsidRPr="00FD15D5">
        <w:rPr>
          <w:rFonts w:ascii="Arial" w:hAnsi="Arial" w:cs="Arial"/>
        </w:rPr>
        <w:t>individual</w:t>
      </w:r>
      <w:r w:rsidR="009C67AD" w:rsidRPr="00FD15D5">
        <w:rPr>
          <w:rFonts w:ascii="Arial" w:hAnsi="Arial" w:cs="Arial"/>
        </w:rPr>
        <w:t>.</w:t>
      </w:r>
    </w:p>
    <w:p w14:paraId="639E29AC" w14:textId="77777777" w:rsidR="00D37851" w:rsidRPr="00FD15D5" w:rsidRDefault="00D06678" w:rsidP="00143389">
      <w:pPr>
        <w:pStyle w:val="ListParagraph"/>
        <w:numPr>
          <w:ilvl w:val="1"/>
          <w:numId w:val="23"/>
        </w:numPr>
        <w:tabs>
          <w:tab w:val="left" w:pos="580"/>
          <w:tab w:val="left" w:pos="581"/>
        </w:tabs>
        <w:ind w:left="580"/>
        <w:rPr>
          <w:rFonts w:ascii="Arial" w:hAnsi="Arial" w:cs="Arial"/>
        </w:rPr>
      </w:pPr>
      <w:r w:rsidRPr="00FD15D5">
        <w:rPr>
          <w:rFonts w:ascii="Arial" w:hAnsi="Arial" w:cs="Arial"/>
        </w:rPr>
        <w:t>Preventing common (risk / cause) marbles can prevent more disease in more</w:t>
      </w:r>
      <w:r w:rsidRPr="00FD15D5">
        <w:rPr>
          <w:rFonts w:ascii="Arial" w:hAnsi="Arial" w:cs="Arial"/>
          <w:spacing w:val="-22"/>
        </w:rPr>
        <w:t xml:space="preserve"> </w:t>
      </w:r>
      <w:r w:rsidRPr="00FD15D5">
        <w:rPr>
          <w:rFonts w:ascii="Arial" w:hAnsi="Arial" w:cs="Arial"/>
        </w:rPr>
        <w:t>individuals.</w:t>
      </w:r>
    </w:p>
    <w:p w14:paraId="2756E114" w14:textId="77777777" w:rsidR="008760A8" w:rsidRDefault="008760A8" w:rsidP="008760A8">
      <w:pPr>
        <w:pStyle w:val="Heading3"/>
        <w:ind w:left="220"/>
        <w:rPr>
          <w:rFonts w:ascii="Arial" w:hAnsi="Arial" w:cs="Arial"/>
          <w:sz w:val="22"/>
          <w:szCs w:val="22"/>
        </w:rPr>
      </w:pPr>
    </w:p>
    <w:p w14:paraId="45B19848" w14:textId="69C16EA3" w:rsidR="00D37851" w:rsidRDefault="008760A8" w:rsidP="008760A8">
      <w:pPr>
        <w:pStyle w:val="Heading3"/>
        <w:ind w:left="220"/>
        <w:rPr>
          <w:rFonts w:ascii="Arial" w:hAnsi="Arial" w:cs="Arial"/>
          <w:sz w:val="22"/>
          <w:szCs w:val="22"/>
        </w:rPr>
      </w:pPr>
      <w:r>
        <w:rPr>
          <w:noProof/>
          <w:lang w:val="en-ZA" w:eastAsia="en-ZA"/>
        </w:rPr>
        <mc:AlternateContent>
          <mc:Choice Requires="wps">
            <w:drawing>
              <wp:anchor distT="0" distB="0" distL="0" distR="0" simplePos="0" relativeHeight="251674624" behindDoc="0" locked="0" layoutInCell="1" allowOverlap="1" wp14:anchorId="55945F1B" wp14:editId="64FB59E1">
                <wp:simplePos x="0" y="0"/>
                <wp:positionH relativeFrom="page">
                  <wp:posOffset>838200</wp:posOffset>
                </wp:positionH>
                <wp:positionV relativeFrom="paragraph">
                  <wp:posOffset>345440</wp:posOffset>
                </wp:positionV>
                <wp:extent cx="5876290" cy="609600"/>
                <wp:effectExtent l="0" t="0" r="10160" b="19050"/>
                <wp:wrapTopAndBottom/>
                <wp:docPr id="156"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290" cy="60960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D1F1A88" w14:textId="102939E5" w:rsidR="006D1AD0" w:rsidRDefault="006D1AD0" w:rsidP="00E57805">
                            <w:pPr>
                              <w:ind w:left="108"/>
                              <w:rPr>
                                <w:rFonts w:ascii="Trebuchet MS" w:hAnsi="Trebuchet MS"/>
                                <w:b/>
                                <w:i/>
                              </w:rPr>
                            </w:pPr>
                            <w:r w:rsidRPr="00E57805">
                              <w:rPr>
                                <w:rFonts w:ascii="Trebuchet MS" w:hAnsi="Trebuchet MS"/>
                                <w:b/>
                                <w:i/>
                              </w:rPr>
                              <w:t>Task 10</w:t>
                            </w:r>
                            <w:r>
                              <w:rPr>
                                <w:rFonts w:ascii="Trebuchet MS" w:hAnsi="Trebuchet MS"/>
                                <w:b/>
                                <w:i/>
                              </w:rPr>
                              <w:t xml:space="preserve"> – Interpret data to make a public health decision</w:t>
                            </w:r>
                          </w:p>
                          <w:p w14:paraId="189EBB65" w14:textId="77777777" w:rsidR="006D1AD0" w:rsidRPr="00E57805" w:rsidRDefault="006D1AD0" w:rsidP="00E57805">
                            <w:pPr>
                              <w:ind w:left="108"/>
                              <w:rPr>
                                <w:rFonts w:ascii="Trebuchet MS" w:hAnsi="Trebuchet MS"/>
                                <w:b/>
                                <w:i/>
                              </w:rPr>
                            </w:pPr>
                          </w:p>
                          <w:p w14:paraId="6D49BA6E" w14:textId="3B6E4CEC" w:rsidR="006D1AD0" w:rsidRPr="00E57805" w:rsidRDefault="006D1AD0" w:rsidP="00E57805">
                            <w:pPr>
                              <w:ind w:left="108"/>
                              <w:rPr>
                                <w:rFonts w:ascii="Trebuchet MS" w:hAnsi="Trebuchet MS"/>
                                <w:i/>
                              </w:rPr>
                            </w:pPr>
                            <w:r w:rsidRPr="00E57805">
                              <w:rPr>
                                <w:rFonts w:ascii="Trebuchet MS" w:hAnsi="Trebuchet MS"/>
                                <w:i/>
                              </w:rPr>
                              <w:t xml:space="preserve">In the example </w:t>
                            </w:r>
                            <w:r>
                              <w:rPr>
                                <w:rFonts w:ascii="Trebuchet MS" w:hAnsi="Trebuchet MS"/>
                                <w:i/>
                              </w:rPr>
                              <w:t>below</w:t>
                            </w:r>
                            <w:r w:rsidRPr="00E57805">
                              <w:rPr>
                                <w:rFonts w:ascii="Trebuchet MS" w:hAnsi="Trebuchet MS"/>
                                <w:i/>
                              </w:rPr>
                              <w:t>, which cause should we try to prevent?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945F1B" id="Text Box 74" o:spid="_x0000_s1047" type="#_x0000_t202" style="position:absolute;left:0;text-align:left;margin-left:66pt;margin-top:27.2pt;width:462.7pt;height:48pt;z-index:251674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" filled="f" strokeweight=".16936mm">
                <v:textbox inset="0,0,0,0">
                  <w:txbxContent>
                    <w:p w14:paraId="3D1F1A88" w14:textId="102939E5" w:rsidR="006D1AD0" w:rsidRDefault="006D1AD0" w:rsidP="00E57805">
                      <w:pPr>
                        <w:ind w:left="108"/>
                        <w:rPr>
                          <w:rFonts w:ascii="Trebuchet MS" w:hAnsi="Trebuchet MS"/>
                          <w:b/>
                          <w:i/>
                        </w:rPr>
                      </w:pPr>
                      <w:r w:rsidRPr="00E57805">
                        <w:rPr>
                          <w:rFonts w:ascii="Trebuchet MS" w:hAnsi="Trebuchet MS"/>
                          <w:b/>
                          <w:i/>
                        </w:rPr>
                        <w:t>Task 10</w:t>
                      </w:r>
                      <w:r>
                        <w:rPr>
                          <w:rFonts w:ascii="Trebuchet MS" w:hAnsi="Trebuchet MS"/>
                          <w:b/>
                          <w:i/>
                        </w:rPr>
                        <w:t xml:space="preserve"> – Interpret data to make a public health decision</w:t>
                      </w:r>
                    </w:p>
                    <w:p w14:paraId="189EBB65" w14:textId="77777777" w:rsidR="006D1AD0" w:rsidRPr="00E57805" w:rsidRDefault="006D1AD0" w:rsidP="00E57805">
                      <w:pPr>
                        <w:ind w:left="108"/>
                        <w:rPr>
                          <w:rFonts w:ascii="Trebuchet MS" w:hAnsi="Trebuchet MS"/>
                          <w:b/>
                          <w:i/>
                        </w:rPr>
                      </w:pPr>
                    </w:p>
                    <w:p w14:paraId="6D49BA6E" w14:textId="3B6E4CEC" w:rsidR="006D1AD0" w:rsidRPr="00E57805" w:rsidRDefault="006D1AD0" w:rsidP="00E57805">
                      <w:pPr>
                        <w:ind w:left="108"/>
                        <w:rPr>
                          <w:rFonts w:ascii="Trebuchet MS" w:hAnsi="Trebuchet MS"/>
                          <w:i/>
                        </w:rPr>
                      </w:pPr>
                      <w:r w:rsidRPr="00E57805">
                        <w:rPr>
                          <w:rFonts w:ascii="Trebuchet MS" w:hAnsi="Trebuchet MS"/>
                          <w:i/>
                        </w:rPr>
                        <w:t xml:space="preserve">In the example </w:t>
                      </w:r>
                      <w:r>
                        <w:rPr>
                          <w:rFonts w:ascii="Trebuchet MS" w:hAnsi="Trebuchet MS"/>
                          <w:i/>
                        </w:rPr>
                        <w:t>below</w:t>
                      </w:r>
                      <w:r w:rsidRPr="00E57805">
                        <w:rPr>
                          <w:rFonts w:ascii="Trebuchet MS" w:hAnsi="Trebuchet MS"/>
                          <w:i/>
                        </w:rPr>
                        <w:t>, which cause should we try to prevent?</w:t>
                      </w:r>
                    </w:p>
                  </w:txbxContent>
                </v:textbox>
                <w10:wrap type="topAndBottom" anchorx="page"/>
              </v:shape>
            </w:pict>
          </mc:Fallback>
        </mc:AlternateContent>
      </w:r>
      <w:r w:rsidR="00D06678" w:rsidRPr="00FD15D5">
        <w:rPr>
          <w:rFonts w:ascii="Arial" w:hAnsi="Arial" w:cs="Arial"/>
          <w:sz w:val="22"/>
          <w:szCs w:val="22"/>
        </w:rPr>
        <w:t xml:space="preserve">Public health </w:t>
      </w:r>
      <w:r w:rsidR="005473A6" w:rsidRPr="00FD15D5">
        <w:rPr>
          <w:rFonts w:ascii="Arial" w:hAnsi="Arial" w:cs="Arial"/>
          <w:sz w:val="22"/>
          <w:szCs w:val="22"/>
        </w:rPr>
        <w:t>targets</w:t>
      </w:r>
    </w:p>
    <w:p w14:paraId="492BD21B" w14:textId="6E223AC2" w:rsidR="005473A6" w:rsidRDefault="008760A8" w:rsidP="009C67AD">
      <w:pPr>
        <w:pStyle w:val="BodyText"/>
        <w:spacing w:before="10"/>
      </w:pPr>
      <w:r w:rsidRPr="00FD15D5">
        <w:rPr>
          <w:rFonts w:ascii="Arial" w:hAnsi="Arial" w:cs="Arial"/>
          <w:noProof/>
          <w:sz w:val="22"/>
          <w:szCs w:val="22"/>
          <w:lang w:val="en-ZA" w:eastAsia="en-ZA"/>
        </w:rPr>
        <w:drawing>
          <wp:anchor distT="0" distB="0" distL="0" distR="0" simplePos="0" relativeHeight="251644928" behindDoc="0" locked="0" layoutInCell="1" allowOverlap="1" wp14:anchorId="1B8415E9" wp14:editId="19B4000E">
            <wp:simplePos x="0" y="0"/>
            <wp:positionH relativeFrom="page">
              <wp:posOffset>2000250</wp:posOffset>
            </wp:positionH>
            <wp:positionV relativeFrom="paragraph">
              <wp:posOffset>1070610</wp:posOffset>
            </wp:positionV>
            <wp:extent cx="2503805" cy="2228850"/>
            <wp:effectExtent l="0" t="0" r="0" b="0"/>
            <wp:wrapTopAndBottom/>
            <wp:docPr id="63"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50.jpeg"/>
                    <pic:cNvPicPr/>
                  </pic:nvPicPr>
                  <pic:blipFill>
                    <a:blip r:embed="rId47" cstate="print"/>
                    <a:stretch>
                      <a:fillRect/>
                    </a:stretch>
                  </pic:blipFill>
                  <pic:spPr>
                    <a:xfrm>
                      <a:off x="0" y="0"/>
                      <a:ext cx="2503805" cy="2228850"/>
                    </a:xfrm>
                    <a:prstGeom prst="rect">
                      <a:avLst/>
                    </a:prstGeom>
                  </pic:spPr>
                </pic:pic>
              </a:graphicData>
            </a:graphic>
            <wp14:sizeRelH relativeFrom="margin">
              <wp14:pctWidth>0</wp14:pctWidth>
            </wp14:sizeRelH>
            <wp14:sizeRelV relativeFrom="margin">
              <wp14:pctHeight>0</wp14:pctHeight>
            </wp14:sizeRelV>
          </wp:anchor>
        </w:drawing>
      </w:r>
    </w:p>
    <w:p w14:paraId="31282861" w14:textId="3F59ABD7" w:rsidR="00D37851" w:rsidRPr="00E57805" w:rsidRDefault="00D06678">
      <w:pPr>
        <w:pStyle w:val="Heading3"/>
        <w:spacing w:before="8"/>
        <w:ind w:left="220"/>
        <w:rPr>
          <w:rFonts w:ascii="Arial" w:hAnsi="Arial" w:cs="Arial"/>
          <w:sz w:val="22"/>
          <w:szCs w:val="22"/>
        </w:rPr>
      </w:pPr>
      <w:r w:rsidRPr="00E57805">
        <w:rPr>
          <w:rFonts w:ascii="Arial" w:hAnsi="Arial" w:cs="Arial"/>
          <w:sz w:val="22"/>
          <w:szCs w:val="22"/>
        </w:rPr>
        <w:lastRenderedPageBreak/>
        <w:t>Summary of public health implications</w:t>
      </w:r>
    </w:p>
    <w:p w14:paraId="6CA1F185" w14:textId="1FC56AD6" w:rsidR="00D37851" w:rsidRPr="00E57805" w:rsidRDefault="00D06678" w:rsidP="00143389">
      <w:pPr>
        <w:pStyle w:val="ListParagraph"/>
        <w:numPr>
          <w:ilvl w:val="1"/>
          <w:numId w:val="23"/>
        </w:numPr>
        <w:tabs>
          <w:tab w:val="left" w:pos="580"/>
          <w:tab w:val="left" w:pos="581"/>
        </w:tabs>
        <w:ind w:left="580" w:right="808"/>
        <w:rPr>
          <w:rFonts w:ascii="Arial" w:hAnsi="Arial" w:cs="Arial"/>
        </w:rPr>
      </w:pPr>
      <w:r w:rsidRPr="00E57805">
        <w:rPr>
          <w:rFonts w:ascii="Arial" w:hAnsi="Arial" w:cs="Arial"/>
        </w:rPr>
        <w:t>At the population level causes may be necessary and/or sufficient, but need not be either.</w:t>
      </w:r>
    </w:p>
    <w:p w14:paraId="1BBB64D1" w14:textId="77777777" w:rsidR="00D37851" w:rsidRPr="00E57805" w:rsidRDefault="00D06678" w:rsidP="00143389">
      <w:pPr>
        <w:pStyle w:val="ListParagraph"/>
        <w:numPr>
          <w:ilvl w:val="1"/>
          <w:numId w:val="23"/>
        </w:numPr>
        <w:tabs>
          <w:tab w:val="left" w:pos="580"/>
          <w:tab w:val="left" w:pos="581"/>
        </w:tabs>
        <w:ind w:left="580" w:right="587"/>
        <w:rPr>
          <w:rFonts w:ascii="Arial" w:hAnsi="Arial" w:cs="Arial"/>
        </w:rPr>
      </w:pPr>
      <w:r w:rsidRPr="00E57805">
        <w:rPr>
          <w:rFonts w:ascii="Arial" w:hAnsi="Arial" w:cs="Arial"/>
        </w:rPr>
        <w:t>Multifactorial and complex diseases are often caused by many factors necessary in at least one</w:t>
      </w:r>
      <w:r w:rsidRPr="00E57805">
        <w:rPr>
          <w:rFonts w:ascii="Arial" w:hAnsi="Arial" w:cs="Arial"/>
          <w:spacing w:val="-4"/>
        </w:rPr>
        <w:t xml:space="preserve"> </w:t>
      </w:r>
      <w:r w:rsidRPr="00E57805">
        <w:rPr>
          <w:rFonts w:ascii="Arial" w:hAnsi="Arial" w:cs="Arial"/>
        </w:rPr>
        <w:t>person.</w:t>
      </w:r>
    </w:p>
    <w:p w14:paraId="7F17762C" w14:textId="77777777" w:rsidR="00D37851" w:rsidRPr="00E57805" w:rsidRDefault="00D06678" w:rsidP="00143389">
      <w:pPr>
        <w:pStyle w:val="ListParagraph"/>
        <w:numPr>
          <w:ilvl w:val="1"/>
          <w:numId w:val="23"/>
        </w:numPr>
        <w:tabs>
          <w:tab w:val="left" w:pos="580"/>
          <w:tab w:val="left" w:pos="581"/>
        </w:tabs>
        <w:ind w:left="580" w:right="1057"/>
        <w:rPr>
          <w:rFonts w:ascii="Arial" w:hAnsi="Arial" w:cs="Arial"/>
        </w:rPr>
      </w:pPr>
      <w:r w:rsidRPr="00E57805">
        <w:rPr>
          <w:rFonts w:ascii="Arial" w:hAnsi="Arial" w:cs="Arial"/>
        </w:rPr>
        <w:t xml:space="preserve">Identifying factors, i.e. component causes, common to </w:t>
      </w:r>
      <w:r w:rsidRPr="00E57805">
        <w:rPr>
          <w:rFonts w:ascii="Arial" w:hAnsi="Arial" w:cs="Arial"/>
          <w:b/>
        </w:rPr>
        <w:t xml:space="preserve">most individuals </w:t>
      </w:r>
      <w:r w:rsidRPr="00E57805">
        <w:rPr>
          <w:rFonts w:ascii="Arial" w:hAnsi="Arial" w:cs="Arial"/>
        </w:rPr>
        <w:t>has the greatest impact on reducing disease for largest amount of</w:t>
      </w:r>
      <w:r w:rsidRPr="00E57805">
        <w:rPr>
          <w:rFonts w:ascii="Arial" w:hAnsi="Arial" w:cs="Arial"/>
          <w:spacing w:val="-19"/>
        </w:rPr>
        <w:t xml:space="preserve"> </w:t>
      </w:r>
      <w:r w:rsidRPr="00E57805">
        <w:rPr>
          <w:rFonts w:ascii="Arial" w:hAnsi="Arial" w:cs="Arial"/>
        </w:rPr>
        <w:t>people.</w:t>
      </w:r>
    </w:p>
    <w:p w14:paraId="11979D54" w14:textId="6AC97708" w:rsidR="005570D9" w:rsidRDefault="005570D9" w:rsidP="009C67AD">
      <w:pPr>
        <w:pStyle w:val="Heading3"/>
        <w:tabs>
          <w:tab w:val="left" w:pos="716"/>
          <w:tab w:val="left" w:pos="717"/>
        </w:tabs>
        <w:ind w:left="220"/>
        <w:rPr>
          <w:rFonts w:ascii="Arial" w:hAnsi="Arial" w:cs="Arial"/>
          <w:sz w:val="22"/>
          <w:szCs w:val="22"/>
        </w:rPr>
      </w:pPr>
      <w:bookmarkStart w:id="23" w:name="_bookmark23"/>
      <w:bookmarkEnd w:id="23"/>
    </w:p>
    <w:p w14:paraId="4DE84DF7" w14:textId="77777777" w:rsidR="00E57805" w:rsidRPr="00E57805" w:rsidRDefault="00E57805" w:rsidP="009C67AD">
      <w:pPr>
        <w:pStyle w:val="Heading3"/>
        <w:tabs>
          <w:tab w:val="left" w:pos="716"/>
          <w:tab w:val="left" w:pos="717"/>
        </w:tabs>
        <w:ind w:left="220"/>
        <w:rPr>
          <w:rFonts w:ascii="Arial" w:hAnsi="Arial" w:cs="Arial"/>
          <w:sz w:val="22"/>
          <w:szCs w:val="22"/>
        </w:rPr>
      </w:pPr>
    </w:p>
    <w:p w14:paraId="7CA29FE8" w14:textId="77777777" w:rsidR="00D37851" w:rsidRPr="00E57805" w:rsidRDefault="005402C2" w:rsidP="009C67AD">
      <w:pPr>
        <w:pStyle w:val="Heading3"/>
        <w:tabs>
          <w:tab w:val="left" w:pos="716"/>
          <w:tab w:val="left" w:pos="717"/>
        </w:tabs>
        <w:ind w:left="220"/>
        <w:rPr>
          <w:rFonts w:ascii="Trebuchet MS" w:hAnsi="Trebuchet MS" w:cs="Arial"/>
          <w:sz w:val="28"/>
          <w:szCs w:val="28"/>
        </w:rPr>
      </w:pPr>
      <w:r w:rsidRPr="00E57805">
        <w:rPr>
          <w:rFonts w:ascii="Trebuchet MS" w:hAnsi="Trebuchet MS" w:cs="Arial"/>
          <w:sz w:val="28"/>
          <w:szCs w:val="28"/>
        </w:rPr>
        <w:t>2.</w:t>
      </w:r>
      <w:r w:rsidR="009C67AD" w:rsidRPr="00E57805">
        <w:rPr>
          <w:rFonts w:ascii="Trebuchet MS" w:hAnsi="Trebuchet MS" w:cs="Arial"/>
          <w:sz w:val="28"/>
          <w:szCs w:val="28"/>
        </w:rPr>
        <w:t>6</w:t>
      </w:r>
      <w:r w:rsidR="00BE62CD" w:rsidRPr="00E57805">
        <w:rPr>
          <w:rFonts w:ascii="Trebuchet MS" w:hAnsi="Trebuchet MS" w:cs="Arial"/>
          <w:sz w:val="28"/>
          <w:szCs w:val="28"/>
        </w:rPr>
        <w:tab/>
      </w:r>
      <w:r w:rsidR="00D06678" w:rsidRPr="00E57805">
        <w:rPr>
          <w:rFonts w:ascii="Trebuchet MS" w:hAnsi="Trebuchet MS" w:cs="Arial"/>
          <w:sz w:val="28"/>
          <w:szCs w:val="28"/>
        </w:rPr>
        <w:t>Disease causation in a non-deterministic</w:t>
      </w:r>
      <w:r w:rsidR="00D06678" w:rsidRPr="00E57805">
        <w:rPr>
          <w:rFonts w:ascii="Trebuchet MS" w:hAnsi="Trebuchet MS" w:cs="Arial"/>
          <w:spacing w:val="-19"/>
          <w:sz w:val="28"/>
          <w:szCs w:val="28"/>
        </w:rPr>
        <w:t xml:space="preserve"> </w:t>
      </w:r>
      <w:r w:rsidR="00D06678" w:rsidRPr="00E57805">
        <w:rPr>
          <w:rFonts w:ascii="Trebuchet MS" w:hAnsi="Trebuchet MS" w:cs="Arial"/>
          <w:sz w:val="28"/>
          <w:szCs w:val="28"/>
        </w:rPr>
        <w:t>world</w:t>
      </w:r>
    </w:p>
    <w:p w14:paraId="05DD8038" w14:textId="77777777" w:rsidR="00D37851" w:rsidRPr="00E57805" w:rsidRDefault="00D37851">
      <w:pPr>
        <w:pStyle w:val="BodyText"/>
        <w:rPr>
          <w:rFonts w:ascii="Arial" w:hAnsi="Arial" w:cs="Arial"/>
          <w:b/>
          <w:sz w:val="22"/>
          <w:szCs w:val="22"/>
        </w:rPr>
      </w:pPr>
    </w:p>
    <w:p w14:paraId="1D8C9E6A" w14:textId="77777777" w:rsidR="00D37851" w:rsidRPr="00E57805" w:rsidRDefault="00D06678">
      <w:pPr>
        <w:pStyle w:val="BodyText"/>
        <w:spacing w:line="276" w:lineRule="auto"/>
        <w:ind w:left="140" w:right="134"/>
        <w:rPr>
          <w:rFonts w:ascii="Arial" w:hAnsi="Arial" w:cs="Arial"/>
          <w:sz w:val="22"/>
          <w:szCs w:val="22"/>
        </w:rPr>
      </w:pPr>
      <w:r w:rsidRPr="00E57805">
        <w:rPr>
          <w:rFonts w:ascii="Arial" w:hAnsi="Arial" w:cs="Arial"/>
          <w:sz w:val="22"/>
          <w:szCs w:val="22"/>
        </w:rPr>
        <w:t>The process of disease development may begin in utero and continue until the moment that the disease occurs. Often many causes must align for a disease to occur in an individual</w:t>
      </w:r>
      <w:r w:rsidR="00BE62CD" w:rsidRPr="00E57805">
        <w:rPr>
          <w:rFonts w:ascii="Arial" w:hAnsi="Arial" w:cs="Arial"/>
          <w:sz w:val="22"/>
          <w:szCs w:val="22"/>
        </w:rPr>
        <w:t>.</w:t>
      </w:r>
    </w:p>
    <w:p w14:paraId="36A61995" w14:textId="77777777" w:rsidR="00D37851" w:rsidRPr="00E57805" w:rsidRDefault="00D06678">
      <w:pPr>
        <w:pStyle w:val="Heading3"/>
        <w:spacing w:before="151"/>
        <w:rPr>
          <w:rFonts w:ascii="Arial" w:hAnsi="Arial" w:cs="Arial"/>
          <w:sz w:val="22"/>
          <w:szCs w:val="22"/>
        </w:rPr>
      </w:pPr>
      <w:r w:rsidRPr="00E57805">
        <w:rPr>
          <w:rFonts w:ascii="Arial" w:hAnsi="Arial" w:cs="Arial"/>
          <w:i/>
          <w:sz w:val="22"/>
          <w:szCs w:val="22"/>
        </w:rPr>
        <w:t>Example</w:t>
      </w:r>
      <w:r w:rsidRPr="00E57805">
        <w:rPr>
          <w:rFonts w:ascii="Arial" w:hAnsi="Arial" w:cs="Arial"/>
          <w:sz w:val="22"/>
          <w:szCs w:val="22"/>
        </w:rPr>
        <w:t>: Smoking and lung cancer</w:t>
      </w:r>
    </w:p>
    <w:p w14:paraId="1D303123" w14:textId="77777777" w:rsidR="00D37851" w:rsidRPr="00E57805" w:rsidRDefault="00D06678">
      <w:pPr>
        <w:pStyle w:val="BodyText"/>
        <w:ind w:left="140"/>
        <w:rPr>
          <w:rFonts w:ascii="Arial" w:hAnsi="Arial" w:cs="Arial"/>
          <w:sz w:val="22"/>
          <w:szCs w:val="22"/>
        </w:rPr>
      </w:pPr>
      <w:r w:rsidRPr="00E57805">
        <w:rPr>
          <w:rFonts w:ascii="Arial" w:hAnsi="Arial" w:cs="Arial"/>
          <w:sz w:val="22"/>
          <w:szCs w:val="22"/>
        </w:rPr>
        <w:t>Smoking is not sufficient to cause lung cancer; smoking must act with other causes</w:t>
      </w:r>
      <w:r w:rsidR="00BE62CD" w:rsidRPr="00E57805">
        <w:rPr>
          <w:rFonts w:ascii="Arial" w:hAnsi="Arial" w:cs="Arial"/>
          <w:sz w:val="22"/>
          <w:szCs w:val="22"/>
        </w:rPr>
        <w:t>, i.e.:</w:t>
      </w:r>
    </w:p>
    <w:p w14:paraId="5CD9D48B" w14:textId="77777777" w:rsidR="00BE62CD" w:rsidRPr="00E57805" w:rsidRDefault="00BE62CD" w:rsidP="00143389">
      <w:pPr>
        <w:pStyle w:val="ListParagraph"/>
        <w:numPr>
          <w:ilvl w:val="0"/>
          <w:numId w:val="23"/>
        </w:numPr>
        <w:tabs>
          <w:tab w:val="left" w:pos="90"/>
        </w:tabs>
        <w:ind w:right="232"/>
        <w:rPr>
          <w:rFonts w:ascii="Arial" w:hAnsi="Arial" w:cs="Arial"/>
        </w:rPr>
      </w:pPr>
      <w:r w:rsidRPr="00E57805">
        <w:rPr>
          <w:rFonts w:ascii="Arial" w:hAnsi="Arial" w:cs="Arial"/>
        </w:rPr>
        <w:t>One</w:t>
      </w:r>
      <w:r w:rsidR="00D06678" w:rsidRPr="00E57805">
        <w:rPr>
          <w:rFonts w:ascii="Arial" w:hAnsi="Arial" w:cs="Arial"/>
        </w:rPr>
        <w:t xml:space="preserve"> individual smokes, works in an occupation with a high degree of exposure to </w:t>
      </w:r>
      <w:r w:rsidRPr="00E57805">
        <w:rPr>
          <w:rFonts w:ascii="Arial" w:hAnsi="Arial" w:cs="Arial"/>
        </w:rPr>
        <w:t xml:space="preserve">    </w:t>
      </w:r>
      <w:r w:rsidR="00D06678" w:rsidRPr="00E57805">
        <w:rPr>
          <w:rFonts w:ascii="Arial" w:hAnsi="Arial" w:cs="Arial"/>
        </w:rPr>
        <w:t>asbestos, has a genetic predisposition to develop lung</w:t>
      </w:r>
      <w:r w:rsidR="00D06678" w:rsidRPr="00E57805">
        <w:rPr>
          <w:rFonts w:ascii="Arial" w:hAnsi="Arial" w:cs="Arial"/>
          <w:spacing w:val="-34"/>
        </w:rPr>
        <w:t xml:space="preserve"> </w:t>
      </w:r>
      <w:r w:rsidR="00D06678" w:rsidRPr="00E57805">
        <w:rPr>
          <w:rFonts w:ascii="Arial" w:hAnsi="Arial" w:cs="Arial"/>
        </w:rPr>
        <w:t>cancer</w:t>
      </w:r>
      <w:r w:rsidRPr="00E57805">
        <w:rPr>
          <w:rFonts w:ascii="Arial" w:hAnsi="Arial" w:cs="Arial"/>
        </w:rPr>
        <w:t>;</w:t>
      </w:r>
    </w:p>
    <w:p w14:paraId="2BBBC79E" w14:textId="77777777" w:rsidR="00D37851" w:rsidRPr="00E57805" w:rsidRDefault="00D06678" w:rsidP="00143389">
      <w:pPr>
        <w:pStyle w:val="ListParagraph"/>
        <w:numPr>
          <w:ilvl w:val="0"/>
          <w:numId w:val="23"/>
        </w:numPr>
        <w:tabs>
          <w:tab w:val="left" w:pos="90"/>
        </w:tabs>
        <w:ind w:right="232"/>
        <w:rPr>
          <w:rFonts w:ascii="Arial" w:hAnsi="Arial" w:cs="Arial"/>
        </w:rPr>
      </w:pPr>
      <w:r w:rsidRPr="00E57805">
        <w:rPr>
          <w:rFonts w:ascii="Arial" w:hAnsi="Arial" w:cs="Arial"/>
        </w:rPr>
        <w:t>Another person who develops lung cancer may have a</w:t>
      </w:r>
      <w:r w:rsidRPr="00E57805">
        <w:rPr>
          <w:rFonts w:ascii="Arial" w:hAnsi="Arial" w:cs="Arial"/>
          <w:spacing w:val="-38"/>
        </w:rPr>
        <w:t xml:space="preserve"> </w:t>
      </w:r>
      <w:r w:rsidRPr="00E57805">
        <w:rPr>
          <w:rFonts w:ascii="Arial" w:hAnsi="Arial" w:cs="Arial"/>
        </w:rPr>
        <w:t>different constellation of causes</w:t>
      </w:r>
      <w:r w:rsidR="00BE62CD" w:rsidRPr="00E57805">
        <w:rPr>
          <w:rFonts w:ascii="Arial" w:hAnsi="Arial" w:cs="Arial"/>
        </w:rPr>
        <w:t>;</w:t>
      </w:r>
    </w:p>
    <w:p w14:paraId="5DE5BA2F" w14:textId="77777777" w:rsidR="00D37851" w:rsidRPr="00E57805" w:rsidRDefault="00D06678" w:rsidP="00143389">
      <w:pPr>
        <w:pStyle w:val="ListParagraph"/>
        <w:numPr>
          <w:ilvl w:val="0"/>
          <w:numId w:val="23"/>
        </w:numPr>
        <w:tabs>
          <w:tab w:val="left" w:pos="500"/>
          <w:tab w:val="left" w:pos="501"/>
        </w:tabs>
        <w:rPr>
          <w:rFonts w:ascii="Arial" w:hAnsi="Arial" w:cs="Arial"/>
        </w:rPr>
      </w:pPr>
      <w:r w:rsidRPr="00E57805">
        <w:rPr>
          <w:rFonts w:ascii="Arial" w:hAnsi="Arial" w:cs="Arial"/>
        </w:rPr>
        <w:t>Causes can be shared across people or be unique to a certain</w:t>
      </w:r>
      <w:r w:rsidRPr="00E57805">
        <w:rPr>
          <w:rFonts w:ascii="Arial" w:hAnsi="Arial" w:cs="Arial"/>
          <w:spacing w:val="-32"/>
        </w:rPr>
        <w:t xml:space="preserve"> </w:t>
      </w:r>
      <w:r w:rsidRPr="00E57805">
        <w:rPr>
          <w:rFonts w:ascii="Arial" w:hAnsi="Arial" w:cs="Arial"/>
        </w:rPr>
        <w:t>person</w:t>
      </w:r>
    </w:p>
    <w:p w14:paraId="51248958" w14:textId="77777777" w:rsidR="00D37851" w:rsidRPr="00E57805" w:rsidRDefault="00D06678">
      <w:pPr>
        <w:pStyle w:val="BodyText"/>
        <w:spacing w:before="195" w:line="276" w:lineRule="auto"/>
        <w:ind w:left="140" w:right="671"/>
        <w:rPr>
          <w:rFonts w:ascii="Arial" w:hAnsi="Arial" w:cs="Arial"/>
          <w:b/>
          <w:sz w:val="22"/>
          <w:szCs w:val="22"/>
        </w:rPr>
      </w:pPr>
      <w:r w:rsidRPr="00E57805">
        <w:rPr>
          <w:rFonts w:ascii="Arial" w:hAnsi="Arial" w:cs="Arial"/>
          <w:sz w:val="22"/>
          <w:szCs w:val="22"/>
        </w:rPr>
        <w:t xml:space="preserve">The idea that many causes must accumulate through the life course before the disease manifests is, in epidemiology, expressed as the concept of </w:t>
      </w:r>
      <w:r w:rsidRPr="00E57805">
        <w:rPr>
          <w:rFonts w:ascii="Arial" w:hAnsi="Arial" w:cs="Arial"/>
          <w:b/>
          <w:sz w:val="22"/>
          <w:szCs w:val="22"/>
        </w:rPr>
        <w:t>interaction</w:t>
      </w:r>
      <w:r w:rsidR="00BE62CD" w:rsidRPr="00E57805">
        <w:rPr>
          <w:rFonts w:ascii="Arial" w:hAnsi="Arial" w:cs="Arial"/>
          <w:b/>
          <w:sz w:val="22"/>
          <w:szCs w:val="22"/>
        </w:rPr>
        <w:t>.</w:t>
      </w:r>
    </w:p>
    <w:p w14:paraId="01B5E0DF" w14:textId="77777777" w:rsidR="00D37851" w:rsidRPr="00E57805" w:rsidRDefault="00D06678" w:rsidP="00143389">
      <w:pPr>
        <w:pStyle w:val="ListParagraph"/>
        <w:numPr>
          <w:ilvl w:val="0"/>
          <w:numId w:val="23"/>
        </w:numPr>
        <w:tabs>
          <w:tab w:val="left" w:pos="500"/>
          <w:tab w:val="left" w:pos="501"/>
        </w:tabs>
        <w:ind w:right="497"/>
        <w:rPr>
          <w:rFonts w:ascii="Arial" w:hAnsi="Arial" w:cs="Arial"/>
        </w:rPr>
      </w:pPr>
      <w:r w:rsidRPr="00E57805">
        <w:rPr>
          <w:rFonts w:ascii="Arial" w:hAnsi="Arial" w:cs="Arial"/>
        </w:rPr>
        <w:t>That is, if seven marbles are all necessary to cause disease in an individual, then all</w:t>
      </w:r>
      <w:r w:rsidRPr="00E57805">
        <w:rPr>
          <w:rFonts w:ascii="Arial" w:hAnsi="Arial" w:cs="Arial"/>
          <w:spacing w:val="-34"/>
        </w:rPr>
        <w:t xml:space="preserve"> </w:t>
      </w:r>
      <w:r w:rsidRPr="00E57805">
        <w:rPr>
          <w:rFonts w:ascii="Arial" w:hAnsi="Arial" w:cs="Arial"/>
        </w:rPr>
        <w:t>of these marbles interact with each</w:t>
      </w:r>
      <w:r w:rsidRPr="00E57805">
        <w:rPr>
          <w:rFonts w:ascii="Arial" w:hAnsi="Arial" w:cs="Arial"/>
          <w:spacing w:val="-11"/>
        </w:rPr>
        <w:t xml:space="preserve"> </w:t>
      </w:r>
      <w:r w:rsidRPr="00E57805">
        <w:rPr>
          <w:rFonts w:ascii="Arial" w:hAnsi="Arial" w:cs="Arial"/>
        </w:rPr>
        <w:t>other.</w:t>
      </w:r>
    </w:p>
    <w:p w14:paraId="39806DB4" w14:textId="77777777" w:rsidR="00D37851" w:rsidRPr="00E57805" w:rsidRDefault="00D06678" w:rsidP="00143389">
      <w:pPr>
        <w:pStyle w:val="ListParagraph"/>
        <w:numPr>
          <w:ilvl w:val="0"/>
          <w:numId w:val="23"/>
        </w:numPr>
        <w:tabs>
          <w:tab w:val="left" w:pos="500"/>
          <w:tab w:val="left" w:pos="501"/>
        </w:tabs>
        <w:rPr>
          <w:rFonts w:ascii="Arial" w:hAnsi="Arial" w:cs="Arial"/>
        </w:rPr>
      </w:pPr>
      <w:r w:rsidRPr="00E57805">
        <w:rPr>
          <w:rFonts w:ascii="Arial" w:hAnsi="Arial" w:cs="Arial"/>
        </w:rPr>
        <w:t>By preventing exposure to even one marble, the disease will not</w:t>
      </w:r>
      <w:r w:rsidRPr="00E57805">
        <w:rPr>
          <w:rFonts w:ascii="Arial" w:hAnsi="Arial" w:cs="Arial"/>
          <w:spacing w:val="-20"/>
        </w:rPr>
        <w:t xml:space="preserve"> </w:t>
      </w:r>
      <w:r w:rsidRPr="00E57805">
        <w:rPr>
          <w:rFonts w:ascii="Arial" w:hAnsi="Arial" w:cs="Arial"/>
        </w:rPr>
        <w:t>occur.</w:t>
      </w:r>
    </w:p>
    <w:p w14:paraId="0EFD700F" w14:textId="77777777" w:rsidR="00D37851" w:rsidRPr="00E57805" w:rsidRDefault="00D37851">
      <w:pPr>
        <w:pStyle w:val="BodyText"/>
        <w:rPr>
          <w:rFonts w:ascii="Arial" w:hAnsi="Arial" w:cs="Arial"/>
          <w:sz w:val="22"/>
          <w:szCs w:val="22"/>
        </w:rPr>
      </w:pPr>
    </w:p>
    <w:p w14:paraId="2BC09584" w14:textId="77777777" w:rsidR="00D37851" w:rsidRPr="00E57805" w:rsidRDefault="00D06678">
      <w:pPr>
        <w:pStyle w:val="Heading3"/>
        <w:rPr>
          <w:rFonts w:ascii="Arial" w:hAnsi="Arial" w:cs="Arial"/>
          <w:i/>
          <w:sz w:val="22"/>
          <w:szCs w:val="22"/>
        </w:rPr>
      </w:pPr>
      <w:r w:rsidRPr="00E57805">
        <w:rPr>
          <w:rFonts w:ascii="Arial" w:hAnsi="Arial" w:cs="Arial"/>
          <w:i/>
          <w:sz w:val="22"/>
          <w:szCs w:val="22"/>
        </w:rPr>
        <w:t>Example:</w:t>
      </w:r>
      <w:r w:rsidRPr="00E57805">
        <w:rPr>
          <w:rFonts w:ascii="Arial" w:hAnsi="Arial" w:cs="Arial"/>
          <w:sz w:val="22"/>
          <w:szCs w:val="22"/>
        </w:rPr>
        <w:t xml:space="preserve"> Diet and phenylketonuria (PKU</w:t>
      </w:r>
      <w:r w:rsidRPr="00E57805">
        <w:rPr>
          <w:rFonts w:ascii="Arial" w:hAnsi="Arial" w:cs="Arial"/>
          <w:i/>
          <w:sz w:val="22"/>
          <w:szCs w:val="22"/>
        </w:rPr>
        <w:t>)</w:t>
      </w:r>
    </w:p>
    <w:p w14:paraId="1634A6EC" w14:textId="79E5AF0A" w:rsidR="00BE62CD" w:rsidRDefault="00BE62CD" w:rsidP="00BE62CD">
      <w:pPr>
        <w:pStyle w:val="BodyText"/>
        <w:spacing w:line="276" w:lineRule="auto"/>
        <w:ind w:left="160" w:right="514"/>
        <w:rPr>
          <w:rFonts w:ascii="Arial" w:hAnsi="Arial" w:cs="Arial"/>
          <w:sz w:val="22"/>
          <w:szCs w:val="22"/>
        </w:rPr>
      </w:pPr>
      <w:r w:rsidRPr="00E57805">
        <w:rPr>
          <w:rFonts w:ascii="Arial" w:hAnsi="Arial" w:cs="Arial"/>
          <w:sz w:val="22"/>
          <w:szCs w:val="22"/>
        </w:rPr>
        <w:t>Phenylketonuria (PKU) is a rare disorder present at birth characterized by the inability to process a certain amino acid, phenylalanine. I</w:t>
      </w:r>
      <w:r w:rsidR="00D06678" w:rsidRPr="00E57805">
        <w:rPr>
          <w:rFonts w:ascii="Arial" w:hAnsi="Arial" w:cs="Arial"/>
          <w:sz w:val="22"/>
          <w:szCs w:val="22"/>
        </w:rPr>
        <w:t>f untreated in children it results in altered appearance, hyperactivity, mental retardation, and seizures</w:t>
      </w:r>
      <w:r w:rsidRPr="00E57805">
        <w:rPr>
          <w:rFonts w:ascii="Arial" w:hAnsi="Arial" w:cs="Arial"/>
          <w:sz w:val="22"/>
          <w:szCs w:val="22"/>
        </w:rPr>
        <w:t>, among other symptoms</w:t>
      </w:r>
      <w:r w:rsidR="00D06678" w:rsidRPr="00E57805">
        <w:rPr>
          <w:rFonts w:ascii="Arial" w:hAnsi="Arial" w:cs="Arial"/>
          <w:sz w:val="22"/>
          <w:szCs w:val="22"/>
        </w:rPr>
        <w:t>. All PKU patients have specific maternal and paternal genetic sequences. However, alone this genetic abnormality will not cause PKU.</w:t>
      </w:r>
      <w:r w:rsidRPr="00E57805">
        <w:rPr>
          <w:rFonts w:ascii="Arial" w:hAnsi="Arial" w:cs="Arial"/>
          <w:sz w:val="22"/>
          <w:szCs w:val="22"/>
        </w:rPr>
        <w:t xml:space="preserve"> </w:t>
      </w:r>
    </w:p>
    <w:p w14:paraId="202A213B" w14:textId="77777777" w:rsidR="007B1539" w:rsidRPr="00E57805" w:rsidRDefault="007B1539" w:rsidP="007B1539">
      <w:pPr>
        <w:pStyle w:val="BodyText"/>
        <w:spacing w:before="203" w:line="276" w:lineRule="auto"/>
        <w:ind w:left="160" w:right="404"/>
        <w:rPr>
          <w:rFonts w:ascii="Arial" w:hAnsi="Arial" w:cs="Arial"/>
          <w:sz w:val="22"/>
          <w:szCs w:val="22"/>
        </w:rPr>
      </w:pPr>
      <w:r w:rsidRPr="00E57805">
        <w:rPr>
          <w:rFonts w:ascii="Arial" w:hAnsi="Arial" w:cs="Arial"/>
          <w:sz w:val="22"/>
          <w:szCs w:val="22"/>
        </w:rPr>
        <w:t>The necessary cause for PKU is inheriting a particular genetic sequence from both mother and father. However, this inherited genetic sequence will not result in the expressed phenotype unless an individual eats a diet rich in phenylalanine. Therefore a diet rich in phenylalanine is also necessary for the symptoms of PKU to manifest.</w:t>
      </w:r>
    </w:p>
    <w:p w14:paraId="55E88FA2" w14:textId="3D61B143" w:rsidR="00D37851" w:rsidRPr="00E57805" w:rsidRDefault="00D37851">
      <w:pPr>
        <w:pStyle w:val="BodyText"/>
        <w:rPr>
          <w:rFonts w:ascii="Arial" w:hAnsi="Arial" w:cs="Arial"/>
          <w:i/>
          <w:sz w:val="22"/>
          <w:szCs w:val="22"/>
        </w:rPr>
      </w:pPr>
    </w:p>
    <w:p w14:paraId="55DB14D0" w14:textId="77777777" w:rsidR="00D37851" w:rsidRPr="00E57805" w:rsidRDefault="00D37851">
      <w:pPr>
        <w:pStyle w:val="BodyText"/>
        <w:rPr>
          <w:rFonts w:ascii="Arial" w:hAnsi="Arial" w:cs="Arial"/>
          <w:i/>
          <w:sz w:val="22"/>
          <w:szCs w:val="22"/>
        </w:rPr>
      </w:pPr>
    </w:p>
    <w:p w14:paraId="50BA5D08" w14:textId="77777777" w:rsidR="00BE62CD" w:rsidRPr="00E57805" w:rsidRDefault="00BE62CD">
      <w:pPr>
        <w:pStyle w:val="BodyText"/>
        <w:rPr>
          <w:rFonts w:ascii="Arial" w:hAnsi="Arial" w:cs="Arial"/>
          <w:i/>
          <w:sz w:val="22"/>
          <w:szCs w:val="22"/>
        </w:rPr>
      </w:pPr>
    </w:p>
    <w:p w14:paraId="188FE436" w14:textId="77777777" w:rsidR="00D37851" w:rsidRDefault="00A25645">
      <w:pPr>
        <w:pStyle w:val="BodyText"/>
        <w:ind w:left="116"/>
        <w:rPr>
          <w:rFonts w:ascii="Times New Roman"/>
          <w:sz w:val="20"/>
        </w:rPr>
      </w:pPr>
      <w:r>
        <w:rPr>
          <w:rFonts w:ascii="Times New Roman"/>
          <w:noProof/>
          <w:sz w:val="20"/>
          <w:lang w:val="en-ZA" w:eastAsia="en-ZA"/>
        </w:rPr>
        <mc:AlternateContent>
          <mc:Choice Requires="wpg">
            <w:drawing>
              <wp:inline distT="0" distB="0" distL="0" distR="0" wp14:anchorId="108C2719" wp14:editId="2972E178">
                <wp:extent cx="3429000" cy="1800225"/>
                <wp:effectExtent l="0" t="0" r="0" b="9525"/>
                <wp:docPr id="144"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0" cy="1800225"/>
                          <a:chOff x="0" y="-75"/>
                          <a:chExt cx="5550" cy="3087"/>
                        </a:xfrm>
                      </wpg:grpSpPr>
                      <pic:pic xmlns:pic="http://schemas.openxmlformats.org/drawingml/2006/picture">
                        <pic:nvPicPr>
                          <pic:cNvPr id="146" name="Picture 7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7" y="0"/>
                            <a:ext cx="4529" cy="2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8" name="Picture 7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2736"/>
                            <a:ext cx="452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0" name="Text Box 69"/>
                        <wps:cNvSpPr txBox="1">
                          <a:spLocks noChangeArrowheads="1"/>
                        </wps:cNvSpPr>
                        <wps:spPr bwMode="auto">
                          <a:xfrm>
                            <a:off x="525" y="-75"/>
                            <a:ext cx="5025" cy="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FEE33F" w14:textId="77777777" w:rsidR="006D1AD0" w:rsidRDefault="006D1AD0">
                              <w:pPr>
                                <w:rPr>
                                  <w:rFonts w:ascii="Times New Roman"/>
                                  <w:sz w:val="26"/>
                                </w:rPr>
                              </w:pPr>
                            </w:p>
                            <w:p w14:paraId="0B60B943" w14:textId="77777777" w:rsidR="006D1AD0" w:rsidRDefault="006D1AD0">
                              <w:pPr>
                                <w:rPr>
                                  <w:rFonts w:ascii="Times New Roman"/>
                                  <w:sz w:val="26"/>
                                </w:rPr>
                              </w:pPr>
                            </w:p>
                            <w:p w14:paraId="18AFFCDC" w14:textId="77777777" w:rsidR="006D1AD0" w:rsidRDefault="006D1AD0">
                              <w:pPr>
                                <w:rPr>
                                  <w:rFonts w:ascii="Times New Roman"/>
                                  <w:sz w:val="26"/>
                                </w:rPr>
                              </w:pPr>
                            </w:p>
                            <w:p w14:paraId="32843C45" w14:textId="77777777" w:rsidR="006D1AD0" w:rsidRDefault="006D1AD0">
                              <w:pPr>
                                <w:rPr>
                                  <w:rFonts w:ascii="Times New Roman"/>
                                  <w:sz w:val="26"/>
                                </w:rPr>
                              </w:pPr>
                            </w:p>
                            <w:p w14:paraId="1608ED53" w14:textId="77777777" w:rsidR="006D1AD0" w:rsidRDefault="006D1AD0">
                              <w:pPr>
                                <w:rPr>
                                  <w:rFonts w:ascii="Times New Roman"/>
                                  <w:sz w:val="26"/>
                                </w:rPr>
                              </w:pPr>
                            </w:p>
                            <w:p w14:paraId="6F853CDA" w14:textId="77777777" w:rsidR="006D1AD0" w:rsidRDefault="006D1AD0" w:rsidP="005570D9">
                              <w:pPr>
                                <w:jc w:val="center"/>
                                <w:rPr>
                                  <w:rFonts w:ascii="Times New Roman"/>
                                  <w:sz w:val="26"/>
                                </w:rPr>
                              </w:pPr>
                            </w:p>
                            <w:p w14:paraId="657C5DC5" w14:textId="77777777" w:rsidR="006D1AD0" w:rsidRDefault="006D1AD0">
                              <w:pPr>
                                <w:rPr>
                                  <w:rFonts w:ascii="Times New Roman"/>
                                  <w:sz w:val="26"/>
                                </w:rPr>
                              </w:pPr>
                            </w:p>
                            <w:p w14:paraId="6F264207" w14:textId="77777777" w:rsidR="006D1AD0" w:rsidRDefault="006D1AD0">
                              <w:pPr>
                                <w:rPr>
                                  <w:rFonts w:ascii="Times New Roman"/>
                                  <w:sz w:val="26"/>
                                </w:rPr>
                              </w:pPr>
                            </w:p>
                            <w:p w14:paraId="29C0033A" w14:textId="77777777" w:rsidR="006D1AD0" w:rsidRDefault="006D1AD0">
                              <w:pPr>
                                <w:spacing w:before="8"/>
                                <w:rPr>
                                  <w:rFonts w:ascii="Times New Roman"/>
                                  <w:sz w:val="29"/>
                                </w:rPr>
                              </w:pPr>
                            </w:p>
                            <w:p w14:paraId="72156B57" w14:textId="77777777" w:rsidR="006D1AD0" w:rsidRDefault="006D1AD0">
                              <w:pPr>
                                <w:rPr>
                                  <w:rFonts w:asciiTheme="minorHAnsi" w:hAnsiTheme="minorHAnsi" w:cstheme="minorHAnsi"/>
                                  <w:b/>
                                </w:rPr>
                              </w:pPr>
                            </w:p>
                            <w:p w14:paraId="46488523" w14:textId="4D272724" w:rsidR="006D1AD0" w:rsidRPr="00BE62CD" w:rsidRDefault="006D1AD0">
                              <w:pPr>
                                <w:rPr>
                                  <w:rFonts w:asciiTheme="minorHAnsi" w:hAnsiTheme="minorHAnsi" w:cstheme="minorHAnsi"/>
                                  <w:b/>
                                </w:rPr>
                              </w:pPr>
                              <w:r w:rsidRPr="00BE62CD">
                                <w:rPr>
                                  <w:rFonts w:asciiTheme="minorHAnsi" w:hAnsiTheme="minorHAnsi" w:cstheme="minorHAnsi"/>
                                  <w:b/>
                                </w:rPr>
                                <w:t>Figure 4: Diet and phenylketonuria</w:t>
                              </w:r>
                            </w:p>
                          </w:txbxContent>
                        </wps:txbx>
                        <wps:bodyPr rot="0" vert="horz" wrap="square" lIns="0" tIns="0" rIns="0" bIns="0" anchor="t" anchorCtr="0" upright="1">
                          <a:noAutofit/>
                        </wps:bodyPr>
                      </wps:wsp>
                    </wpg:wgp>
                  </a:graphicData>
                </a:graphic>
              </wp:inline>
            </w:drawing>
          </mc:Choice>
          <mc:Fallback>
            <w:pict>
              <v:group w14:anchorId="108C2719" id="Group 68" o:spid="_x0000_s1048" style="width:270pt;height:141.75pt;mso-position-horizontal-relative:char;mso-position-vertical-relative:line" coordorigin=",-75" coordsize="5550,30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">
                <v:shape id="Picture 71" o:spid="_x0000_s1049" type="#_x0000_t75" style="position:absolute;left:7;width:4529;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">
                  <v:imagedata r:id="rId50" o:title=""/>
                </v:shape>
                <v:shape id="Picture 70" o:spid="_x0000_s1050" type="#_x0000_t75" style="position:absolute;top:2736;width:4529;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">
                  <v:imagedata r:id="rId51" o:title=""/>
                </v:shape>
                <v:shape id="Text Box 69" o:spid="_x0000_s1051" type="#_x0000_t202" style="position:absolute;left:525;top:-75;width:5025;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56FEE33F" w14:textId="77777777" w:rsidR="006D1AD0" w:rsidRDefault="006D1AD0">
                        <w:pPr>
                          <w:rPr>
                            <w:rFonts w:ascii="Times New Roman"/>
                            <w:sz w:val="26"/>
                          </w:rPr>
                        </w:pPr>
                      </w:p>
                      <w:p w14:paraId="0B60B943" w14:textId="77777777" w:rsidR="006D1AD0" w:rsidRDefault="006D1AD0">
                        <w:pPr>
                          <w:rPr>
                            <w:rFonts w:ascii="Times New Roman"/>
                            <w:sz w:val="26"/>
                          </w:rPr>
                        </w:pPr>
                      </w:p>
                      <w:p w14:paraId="18AFFCDC" w14:textId="77777777" w:rsidR="006D1AD0" w:rsidRDefault="006D1AD0">
                        <w:pPr>
                          <w:rPr>
                            <w:rFonts w:ascii="Times New Roman"/>
                            <w:sz w:val="26"/>
                          </w:rPr>
                        </w:pPr>
                      </w:p>
                      <w:p w14:paraId="32843C45" w14:textId="77777777" w:rsidR="006D1AD0" w:rsidRDefault="006D1AD0">
                        <w:pPr>
                          <w:rPr>
                            <w:rFonts w:ascii="Times New Roman"/>
                            <w:sz w:val="26"/>
                          </w:rPr>
                        </w:pPr>
                      </w:p>
                      <w:p w14:paraId="1608ED53" w14:textId="77777777" w:rsidR="006D1AD0" w:rsidRDefault="006D1AD0">
                        <w:pPr>
                          <w:rPr>
                            <w:rFonts w:ascii="Times New Roman"/>
                            <w:sz w:val="26"/>
                          </w:rPr>
                        </w:pPr>
                      </w:p>
                      <w:p w14:paraId="6F853CDA" w14:textId="77777777" w:rsidR="006D1AD0" w:rsidRDefault="006D1AD0" w:rsidP="005570D9">
                        <w:pPr>
                          <w:jc w:val="center"/>
                          <w:rPr>
                            <w:rFonts w:ascii="Times New Roman"/>
                            <w:sz w:val="26"/>
                          </w:rPr>
                        </w:pPr>
                      </w:p>
                      <w:p w14:paraId="657C5DC5" w14:textId="77777777" w:rsidR="006D1AD0" w:rsidRDefault="006D1AD0">
                        <w:pPr>
                          <w:rPr>
                            <w:rFonts w:ascii="Times New Roman"/>
                            <w:sz w:val="26"/>
                          </w:rPr>
                        </w:pPr>
                      </w:p>
                      <w:p w14:paraId="6F264207" w14:textId="77777777" w:rsidR="006D1AD0" w:rsidRDefault="006D1AD0">
                        <w:pPr>
                          <w:rPr>
                            <w:rFonts w:ascii="Times New Roman"/>
                            <w:sz w:val="26"/>
                          </w:rPr>
                        </w:pPr>
                      </w:p>
                      <w:p w14:paraId="29C0033A" w14:textId="77777777" w:rsidR="006D1AD0" w:rsidRDefault="006D1AD0">
                        <w:pPr>
                          <w:spacing w:before="8"/>
                          <w:rPr>
                            <w:rFonts w:ascii="Times New Roman"/>
                            <w:sz w:val="29"/>
                          </w:rPr>
                        </w:pPr>
                      </w:p>
                      <w:p w14:paraId="72156B57" w14:textId="77777777" w:rsidR="006D1AD0" w:rsidRDefault="006D1AD0">
                        <w:pPr>
                          <w:rPr>
                            <w:rFonts w:asciiTheme="minorHAnsi" w:hAnsiTheme="minorHAnsi" w:cstheme="minorHAnsi"/>
                            <w:b/>
                          </w:rPr>
                        </w:pPr>
                      </w:p>
                      <w:p w14:paraId="46488523" w14:textId="4D272724" w:rsidR="006D1AD0" w:rsidRPr="00BE62CD" w:rsidRDefault="006D1AD0">
                        <w:pPr>
                          <w:rPr>
                            <w:rFonts w:asciiTheme="minorHAnsi" w:hAnsiTheme="minorHAnsi" w:cstheme="minorHAnsi"/>
                            <w:b/>
                          </w:rPr>
                        </w:pPr>
                        <w:r w:rsidRPr="00BE62CD">
                          <w:rPr>
                            <w:rFonts w:asciiTheme="minorHAnsi" w:hAnsiTheme="minorHAnsi" w:cstheme="minorHAnsi"/>
                            <w:b/>
                          </w:rPr>
                          <w:t>Figure 4: Diet and phenylketonuria</w:t>
                        </w:r>
                      </w:p>
                    </w:txbxContent>
                  </v:textbox>
                </v:shape>
                <w10:anchorlock/>
              </v:group>
            </w:pict>
          </mc:Fallback>
        </mc:AlternateContent>
      </w:r>
    </w:p>
    <w:p w14:paraId="1EFFA6F9" w14:textId="7C1A5910" w:rsidR="007B1539" w:rsidRDefault="007B1539" w:rsidP="007B1539">
      <w:pPr>
        <w:pBdr>
          <w:top w:val="single" w:sz="4" w:space="1" w:color="auto"/>
          <w:left w:val="single" w:sz="4" w:space="4" w:color="auto"/>
          <w:bottom w:val="single" w:sz="4" w:space="1" w:color="auto"/>
          <w:right w:val="single" w:sz="4" w:space="2" w:color="auto"/>
        </w:pBdr>
        <w:ind w:left="140"/>
        <w:rPr>
          <w:rFonts w:ascii="Trebuchet MS" w:hAnsi="Trebuchet MS" w:cs="Arial"/>
          <w:b/>
          <w:i/>
        </w:rPr>
      </w:pPr>
      <w:r w:rsidRPr="00E57805">
        <w:rPr>
          <w:rFonts w:ascii="Trebuchet MS" w:hAnsi="Trebuchet MS" w:cs="Arial"/>
          <w:b/>
          <w:i/>
        </w:rPr>
        <w:lastRenderedPageBreak/>
        <w:t>Task 11</w:t>
      </w:r>
      <w:r>
        <w:rPr>
          <w:rFonts w:ascii="Trebuchet MS" w:hAnsi="Trebuchet MS" w:cs="Arial"/>
          <w:b/>
          <w:i/>
        </w:rPr>
        <w:t xml:space="preserve"> – </w:t>
      </w:r>
      <w:r w:rsidR="00652331">
        <w:rPr>
          <w:rFonts w:ascii="Trebuchet MS" w:hAnsi="Trebuchet MS" w:cs="Arial"/>
          <w:b/>
          <w:i/>
        </w:rPr>
        <w:t>Identifying</w:t>
      </w:r>
      <w:r>
        <w:rPr>
          <w:rFonts w:ascii="Trebuchet MS" w:hAnsi="Trebuchet MS" w:cs="Arial"/>
          <w:b/>
          <w:i/>
        </w:rPr>
        <w:t xml:space="preserve"> types of causes</w:t>
      </w:r>
    </w:p>
    <w:p w14:paraId="50B556CD" w14:textId="77777777" w:rsidR="007B1539" w:rsidRDefault="007B1539" w:rsidP="007B1539">
      <w:pPr>
        <w:pBdr>
          <w:top w:val="single" w:sz="4" w:space="1" w:color="auto"/>
          <w:left w:val="single" w:sz="4" w:space="4" w:color="auto"/>
          <w:bottom w:val="single" w:sz="4" w:space="1" w:color="auto"/>
          <w:right w:val="single" w:sz="4" w:space="2" w:color="auto"/>
        </w:pBdr>
        <w:spacing w:before="120"/>
        <w:ind w:left="140"/>
        <w:rPr>
          <w:rFonts w:ascii="Trebuchet MS" w:hAnsi="Trebuchet MS" w:cs="Arial"/>
          <w:i/>
        </w:rPr>
      </w:pPr>
      <w:r w:rsidRPr="00E57805">
        <w:rPr>
          <w:rFonts w:ascii="Trebuchet MS" w:hAnsi="Trebuchet MS" w:cs="Arial"/>
          <w:i/>
        </w:rPr>
        <w:t>What type of cause is genetic sequence?</w:t>
      </w:r>
    </w:p>
    <w:p w14:paraId="45C57301" w14:textId="77777777" w:rsidR="007B1539" w:rsidRDefault="007B1539" w:rsidP="009C67AD">
      <w:pPr>
        <w:pStyle w:val="Heading3"/>
        <w:rPr>
          <w:rFonts w:ascii="Arial" w:hAnsi="Arial" w:cs="Arial"/>
          <w:i/>
          <w:sz w:val="22"/>
          <w:szCs w:val="22"/>
        </w:rPr>
      </w:pPr>
    </w:p>
    <w:p w14:paraId="4CEF1777" w14:textId="0A827B5C" w:rsidR="00D37851" w:rsidRPr="00E57805" w:rsidRDefault="00CE2F3C" w:rsidP="009C67AD">
      <w:pPr>
        <w:pStyle w:val="Heading3"/>
        <w:rPr>
          <w:rFonts w:ascii="Arial" w:hAnsi="Arial" w:cs="Arial"/>
          <w:sz w:val="22"/>
          <w:szCs w:val="22"/>
        </w:rPr>
      </w:pPr>
      <w:r w:rsidRPr="00E57805">
        <w:rPr>
          <w:rFonts w:ascii="Arial" w:hAnsi="Arial" w:cs="Arial"/>
          <w:i/>
          <w:sz w:val="22"/>
          <w:szCs w:val="22"/>
        </w:rPr>
        <w:t>Example</w:t>
      </w:r>
      <w:r w:rsidRPr="00E57805">
        <w:rPr>
          <w:rFonts w:ascii="Arial" w:hAnsi="Arial" w:cs="Arial"/>
          <w:sz w:val="22"/>
          <w:szCs w:val="22"/>
        </w:rPr>
        <w:t>: O</w:t>
      </w:r>
      <w:r w:rsidR="00D06678" w:rsidRPr="00E57805">
        <w:rPr>
          <w:rFonts w:ascii="Arial" w:hAnsi="Arial" w:cs="Arial"/>
          <w:sz w:val="22"/>
          <w:szCs w:val="22"/>
        </w:rPr>
        <w:t>besity</w:t>
      </w:r>
    </w:p>
    <w:p w14:paraId="0B6406DA" w14:textId="77777777" w:rsidR="00D37851" w:rsidRPr="00E57805" w:rsidRDefault="00D06678">
      <w:pPr>
        <w:pStyle w:val="BodyText"/>
        <w:spacing w:before="1" w:line="276" w:lineRule="auto"/>
        <w:ind w:left="140" w:right="281"/>
        <w:rPr>
          <w:rFonts w:ascii="Arial" w:hAnsi="Arial" w:cs="Arial"/>
          <w:sz w:val="22"/>
          <w:szCs w:val="22"/>
        </w:rPr>
      </w:pPr>
      <w:r w:rsidRPr="00E57805">
        <w:rPr>
          <w:rFonts w:ascii="Arial" w:hAnsi="Arial" w:cs="Arial"/>
          <w:sz w:val="22"/>
          <w:szCs w:val="22"/>
        </w:rPr>
        <w:t>Obesity is an example of a multifactorial and complex condition. There are genetic variants involved in the process of increasing and maintaining high and weight. The in utero environment influences obesity in childhood and adulthood. Childhood factors including food insecurity, socio-economic position, availability of healthy food and food cost. Health behavio</w:t>
      </w:r>
      <w:r w:rsidR="00CE2F3C" w:rsidRPr="00E57805">
        <w:rPr>
          <w:rFonts w:ascii="Arial" w:hAnsi="Arial" w:cs="Arial"/>
          <w:sz w:val="22"/>
          <w:szCs w:val="22"/>
        </w:rPr>
        <w:t>u</w:t>
      </w:r>
      <w:r w:rsidRPr="00E57805">
        <w:rPr>
          <w:rFonts w:ascii="Arial" w:hAnsi="Arial" w:cs="Arial"/>
          <w:sz w:val="22"/>
          <w:szCs w:val="22"/>
        </w:rPr>
        <w:t>rs including high consumption of sugar-sweetened beverages can contribute to obesity.</w:t>
      </w:r>
    </w:p>
    <w:p w14:paraId="17678BC6" w14:textId="77777777" w:rsidR="00D37851" w:rsidRPr="00E57805" w:rsidRDefault="00D06678">
      <w:pPr>
        <w:pStyle w:val="BodyText"/>
        <w:spacing w:before="198"/>
        <w:ind w:left="140"/>
        <w:rPr>
          <w:rFonts w:ascii="Arial" w:hAnsi="Arial" w:cs="Arial"/>
          <w:sz w:val="22"/>
          <w:szCs w:val="22"/>
        </w:rPr>
      </w:pPr>
      <w:r w:rsidRPr="00E57805">
        <w:rPr>
          <w:rFonts w:ascii="Arial" w:hAnsi="Arial" w:cs="Arial"/>
          <w:sz w:val="22"/>
          <w:szCs w:val="22"/>
        </w:rPr>
        <w:t>The potential causal mechanism for obesity could include:</w:t>
      </w:r>
    </w:p>
    <w:p w14:paraId="7A69F5B4" w14:textId="77777777" w:rsidR="00D37851" w:rsidRPr="00E57805" w:rsidRDefault="00D06678">
      <w:pPr>
        <w:pStyle w:val="BodyText"/>
        <w:tabs>
          <w:tab w:val="left" w:pos="1220"/>
        </w:tabs>
        <w:ind w:left="860"/>
        <w:rPr>
          <w:rFonts w:ascii="Arial" w:hAnsi="Arial" w:cs="Arial"/>
          <w:sz w:val="22"/>
          <w:szCs w:val="22"/>
        </w:rPr>
      </w:pPr>
      <w:r w:rsidRPr="00E57805">
        <w:rPr>
          <w:rFonts w:ascii="Arial" w:hAnsi="Arial" w:cs="Arial"/>
          <w:sz w:val="22"/>
          <w:szCs w:val="22"/>
        </w:rPr>
        <w:t>–</w:t>
      </w:r>
      <w:r w:rsidRPr="00E57805">
        <w:rPr>
          <w:rFonts w:ascii="Arial" w:hAnsi="Arial" w:cs="Arial"/>
          <w:sz w:val="22"/>
          <w:szCs w:val="22"/>
        </w:rPr>
        <w:tab/>
        <w:t>High consumption of sugar sweetened</w:t>
      </w:r>
      <w:r w:rsidRPr="00E57805">
        <w:rPr>
          <w:rFonts w:ascii="Arial" w:hAnsi="Arial" w:cs="Arial"/>
          <w:spacing w:val="-22"/>
          <w:sz w:val="22"/>
          <w:szCs w:val="22"/>
        </w:rPr>
        <w:t xml:space="preserve"> </w:t>
      </w:r>
      <w:r w:rsidRPr="00E57805">
        <w:rPr>
          <w:rFonts w:ascii="Arial" w:hAnsi="Arial" w:cs="Arial"/>
          <w:sz w:val="22"/>
          <w:szCs w:val="22"/>
        </w:rPr>
        <w:t>beverages</w:t>
      </w:r>
    </w:p>
    <w:p w14:paraId="4E04053B" w14:textId="77777777" w:rsidR="00D37851" w:rsidRPr="00E57805" w:rsidRDefault="00D06678">
      <w:pPr>
        <w:pStyle w:val="BodyText"/>
        <w:tabs>
          <w:tab w:val="left" w:pos="1220"/>
        </w:tabs>
        <w:ind w:left="860"/>
        <w:rPr>
          <w:rFonts w:ascii="Arial" w:hAnsi="Arial" w:cs="Arial"/>
          <w:sz w:val="22"/>
          <w:szCs w:val="22"/>
        </w:rPr>
      </w:pPr>
      <w:r w:rsidRPr="00E57805">
        <w:rPr>
          <w:rFonts w:ascii="Arial" w:hAnsi="Arial" w:cs="Arial"/>
          <w:sz w:val="22"/>
          <w:szCs w:val="22"/>
        </w:rPr>
        <w:t>–</w:t>
      </w:r>
      <w:r w:rsidRPr="00E57805">
        <w:rPr>
          <w:rFonts w:ascii="Arial" w:hAnsi="Arial" w:cs="Arial"/>
          <w:sz w:val="22"/>
          <w:szCs w:val="22"/>
        </w:rPr>
        <w:tab/>
        <w:t>+ low physical</w:t>
      </w:r>
      <w:r w:rsidRPr="00E57805">
        <w:rPr>
          <w:rFonts w:ascii="Arial" w:hAnsi="Arial" w:cs="Arial"/>
          <w:spacing w:val="-2"/>
          <w:sz w:val="22"/>
          <w:szCs w:val="22"/>
        </w:rPr>
        <w:t xml:space="preserve"> </w:t>
      </w:r>
      <w:r w:rsidRPr="00E57805">
        <w:rPr>
          <w:rFonts w:ascii="Arial" w:hAnsi="Arial" w:cs="Arial"/>
          <w:sz w:val="22"/>
          <w:szCs w:val="22"/>
        </w:rPr>
        <w:t>activity</w:t>
      </w:r>
    </w:p>
    <w:p w14:paraId="0B49989B" w14:textId="77777777" w:rsidR="00D37851" w:rsidRPr="00E57805" w:rsidRDefault="00D06678">
      <w:pPr>
        <w:pStyle w:val="BodyText"/>
        <w:tabs>
          <w:tab w:val="left" w:pos="1220"/>
        </w:tabs>
        <w:ind w:left="860"/>
        <w:rPr>
          <w:rFonts w:ascii="Arial" w:hAnsi="Arial" w:cs="Arial"/>
          <w:sz w:val="22"/>
          <w:szCs w:val="22"/>
        </w:rPr>
      </w:pPr>
      <w:r w:rsidRPr="00E57805">
        <w:rPr>
          <w:rFonts w:ascii="Arial" w:hAnsi="Arial" w:cs="Arial"/>
          <w:sz w:val="22"/>
          <w:szCs w:val="22"/>
        </w:rPr>
        <w:t>–</w:t>
      </w:r>
      <w:r w:rsidRPr="00E57805">
        <w:rPr>
          <w:rFonts w:ascii="Arial" w:hAnsi="Arial" w:cs="Arial"/>
          <w:sz w:val="22"/>
          <w:szCs w:val="22"/>
        </w:rPr>
        <w:tab/>
        <w:t>+ genetic</w:t>
      </w:r>
      <w:r w:rsidRPr="00E57805">
        <w:rPr>
          <w:rFonts w:ascii="Arial" w:hAnsi="Arial" w:cs="Arial"/>
          <w:spacing w:val="-10"/>
          <w:sz w:val="22"/>
          <w:szCs w:val="22"/>
        </w:rPr>
        <w:t xml:space="preserve"> </w:t>
      </w:r>
      <w:r w:rsidRPr="00E57805">
        <w:rPr>
          <w:rFonts w:ascii="Arial" w:hAnsi="Arial" w:cs="Arial"/>
          <w:sz w:val="22"/>
          <w:szCs w:val="22"/>
        </w:rPr>
        <w:t>predisposition</w:t>
      </w:r>
    </w:p>
    <w:p w14:paraId="21702291" w14:textId="060E6A09" w:rsidR="00D37851" w:rsidRPr="00E57805" w:rsidRDefault="00D06678">
      <w:pPr>
        <w:pStyle w:val="Heading3"/>
        <w:spacing w:before="220"/>
        <w:rPr>
          <w:rFonts w:ascii="Arial" w:hAnsi="Arial" w:cs="Arial"/>
          <w:b w:val="0"/>
          <w:sz w:val="22"/>
          <w:szCs w:val="22"/>
        </w:rPr>
      </w:pPr>
      <w:r w:rsidRPr="00E57805">
        <w:rPr>
          <w:rFonts w:ascii="Arial" w:hAnsi="Arial" w:cs="Arial"/>
          <w:b w:val="0"/>
          <w:sz w:val="22"/>
          <w:szCs w:val="22"/>
        </w:rPr>
        <w:t>There is no single cause of obesity</w:t>
      </w:r>
      <w:r w:rsidR="007B1539">
        <w:rPr>
          <w:rFonts w:ascii="Arial" w:hAnsi="Arial" w:cs="Arial"/>
          <w:b w:val="0"/>
          <w:sz w:val="22"/>
          <w:szCs w:val="22"/>
        </w:rPr>
        <w:t>. W</w:t>
      </w:r>
      <w:r w:rsidRPr="00E57805">
        <w:rPr>
          <w:rFonts w:ascii="Arial" w:hAnsi="Arial" w:cs="Arial"/>
          <w:b w:val="0"/>
          <w:sz w:val="22"/>
          <w:szCs w:val="22"/>
        </w:rPr>
        <w:t>e need to conceptualize causes as interacting</w:t>
      </w:r>
      <w:r w:rsidR="007B1539">
        <w:rPr>
          <w:rFonts w:ascii="Arial" w:hAnsi="Arial" w:cs="Arial"/>
          <w:b w:val="0"/>
          <w:sz w:val="22"/>
          <w:szCs w:val="22"/>
        </w:rPr>
        <w:t>.</w:t>
      </w:r>
    </w:p>
    <w:p w14:paraId="65EAC740" w14:textId="77777777" w:rsidR="00D37851" w:rsidRPr="00E57805" w:rsidRDefault="00D06678">
      <w:pPr>
        <w:spacing w:before="193"/>
        <w:ind w:left="140"/>
        <w:rPr>
          <w:rFonts w:ascii="Arial" w:hAnsi="Arial" w:cs="Arial"/>
          <w:b/>
        </w:rPr>
      </w:pPr>
      <w:r w:rsidRPr="00E57805">
        <w:rPr>
          <w:rFonts w:ascii="Arial" w:hAnsi="Arial" w:cs="Arial"/>
          <w:b/>
        </w:rPr>
        <w:t>Summary:</w:t>
      </w:r>
    </w:p>
    <w:p w14:paraId="7AEAD363" w14:textId="77777777" w:rsidR="00D37851" w:rsidRPr="00E57805" w:rsidRDefault="00D06678">
      <w:pPr>
        <w:pStyle w:val="BodyText"/>
        <w:spacing w:before="45" w:line="276" w:lineRule="auto"/>
        <w:ind w:left="140" w:right="820"/>
        <w:rPr>
          <w:rFonts w:ascii="Arial" w:hAnsi="Arial" w:cs="Arial"/>
          <w:sz w:val="22"/>
          <w:szCs w:val="22"/>
        </w:rPr>
      </w:pPr>
      <w:r w:rsidRPr="00E57805">
        <w:rPr>
          <w:rFonts w:ascii="Arial" w:hAnsi="Arial" w:cs="Arial"/>
          <w:sz w:val="22"/>
          <w:szCs w:val="22"/>
        </w:rPr>
        <w:t>Interaction: many causes must accumulate through the life course before the disease manifests</w:t>
      </w:r>
      <w:r w:rsidR="00CE2F3C" w:rsidRPr="00E57805">
        <w:rPr>
          <w:rFonts w:ascii="Arial" w:hAnsi="Arial" w:cs="Arial"/>
          <w:sz w:val="22"/>
          <w:szCs w:val="22"/>
        </w:rPr>
        <w:t>.</w:t>
      </w:r>
    </w:p>
    <w:p w14:paraId="1DBC87CF" w14:textId="77777777" w:rsidR="00D37851" w:rsidRPr="00E57805" w:rsidRDefault="00D06678" w:rsidP="00143389">
      <w:pPr>
        <w:pStyle w:val="ListParagraph"/>
        <w:numPr>
          <w:ilvl w:val="0"/>
          <w:numId w:val="23"/>
        </w:numPr>
        <w:tabs>
          <w:tab w:val="left" w:pos="500"/>
          <w:tab w:val="left" w:pos="501"/>
        </w:tabs>
        <w:rPr>
          <w:rFonts w:ascii="Arial" w:hAnsi="Arial" w:cs="Arial"/>
        </w:rPr>
      </w:pPr>
      <w:r w:rsidRPr="00E57805">
        <w:rPr>
          <w:rFonts w:ascii="Arial" w:hAnsi="Arial" w:cs="Arial"/>
        </w:rPr>
        <w:t>Necessary but insufficient causes interact for disease to manifest in an</w:t>
      </w:r>
      <w:r w:rsidRPr="00E57805">
        <w:rPr>
          <w:rFonts w:ascii="Arial" w:hAnsi="Arial" w:cs="Arial"/>
          <w:spacing w:val="-37"/>
        </w:rPr>
        <w:t xml:space="preserve"> </w:t>
      </w:r>
      <w:r w:rsidRPr="00E57805">
        <w:rPr>
          <w:rFonts w:ascii="Arial" w:hAnsi="Arial" w:cs="Arial"/>
        </w:rPr>
        <w:t>individual</w:t>
      </w:r>
    </w:p>
    <w:p w14:paraId="64B2DA00" w14:textId="77777777" w:rsidR="00D37851" w:rsidRPr="00E57805" w:rsidRDefault="00D06678" w:rsidP="00143389">
      <w:pPr>
        <w:pStyle w:val="ListParagraph"/>
        <w:numPr>
          <w:ilvl w:val="0"/>
          <w:numId w:val="23"/>
        </w:numPr>
        <w:tabs>
          <w:tab w:val="left" w:pos="500"/>
          <w:tab w:val="left" w:pos="501"/>
        </w:tabs>
        <w:rPr>
          <w:rFonts w:ascii="Arial" w:hAnsi="Arial" w:cs="Arial"/>
        </w:rPr>
      </w:pPr>
      <w:r w:rsidRPr="00E57805">
        <w:rPr>
          <w:rFonts w:ascii="Arial" w:hAnsi="Arial" w:cs="Arial"/>
        </w:rPr>
        <w:t>Multifaceted disease causation requires many component causes</w:t>
      </w:r>
      <w:r w:rsidRPr="00E57805">
        <w:rPr>
          <w:rFonts w:ascii="Arial" w:hAnsi="Arial" w:cs="Arial"/>
          <w:spacing w:val="-24"/>
        </w:rPr>
        <w:t xml:space="preserve"> </w:t>
      </w:r>
      <w:r w:rsidRPr="00E57805">
        <w:rPr>
          <w:rFonts w:ascii="Arial" w:hAnsi="Arial" w:cs="Arial"/>
        </w:rPr>
        <w:t>interacting</w:t>
      </w:r>
    </w:p>
    <w:p w14:paraId="3C622EFB" w14:textId="77777777" w:rsidR="00D37851" w:rsidRPr="00E57805" w:rsidRDefault="00D37851">
      <w:pPr>
        <w:rPr>
          <w:rFonts w:ascii="Arial" w:hAnsi="Arial" w:cs="Arial"/>
        </w:rPr>
      </w:pPr>
    </w:p>
    <w:p w14:paraId="0B4D622C" w14:textId="503CF20A" w:rsidR="00D37851" w:rsidRPr="00E57805" w:rsidRDefault="007B1539" w:rsidP="00E26952">
      <w:pPr>
        <w:pStyle w:val="Heading3"/>
        <w:tabs>
          <w:tab w:val="left" w:pos="717"/>
        </w:tabs>
        <w:spacing w:before="41"/>
        <w:ind w:left="0"/>
        <w:jc w:val="both"/>
        <w:rPr>
          <w:rFonts w:ascii="Arial" w:hAnsi="Arial" w:cs="Arial"/>
          <w:sz w:val="22"/>
          <w:szCs w:val="22"/>
        </w:rPr>
      </w:pPr>
      <w:bookmarkStart w:id="24" w:name="_bookmark24"/>
      <w:bookmarkEnd w:id="24"/>
      <w:r>
        <w:rPr>
          <w:rFonts w:ascii="Trebuchet MS" w:hAnsi="Trebuchet MS"/>
          <w:noProof/>
          <w:sz w:val="28"/>
          <w:szCs w:val="28"/>
          <w:lang w:val="en-ZA" w:eastAsia="en-ZA"/>
        </w:rPr>
        <mc:AlternateContent>
          <mc:Choice Requires="wps">
            <w:drawing>
              <wp:anchor distT="0" distB="0" distL="114300" distR="114300" simplePos="0" relativeHeight="251667456" behindDoc="0" locked="0" layoutInCell="1" allowOverlap="1" wp14:anchorId="20307ED2" wp14:editId="37407DE7">
                <wp:simplePos x="0" y="0"/>
                <wp:positionH relativeFrom="column">
                  <wp:posOffset>3336925</wp:posOffset>
                </wp:positionH>
                <wp:positionV relativeFrom="paragraph">
                  <wp:posOffset>97155</wp:posOffset>
                </wp:positionV>
                <wp:extent cx="2276475" cy="542925"/>
                <wp:effectExtent l="0" t="0" r="28575" b="28575"/>
                <wp:wrapNone/>
                <wp:docPr id="17" name="Rectangle 17"/>
                <wp:cNvGraphicFramePr/>
                <a:graphic xmlns:a="http://schemas.openxmlformats.org/drawingml/2006/main">
                  <a:graphicData uri="http://schemas.microsoft.com/office/word/2010/wordprocessingShape">
                    <wps:wsp>
                      <wps:cNvSpPr/>
                      <wps:spPr>
                        <a:xfrm>
                          <a:off x="0" y="0"/>
                          <a:ext cx="2276475" cy="5429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474851D" w14:textId="77777777" w:rsidR="006D1AD0" w:rsidRDefault="006D1AD0" w:rsidP="007B1539">
                            <w:pPr>
                              <w:ind w:left="140"/>
                              <w:rPr>
                                <w:sz w:val="24"/>
                              </w:rPr>
                            </w:pPr>
                            <w:r w:rsidRPr="00591512">
                              <w:rPr>
                                <w:b/>
                                <w:i/>
                                <w:sz w:val="24"/>
                              </w:rPr>
                              <w:t xml:space="preserve">Hypothesis testing: </w:t>
                            </w:r>
                            <w:r w:rsidRPr="00591512">
                              <w:rPr>
                                <w:i/>
                                <w:sz w:val="24"/>
                              </w:rPr>
                              <w:t>predict and then observe if correct</w:t>
                            </w:r>
                            <w:r>
                              <w:rPr>
                                <w:sz w:val="24"/>
                              </w:rPr>
                              <w:t>.</w:t>
                            </w:r>
                          </w:p>
                          <w:p w14:paraId="657CEC7D" w14:textId="77777777" w:rsidR="006D1AD0" w:rsidRDefault="006D1AD0" w:rsidP="007B153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307ED2" id="Rectangle 17" o:spid="_x0000_s1052" style="position:absolute;left:0;text-align:left;margin-left:262.75pt;margin-top:7.65pt;width:179.25pt;height:4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" fillcolor="#4f81bd [3204]" strokecolor="#243f60 [1604]" strokeweight="2pt">
                <v:textbox>
                  <w:txbxContent>
                    <w:p w14:paraId="2474851D" w14:textId="77777777" w:rsidR="006D1AD0" w:rsidRDefault="006D1AD0" w:rsidP="007B1539">
                      <w:pPr>
                        <w:ind w:left="140"/>
                        <w:rPr>
                          <w:sz w:val="24"/>
                        </w:rPr>
                      </w:pPr>
                      <w:r w:rsidRPr="00591512">
                        <w:rPr>
                          <w:b/>
                          <w:i/>
                          <w:sz w:val="24"/>
                        </w:rPr>
                        <w:t xml:space="preserve">Hypothesis testing: </w:t>
                      </w:r>
                      <w:r w:rsidRPr="00591512">
                        <w:rPr>
                          <w:i/>
                          <w:sz w:val="24"/>
                        </w:rPr>
                        <w:t>predict and then observe if correct</w:t>
                      </w:r>
                      <w:r>
                        <w:rPr>
                          <w:sz w:val="24"/>
                        </w:rPr>
                        <w:t>.</w:t>
                      </w:r>
                    </w:p>
                    <w:p w14:paraId="657CEC7D" w14:textId="77777777" w:rsidR="006D1AD0" w:rsidRDefault="006D1AD0" w:rsidP="007B1539">
                      <w:pPr>
                        <w:jc w:val="center"/>
                      </w:pPr>
                    </w:p>
                  </w:txbxContent>
                </v:textbox>
              </v:rect>
            </w:pict>
          </mc:Fallback>
        </mc:AlternateContent>
      </w:r>
      <w:r w:rsidR="009C67AD" w:rsidRPr="00E57805">
        <w:rPr>
          <w:rFonts w:ascii="Arial" w:hAnsi="Arial" w:cs="Arial"/>
          <w:sz w:val="22"/>
          <w:szCs w:val="22"/>
        </w:rPr>
        <w:t xml:space="preserve"> </w:t>
      </w:r>
    </w:p>
    <w:p w14:paraId="6DDA4BFA" w14:textId="519B5C9E" w:rsidR="00CE2F3C" w:rsidRPr="00E57805" w:rsidRDefault="005402C2" w:rsidP="00CE2F3C">
      <w:pPr>
        <w:pStyle w:val="Heading3"/>
        <w:tabs>
          <w:tab w:val="left" w:pos="717"/>
        </w:tabs>
        <w:ind w:left="220"/>
        <w:jc w:val="both"/>
        <w:rPr>
          <w:rFonts w:ascii="Trebuchet MS" w:hAnsi="Trebuchet MS"/>
          <w:sz w:val="28"/>
          <w:szCs w:val="28"/>
        </w:rPr>
      </w:pPr>
      <w:bookmarkStart w:id="25" w:name="_bookmark25"/>
      <w:bookmarkEnd w:id="25"/>
      <w:r w:rsidRPr="00E57805">
        <w:rPr>
          <w:rFonts w:ascii="Trebuchet MS" w:hAnsi="Trebuchet MS"/>
          <w:sz w:val="28"/>
          <w:szCs w:val="28"/>
        </w:rPr>
        <w:t>2.</w:t>
      </w:r>
      <w:r w:rsidR="009C67AD" w:rsidRPr="00E57805">
        <w:rPr>
          <w:rFonts w:ascii="Trebuchet MS" w:hAnsi="Trebuchet MS"/>
          <w:sz w:val="28"/>
          <w:szCs w:val="28"/>
        </w:rPr>
        <w:t>7</w:t>
      </w:r>
      <w:r w:rsidR="009C67AD" w:rsidRPr="00E57805">
        <w:rPr>
          <w:rFonts w:ascii="Trebuchet MS" w:hAnsi="Trebuchet MS"/>
          <w:sz w:val="28"/>
          <w:szCs w:val="28"/>
        </w:rPr>
        <w:tab/>
      </w:r>
      <w:r w:rsidR="009C67AD" w:rsidRPr="00E57805">
        <w:rPr>
          <w:rFonts w:ascii="Trebuchet MS" w:hAnsi="Trebuchet MS"/>
          <w:sz w:val="28"/>
          <w:szCs w:val="28"/>
        </w:rPr>
        <w:tab/>
        <w:t xml:space="preserve"> </w:t>
      </w:r>
      <w:r w:rsidR="00D06678" w:rsidRPr="00E57805">
        <w:rPr>
          <w:rFonts w:ascii="Trebuchet MS" w:hAnsi="Trebuchet MS"/>
          <w:sz w:val="28"/>
          <w:szCs w:val="28"/>
        </w:rPr>
        <w:t>Hypothesis testing</w:t>
      </w:r>
    </w:p>
    <w:p w14:paraId="55305F9F" w14:textId="77777777" w:rsidR="00591512" w:rsidRPr="00CE2F3C" w:rsidRDefault="00591512" w:rsidP="00591512">
      <w:pPr>
        <w:ind w:left="140"/>
        <w:jc w:val="both"/>
      </w:pPr>
    </w:p>
    <w:p w14:paraId="004BE477" w14:textId="77777777" w:rsidR="007B1539" w:rsidRDefault="007B1539" w:rsidP="005570D9">
      <w:pPr>
        <w:pStyle w:val="BodyText"/>
        <w:spacing w:line="276" w:lineRule="auto"/>
        <w:ind w:left="140" w:right="164"/>
        <w:rPr>
          <w:rFonts w:ascii="Arial" w:hAnsi="Arial" w:cs="Arial"/>
          <w:sz w:val="22"/>
          <w:szCs w:val="22"/>
        </w:rPr>
      </w:pPr>
    </w:p>
    <w:p w14:paraId="67334839" w14:textId="07AE2497" w:rsidR="00D37851" w:rsidRPr="00E57805" w:rsidRDefault="00D06678" w:rsidP="005570D9">
      <w:pPr>
        <w:pStyle w:val="BodyText"/>
        <w:spacing w:line="276" w:lineRule="auto"/>
        <w:ind w:left="140" w:right="164"/>
        <w:rPr>
          <w:rFonts w:ascii="Arial" w:hAnsi="Arial" w:cs="Arial"/>
          <w:i/>
          <w:sz w:val="22"/>
          <w:szCs w:val="22"/>
        </w:rPr>
      </w:pPr>
      <w:r w:rsidRPr="00E57805">
        <w:rPr>
          <w:rFonts w:ascii="Arial" w:hAnsi="Arial" w:cs="Arial"/>
          <w:sz w:val="22"/>
          <w:szCs w:val="22"/>
        </w:rPr>
        <w:t>Would the disease have occurred when and how it did without the exposure, or without the amount of exposure that occurred, the timing of exposure, or within the context of multiple exposures?  This raises the conceptual (counterfactual) question:</w:t>
      </w:r>
      <w:r w:rsidR="005570D9" w:rsidRPr="00E57805">
        <w:rPr>
          <w:rFonts w:ascii="Arial" w:hAnsi="Arial" w:cs="Arial"/>
          <w:sz w:val="22"/>
          <w:szCs w:val="22"/>
        </w:rPr>
        <w:t xml:space="preserve"> </w:t>
      </w:r>
      <w:r w:rsidRPr="00E57805">
        <w:rPr>
          <w:rFonts w:ascii="Arial" w:hAnsi="Arial" w:cs="Arial"/>
          <w:i/>
          <w:sz w:val="22"/>
          <w:szCs w:val="22"/>
        </w:rPr>
        <w:t>When does exposure cause disease?</w:t>
      </w:r>
    </w:p>
    <w:p w14:paraId="35669769" w14:textId="77777777" w:rsidR="00D37851" w:rsidRPr="00E57805" w:rsidRDefault="00D37851">
      <w:pPr>
        <w:pStyle w:val="BodyText"/>
        <w:rPr>
          <w:rFonts w:ascii="Arial" w:hAnsi="Arial" w:cs="Arial"/>
          <w:b/>
          <w:sz w:val="22"/>
          <w:szCs w:val="22"/>
        </w:rPr>
      </w:pPr>
    </w:p>
    <w:p w14:paraId="3BCB75C8" w14:textId="4DD686F3" w:rsidR="00D37851" w:rsidRDefault="00D06678">
      <w:pPr>
        <w:pStyle w:val="BodyText"/>
        <w:ind w:left="140"/>
        <w:jc w:val="both"/>
        <w:rPr>
          <w:rFonts w:ascii="Arial" w:hAnsi="Arial" w:cs="Arial"/>
          <w:sz w:val="22"/>
          <w:szCs w:val="22"/>
        </w:rPr>
      </w:pPr>
      <w:r w:rsidRPr="00E57805">
        <w:rPr>
          <w:rFonts w:ascii="Arial" w:hAnsi="Arial" w:cs="Arial"/>
          <w:sz w:val="22"/>
          <w:szCs w:val="22"/>
        </w:rPr>
        <w:t>A counterfactual test to see if an exposure is a cause would require us to:</w:t>
      </w:r>
    </w:p>
    <w:p w14:paraId="7D43BB98" w14:textId="7E971CED" w:rsidR="00BC46BB" w:rsidRPr="00E57805" w:rsidRDefault="00BC46BB" w:rsidP="00143389">
      <w:pPr>
        <w:pStyle w:val="ListParagraph"/>
        <w:numPr>
          <w:ilvl w:val="0"/>
          <w:numId w:val="22"/>
        </w:numPr>
        <w:tabs>
          <w:tab w:val="left" w:pos="861"/>
        </w:tabs>
        <w:ind w:right="279"/>
        <w:rPr>
          <w:rFonts w:ascii="Arial" w:hAnsi="Arial" w:cs="Arial"/>
        </w:rPr>
      </w:pPr>
      <w:r w:rsidRPr="00E57805">
        <w:rPr>
          <w:rFonts w:ascii="Arial" w:hAnsi="Arial" w:cs="Arial"/>
        </w:rPr>
        <w:t>Take</w:t>
      </w:r>
      <w:r w:rsidRPr="00E57805">
        <w:rPr>
          <w:rFonts w:ascii="Arial" w:hAnsi="Arial" w:cs="Arial"/>
          <w:spacing w:val="-2"/>
        </w:rPr>
        <w:t xml:space="preserve"> </w:t>
      </w:r>
      <w:r w:rsidRPr="00E57805">
        <w:rPr>
          <w:rFonts w:ascii="Arial" w:hAnsi="Arial" w:cs="Arial"/>
        </w:rPr>
        <w:t>the</w:t>
      </w:r>
      <w:r w:rsidRPr="00E57805">
        <w:rPr>
          <w:rFonts w:ascii="Arial" w:hAnsi="Arial" w:cs="Arial"/>
          <w:spacing w:val="-2"/>
        </w:rPr>
        <w:t xml:space="preserve"> </w:t>
      </w:r>
      <w:r w:rsidRPr="00E57805">
        <w:rPr>
          <w:rFonts w:ascii="Arial" w:hAnsi="Arial" w:cs="Arial"/>
        </w:rPr>
        <w:t>same</w:t>
      </w:r>
      <w:r w:rsidRPr="00E57805">
        <w:rPr>
          <w:rFonts w:ascii="Arial" w:hAnsi="Arial" w:cs="Arial"/>
          <w:spacing w:val="-4"/>
        </w:rPr>
        <w:t xml:space="preserve"> </w:t>
      </w:r>
      <w:r w:rsidRPr="00E57805">
        <w:rPr>
          <w:rFonts w:ascii="Arial" w:hAnsi="Arial" w:cs="Arial"/>
        </w:rPr>
        <w:t>person</w:t>
      </w:r>
      <w:r w:rsidRPr="00E57805">
        <w:rPr>
          <w:rFonts w:ascii="Arial" w:hAnsi="Arial" w:cs="Arial"/>
          <w:spacing w:val="-4"/>
        </w:rPr>
        <w:t xml:space="preserve"> </w:t>
      </w:r>
      <w:r w:rsidRPr="00E57805">
        <w:rPr>
          <w:rFonts w:ascii="Arial" w:hAnsi="Arial" w:cs="Arial"/>
        </w:rPr>
        <w:t>observed</w:t>
      </w:r>
      <w:r w:rsidRPr="00E57805">
        <w:rPr>
          <w:rFonts w:ascii="Arial" w:hAnsi="Arial" w:cs="Arial"/>
          <w:spacing w:val="-1"/>
        </w:rPr>
        <w:t xml:space="preserve"> </w:t>
      </w:r>
      <w:r w:rsidRPr="00E57805">
        <w:rPr>
          <w:rFonts w:ascii="Arial" w:hAnsi="Arial" w:cs="Arial"/>
        </w:rPr>
        <w:t>over</w:t>
      </w:r>
      <w:r w:rsidRPr="00E57805">
        <w:rPr>
          <w:rFonts w:ascii="Arial" w:hAnsi="Arial" w:cs="Arial"/>
          <w:spacing w:val="-4"/>
        </w:rPr>
        <w:t xml:space="preserve"> </w:t>
      </w:r>
      <w:r w:rsidRPr="00E57805">
        <w:rPr>
          <w:rFonts w:ascii="Arial" w:hAnsi="Arial" w:cs="Arial"/>
        </w:rPr>
        <w:t>the</w:t>
      </w:r>
      <w:r w:rsidRPr="00E57805">
        <w:rPr>
          <w:rFonts w:ascii="Arial" w:hAnsi="Arial" w:cs="Arial"/>
          <w:spacing w:val="-5"/>
        </w:rPr>
        <w:t xml:space="preserve"> </w:t>
      </w:r>
      <w:r w:rsidRPr="00E57805">
        <w:rPr>
          <w:rFonts w:ascii="Arial" w:hAnsi="Arial" w:cs="Arial"/>
        </w:rPr>
        <w:t>same</w:t>
      </w:r>
      <w:r w:rsidRPr="00E57805">
        <w:rPr>
          <w:rFonts w:ascii="Arial" w:hAnsi="Arial" w:cs="Arial"/>
          <w:spacing w:val="-4"/>
        </w:rPr>
        <w:t xml:space="preserve"> </w:t>
      </w:r>
      <w:r w:rsidRPr="00E57805">
        <w:rPr>
          <w:rFonts w:ascii="Arial" w:hAnsi="Arial" w:cs="Arial"/>
        </w:rPr>
        <w:t>time</w:t>
      </w:r>
      <w:r w:rsidRPr="00E57805">
        <w:rPr>
          <w:rFonts w:ascii="Arial" w:hAnsi="Arial" w:cs="Arial"/>
          <w:spacing w:val="-2"/>
        </w:rPr>
        <w:t xml:space="preserve"> </w:t>
      </w:r>
      <w:r w:rsidRPr="00E57805">
        <w:rPr>
          <w:rFonts w:ascii="Arial" w:hAnsi="Arial" w:cs="Arial"/>
        </w:rPr>
        <w:t>period,</w:t>
      </w:r>
      <w:r w:rsidRPr="00E57805">
        <w:rPr>
          <w:rFonts w:ascii="Arial" w:hAnsi="Arial" w:cs="Arial"/>
          <w:spacing w:val="-5"/>
        </w:rPr>
        <w:t xml:space="preserve"> </w:t>
      </w:r>
      <w:r w:rsidRPr="00E57805">
        <w:rPr>
          <w:rFonts w:ascii="Arial" w:hAnsi="Arial" w:cs="Arial"/>
        </w:rPr>
        <w:t>once</w:t>
      </w:r>
      <w:r w:rsidRPr="00E57805">
        <w:rPr>
          <w:rFonts w:ascii="Arial" w:hAnsi="Arial" w:cs="Arial"/>
          <w:spacing w:val="-5"/>
        </w:rPr>
        <w:t xml:space="preserve"> </w:t>
      </w:r>
      <w:r w:rsidRPr="00E57805">
        <w:rPr>
          <w:rFonts w:ascii="Arial" w:hAnsi="Arial" w:cs="Arial"/>
        </w:rPr>
        <w:t>with</w:t>
      </w:r>
      <w:r w:rsidRPr="00E57805">
        <w:rPr>
          <w:rFonts w:ascii="Arial" w:hAnsi="Arial" w:cs="Arial"/>
          <w:spacing w:val="-4"/>
        </w:rPr>
        <w:t xml:space="preserve"> </w:t>
      </w:r>
      <w:r w:rsidRPr="00E57805">
        <w:rPr>
          <w:rFonts w:ascii="Arial" w:hAnsi="Arial" w:cs="Arial"/>
        </w:rPr>
        <w:t>the</w:t>
      </w:r>
      <w:r w:rsidRPr="00E57805">
        <w:rPr>
          <w:rFonts w:ascii="Arial" w:hAnsi="Arial" w:cs="Arial"/>
          <w:spacing w:val="-2"/>
        </w:rPr>
        <w:t xml:space="preserve"> </w:t>
      </w:r>
      <w:r w:rsidRPr="00E57805">
        <w:rPr>
          <w:rFonts w:ascii="Arial" w:hAnsi="Arial" w:cs="Arial"/>
        </w:rPr>
        <w:t>exposure and once without the</w:t>
      </w:r>
      <w:r w:rsidRPr="00E57805">
        <w:rPr>
          <w:rFonts w:ascii="Arial" w:hAnsi="Arial" w:cs="Arial"/>
          <w:spacing w:val="-13"/>
        </w:rPr>
        <w:t xml:space="preserve"> </w:t>
      </w:r>
      <w:r w:rsidRPr="00E57805">
        <w:rPr>
          <w:rFonts w:ascii="Arial" w:hAnsi="Arial" w:cs="Arial"/>
        </w:rPr>
        <w:t>exposure;</w:t>
      </w:r>
    </w:p>
    <w:p w14:paraId="2A80B54C" w14:textId="26EC2666" w:rsidR="00BC46BB" w:rsidRPr="00E57805" w:rsidRDefault="00BC46BB" w:rsidP="00143389">
      <w:pPr>
        <w:pStyle w:val="ListParagraph"/>
        <w:numPr>
          <w:ilvl w:val="0"/>
          <w:numId w:val="22"/>
        </w:numPr>
        <w:tabs>
          <w:tab w:val="left" w:pos="861"/>
        </w:tabs>
        <w:rPr>
          <w:rFonts w:ascii="Arial" w:hAnsi="Arial" w:cs="Arial"/>
        </w:rPr>
      </w:pPr>
      <w:r w:rsidRPr="00E57805">
        <w:rPr>
          <w:rFonts w:ascii="Arial" w:hAnsi="Arial" w:cs="Arial"/>
        </w:rPr>
        <w:t>Hold all other characteristics of the person, place and time</w:t>
      </w:r>
      <w:r w:rsidRPr="00E57805">
        <w:rPr>
          <w:rFonts w:ascii="Arial" w:hAnsi="Arial" w:cs="Arial"/>
          <w:spacing w:val="-30"/>
        </w:rPr>
        <w:t xml:space="preserve"> </w:t>
      </w:r>
      <w:r w:rsidRPr="00E57805">
        <w:rPr>
          <w:rFonts w:ascii="Arial" w:hAnsi="Arial" w:cs="Arial"/>
        </w:rPr>
        <w:t>constant;</w:t>
      </w:r>
    </w:p>
    <w:p w14:paraId="26B800D9" w14:textId="739AE404" w:rsidR="00BC46BB" w:rsidRPr="00E57805" w:rsidRDefault="00BC46BB" w:rsidP="00143389">
      <w:pPr>
        <w:pStyle w:val="ListParagraph"/>
        <w:numPr>
          <w:ilvl w:val="0"/>
          <w:numId w:val="22"/>
        </w:numPr>
        <w:tabs>
          <w:tab w:val="left" w:pos="861"/>
        </w:tabs>
        <w:spacing w:before="1" w:line="276" w:lineRule="auto"/>
        <w:ind w:left="140" w:right="1122" w:firstLine="360"/>
        <w:rPr>
          <w:rFonts w:ascii="Arial" w:hAnsi="Arial" w:cs="Arial"/>
        </w:rPr>
      </w:pPr>
      <w:r w:rsidRPr="00E57805">
        <w:rPr>
          <w:rFonts w:ascii="Arial" w:hAnsi="Arial" w:cs="Arial"/>
        </w:rPr>
        <w:t xml:space="preserve">Change only the exposure and observe if the health indicator changes. </w:t>
      </w:r>
    </w:p>
    <w:p w14:paraId="04CA4C5C" w14:textId="77777777" w:rsidR="000803A8" w:rsidRDefault="000803A8" w:rsidP="00BC46BB">
      <w:pPr>
        <w:pStyle w:val="ListParagraph"/>
        <w:tabs>
          <w:tab w:val="left" w:pos="861"/>
        </w:tabs>
        <w:spacing w:line="276" w:lineRule="auto"/>
        <w:ind w:right="1122" w:firstLine="0"/>
        <w:rPr>
          <w:rFonts w:ascii="Arial" w:hAnsi="Arial" w:cs="Arial"/>
        </w:rPr>
      </w:pPr>
    </w:p>
    <w:p w14:paraId="7C054F4F" w14:textId="3E48AAB9" w:rsidR="00BC46BB" w:rsidRPr="00E57805" w:rsidRDefault="00BC46BB" w:rsidP="00BC46BB">
      <w:pPr>
        <w:pStyle w:val="ListParagraph"/>
        <w:tabs>
          <w:tab w:val="left" w:pos="861"/>
        </w:tabs>
        <w:spacing w:line="276" w:lineRule="auto"/>
        <w:ind w:right="1122" w:firstLine="0"/>
        <w:rPr>
          <w:rFonts w:ascii="Arial" w:hAnsi="Arial" w:cs="Arial"/>
        </w:rPr>
      </w:pPr>
      <w:r w:rsidRPr="00E57805">
        <w:rPr>
          <w:rFonts w:ascii="Arial" w:hAnsi="Arial" w:cs="Arial"/>
        </w:rPr>
        <w:t>This is, of course,</w:t>
      </w:r>
      <w:r w:rsidRPr="00E57805">
        <w:rPr>
          <w:rFonts w:ascii="Arial" w:hAnsi="Arial" w:cs="Arial"/>
          <w:spacing w:val="-11"/>
        </w:rPr>
        <w:t xml:space="preserve"> </w:t>
      </w:r>
      <w:r w:rsidRPr="00E57805">
        <w:rPr>
          <w:rFonts w:ascii="Arial" w:hAnsi="Arial" w:cs="Arial"/>
        </w:rPr>
        <w:t>impossible!</w:t>
      </w:r>
    </w:p>
    <w:p w14:paraId="3A04091F" w14:textId="6A4F1D17" w:rsidR="00BC46BB" w:rsidRPr="00E57805" w:rsidRDefault="00BC46BB">
      <w:pPr>
        <w:pStyle w:val="BodyText"/>
        <w:ind w:left="140"/>
        <w:jc w:val="both"/>
        <w:rPr>
          <w:rFonts w:ascii="Arial" w:hAnsi="Arial" w:cs="Arial"/>
          <w:sz w:val="22"/>
          <w:szCs w:val="22"/>
        </w:rPr>
      </w:pPr>
    </w:p>
    <w:p w14:paraId="00855851" w14:textId="08D973B4" w:rsidR="00CE2F3C" w:rsidRPr="00E57805" w:rsidRDefault="00CE2F3C" w:rsidP="00CE2F3C">
      <w:pPr>
        <w:pStyle w:val="ListParagraph"/>
        <w:tabs>
          <w:tab w:val="left" w:pos="861"/>
        </w:tabs>
        <w:spacing w:before="1" w:line="276" w:lineRule="auto"/>
        <w:ind w:right="1122" w:firstLine="0"/>
        <w:rPr>
          <w:rFonts w:ascii="Arial" w:hAnsi="Arial" w:cs="Arial"/>
        </w:rPr>
      </w:pPr>
    </w:p>
    <w:p w14:paraId="1699DABE" w14:textId="77777777" w:rsidR="00D37851" w:rsidRPr="00E57805" w:rsidRDefault="00D06678" w:rsidP="00CE2F3C">
      <w:pPr>
        <w:pStyle w:val="BodyText"/>
        <w:ind w:left="140"/>
        <w:jc w:val="center"/>
        <w:rPr>
          <w:rFonts w:ascii="Arial" w:hAnsi="Arial" w:cs="Arial"/>
          <w:sz w:val="22"/>
          <w:szCs w:val="22"/>
        </w:rPr>
      </w:pPr>
      <w:r w:rsidRPr="00E57805">
        <w:rPr>
          <w:rFonts w:ascii="Arial" w:hAnsi="Arial" w:cs="Arial"/>
          <w:noProof/>
          <w:sz w:val="22"/>
          <w:szCs w:val="22"/>
          <w:lang w:val="en-ZA" w:eastAsia="en-ZA"/>
        </w:rPr>
        <w:lastRenderedPageBreak/>
        <w:drawing>
          <wp:inline distT="0" distB="0" distL="0" distR="0" wp14:anchorId="729DB472" wp14:editId="402AE16F">
            <wp:extent cx="3693003" cy="2714625"/>
            <wp:effectExtent l="0" t="0" r="3175" b="0"/>
            <wp:docPr id="65"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53.jpeg"/>
                    <pic:cNvPicPr/>
                  </pic:nvPicPr>
                  <pic:blipFill>
                    <a:blip r:embed="rId52" cstate="print"/>
                    <a:stretch>
                      <a:fillRect/>
                    </a:stretch>
                  </pic:blipFill>
                  <pic:spPr>
                    <a:xfrm>
                      <a:off x="0" y="0"/>
                      <a:ext cx="3694536" cy="2715752"/>
                    </a:xfrm>
                    <a:prstGeom prst="rect">
                      <a:avLst/>
                    </a:prstGeom>
                  </pic:spPr>
                </pic:pic>
              </a:graphicData>
            </a:graphic>
          </wp:inline>
        </w:drawing>
      </w:r>
    </w:p>
    <w:p w14:paraId="27697129" w14:textId="77777777" w:rsidR="00CE2F3C" w:rsidRPr="00E57805" w:rsidRDefault="00CE2F3C">
      <w:pPr>
        <w:pStyle w:val="BodyText"/>
        <w:spacing w:before="5"/>
        <w:ind w:left="140"/>
        <w:rPr>
          <w:rFonts w:ascii="Arial" w:hAnsi="Arial" w:cs="Arial"/>
          <w:sz w:val="22"/>
          <w:szCs w:val="22"/>
        </w:rPr>
      </w:pPr>
    </w:p>
    <w:p w14:paraId="1326F179" w14:textId="77777777" w:rsidR="00D37851" w:rsidRPr="00E57805" w:rsidRDefault="00D06678" w:rsidP="000803A8">
      <w:pPr>
        <w:pStyle w:val="BodyText"/>
        <w:spacing w:before="5"/>
        <w:rPr>
          <w:rFonts w:ascii="Arial" w:hAnsi="Arial" w:cs="Arial"/>
          <w:b/>
          <w:sz w:val="22"/>
          <w:szCs w:val="22"/>
        </w:rPr>
      </w:pPr>
      <w:r w:rsidRPr="00E57805">
        <w:rPr>
          <w:rFonts w:ascii="Arial" w:hAnsi="Arial" w:cs="Arial"/>
          <w:b/>
          <w:sz w:val="22"/>
          <w:szCs w:val="22"/>
        </w:rPr>
        <w:t>The normal hypothesis testing schematic is depicted as:</w:t>
      </w:r>
    </w:p>
    <w:p w14:paraId="580A7A4C" w14:textId="52B0D640" w:rsidR="00D37851" w:rsidRDefault="00D06678" w:rsidP="000803A8">
      <w:pPr>
        <w:pStyle w:val="BodyText"/>
        <w:spacing w:line="278" w:lineRule="auto"/>
        <w:ind w:right="104"/>
        <w:rPr>
          <w:rFonts w:ascii="Arial" w:hAnsi="Arial" w:cs="Arial"/>
          <w:sz w:val="22"/>
          <w:szCs w:val="22"/>
        </w:rPr>
      </w:pPr>
      <w:r w:rsidRPr="00E57805">
        <w:rPr>
          <w:rFonts w:ascii="Arial" w:hAnsi="Arial" w:cs="Arial"/>
          <w:sz w:val="22"/>
          <w:szCs w:val="22"/>
        </w:rPr>
        <w:t>In an analytic epidemiological study the exposure and the outcome are observed. A measure of association is then calculated.</w:t>
      </w:r>
    </w:p>
    <w:p w14:paraId="2E75A9B1" w14:textId="77777777" w:rsidR="00E57805" w:rsidRDefault="00E57805" w:rsidP="000803A8">
      <w:pPr>
        <w:pStyle w:val="BodyText"/>
        <w:spacing w:line="276" w:lineRule="auto"/>
        <w:ind w:right="269"/>
        <w:rPr>
          <w:rFonts w:ascii="Arial" w:hAnsi="Arial" w:cs="Arial"/>
          <w:sz w:val="22"/>
          <w:szCs w:val="22"/>
        </w:rPr>
      </w:pPr>
    </w:p>
    <w:p w14:paraId="12087C5E" w14:textId="5C19CA6E" w:rsidR="00CE2F3C" w:rsidRDefault="00D06678" w:rsidP="000803A8">
      <w:pPr>
        <w:pStyle w:val="BodyText"/>
        <w:spacing w:line="276" w:lineRule="auto"/>
        <w:ind w:right="269"/>
        <w:rPr>
          <w:rFonts w:ascii="Arial" w:hAnsi="Arial" w:cs="Arial"/>
          <w:sz w:val="22"/>
          <w:szCs w:val="22"/>
        </w:rPr>
      </w:pPr>
      <w:r w:rsidRPr="00E57805">
        <w:rPr>
          <w:rFonts w:ascii="Arial" w:hAnsi="Arial" w:cs="Arial"/>
          <w:sz w:val="22"/>
          <w:szCs w:val="22"/>
        </w:rPr>
        <w:t xml:space="preserve">The practical question that needs to be answered is: Does the association that we measure in </w:t>
      </w:r>
      <w:r w:rsidRPr="00E57805">
        <w:rPr>
          <w:rFonts w:ascii="Arial" w:hAnsi="Arial" w:cs="Arial"/>
          <w:b/>
          <w:sz w:val="22"/>
          <w:szCs w:val="22"/>
        </w:rPr>
        <w:t xml:space="preserve">our data </w:t>
      </w:r>
      <w:r w:rsidRPr="00E57805">
        <w:rPr>
          <w:rFonts w:ascii="Arial" w:hAnsi="Arial" w:cs="Arial"/>
          <w:sz w:val="22"/>
          <w:szCs w:val="22"/>
        </w:rPr>
        <w:t>reflect the amount of excess disease that occurred due to the effects of the exposure, or could there be alternative explanations for the study findings other than a causal explanation?</w:t>
      </w:r>
      <w:r w:rsidR="005570D9" w:rsidRPr="00E57805">
        <w:rPr>
          <w:rFonts w:ascii="Arial" w:hAnsi="Arial" w:cs="Arial"/>
          <w:sz w:val="22"/>
          <w:szCs w:val="22"/>
        </w:rPr>
        <w:t xml:space="preserve"> </w:t>
      </w:r>
    </w:p>
    <w:p w14:paraId="5CDDD441" w14:textId="3B848B62" w:rsidR="00E57805" w:rsidRDefault="00E57805" w:rsidP="00E57805">
      <w:pPr>
        <w:pStyle w:val="BodyText"/>
        <w:spacing w:line="276" w:lineRule="auto"/>
        <w:ind w:left="140" w:right="269"/>
        <w:rPr>
          <w:rFonts w:ascii="Arial" w:hAnsi="Arial" w:cs="Arial"/>
          <w:sz w:val="22"/>
          <w:szCs w:val="22"/>
        </w:rPr>
      </w:pPr>
    </w:p>
    <w:p w14:paraId="5F63BBDB" w14:textId="5B00EF17" w:rsidR="00D37851" w:rsidRPr="00BC46BB" w:rsidRDefault="005402C2" w:rsidP="000803A8">
      <w:pPr>
        <w:pStyle w:val="BodyText"/>
        <w:spacing w:line="276" w:lineRule="auto"/>
        <w:ind w:right="269"/>
        <w:rPr>
          <w:rFonts w:ascii="Trebuchet MS" w:hAnsi="Trebuchet MS"/>
          <w:sz w:val="28"/>
          <w:szCs w:val="28"/>
        </w:rPr>
      </w:pPr>
      <w:bookmarkStart w:id="26" w:name="_bookmark26"/>
      <w:bookmarkEnd w:id="26"/>
      <w:r w:rsidRPr="00BC46BB">
        <w:rPr>
          <w:rFonts w:ascii="Trebuchet MS" w:hAnsi="Trebuchet MS"/>
          <w:sz w:val="28"/>
          <w:szCs w:val="28"/>
        </w:rPr>
        <w:t>2.</w:t>
      </w:r>
      <w:r w:rsidR="009C67AD" w:rsidRPr="00BC46BB">
        <w:rPr>
          <w:rFonts w:ascii="Trebuchet MS" w:hAnsi="Trebuchet MS"/>
          <w:sz w:val="28"/>
          <w:szCs w:val="28"/>
        </w:rPr>
        <w:t>8</w:t>
      </w:r>
      <w:r w:rsidR="00CE2F3C" w:rsidRPr="00BC46BB">
        <w:rPr>
          <w:rFonts w:ascii="Trebuchet MS" w:hAnsi="Trebuchet MS"/>
          <w:sz w:val="28"/>
          <w:szCs w:val="28"/>
        </w:rPr>
        <w:tab/>
      </w:r>
      <w:r w:rsidR="00D06678" w:rsidRPr="00BC46BB">
        <w:rPr>
          <w:rFonts w:ascii="Trebuchet MS" w:hAnsi="Trebuchet MS"/>
          <w:sz w:val="28"/>
          <w:szCs w:val="28"/>
        </w:rPr>
        <w:t>Evaluating causal</w:t>
      </w:r>
      <w:r w:rsidR="00D06678" w:rsidRPr="00BC46BB">
        <w:rPr>
          <w:rFonts w:ascii="Trebuchet MS" w:hAnsi="Trebuchet MS"/>
          <w:spacing w:val="-11"/>
          <w:sz w:val="28"/>
          <w:szCs w:val="28"/>
        </w:rPr>
        <w:t xml:space="preserve"> </w:t>
      </w:r>
      <w:r w:rsidR="00D06678" w:rsidRPr="00BC46BB">
        <w:rPr>
          <w:rFonts w:ascii="Trebuchet MS" w:hAnsi="Trebuchet MS"/>
          <w:sz w:val="28"/>
          <w:szCs w:val="28"/>
        </w:rPr>
        <w:t>associations</w:t>
      </w:r>
    </w:p>
    <w:p w14:paraId="4CF67249" w14:textId="11BADEC5" w:rsidR="00D37851" w:rsidRPr="00BC46BB" w:rsidRDefault="00D06678" w:rsidP="000803A8">
      <w:pPr>
        <w:pStyle w:val="BodyText"/>
        <w:rPr>
          <w:rFonts w:ascii="Arial" w:hAnsi="Arial" w:cs="Arial"/>
          <w:sz w:val="22"/>
          <w:szCs w:val="22"/>
        </w:rPr>
      </w:pPr>
      <w:r w:rsidRPr="00BC46BB">
        <w:rPr>
          <w:rFonts w:ascii="Arial" w:hAnsi="Arial" w:cs="Arial"/>
          <w:sz w:val="22"/>
          <w:szCs w:val="22"/>
        </w:rPr>
        <w:t>There is a process to determine w</w:t>
      </w:r>
      <w:r w:rsidR="002D74E7" w:rsidRPr="00BC46BB">
        <w:rPr>
          <w:rFonts w:ascii="Arial" w:hAnsi="Arial" w:cs="Arial"/>
          <w:sz w:val="22"/>
          <w:szCs w:val="22"/>
        </w:rPr>
        <w:t xml:space="preserve">hether an association is causal. </w:t>
      </w:r>
      <w:r w:rsidRPr="00BC46BB">
        <w:rPr>
          <w:rFonts w:ascii="Arial" w:hAnsi="Arial" w:cs="Arial"/>
          <w:sz w:val="22"/>
          <w:szCs w:val="22"/>
        </w:rPr>
        <w:t>In microbiology deciding whether a microbe caused a disease, uses Koch</w:t>
      </w:r>
      <w:r w:rsidR="002D74E7" w:rsidRPr="00BC46BB">
        <w:rPr>
          <w:rFonts w:ascii="Arial" w:hAnsi="Arial" w:cs="Arial"/>
          <w:sz w:val="22"/>
          <w:szCs w:val="22"/>
        </w:rPr>
        <w:t>’s P</w:t>
      </w:r>
      <w:r w:rsidRPr="00BC46BB">
        <w:rPr>
          <w:rFonts w:ascii="Arial" w:hAnsi="Arial" w:cs="Arial"/>
          <w:sz w:val="22"/>
          <w:szCs w:val="22"/>
        </w:rPr>
        <w:t>ostulates (1890)</w:t>
      </w:r>
      <w:r w:rsidR="002D74E7" w:rsidRPr="00BC46BB">
        <w:rPr>
          <w:rFonts w:ascii="Arial" w:hAnsi="Arial" w:cs="Arial"/>
          <w:sz w:val="22"/>
          <w:szCs w:val="22"/>
        </w:rPr>
        <w:t>.</w:t>
      </w:r>
      <w:r w:rsidRPr="00BC46BB">
        <w:rPr>
          <w:rFonts w:ascii="Arial" w:hAnsi="Arial" w:cs="Arial"/>
          <w:sz w:val="22"/>
          <w:szCs w:val="22"/>
        </w:rPr>
        <w:t xml:space="preserve"> Koch’s Postulates require these defined criteria to be met for confirming causality</w:t>
      </w:r>
      <w:r w:rsidR="002D74E7" w:rsidRPr="00BC46BB">
        <w:rPr>
          <w:rFonts w:ascii="Arial" w:hAnsi="Arial" w:cs="Arial"/>
          <w:sz w:val="22"/>
          <w:szCs w:val="22"/>
        </w:rPr>
        <w:t>:</w:t>
      </w:r>
    </w:p>
    <w:p w14:paraId="258B4BAA" w14:textId="1F29FD2A" w:rsidR="002D74E7" w:rsidRPr="00BC46BB" w:rsidRDefault="002D74E7" w:rsidP="000803A8">
      <w:pPr>
        <w:pStyle w:val="BodyText"/>
        <w:spacing w:before="46" w:line="276" w:lineRule="auto"/>
        <w:ind w:right="160"/>
        <w:rPr>
          <w:rFonts w:ascii="Arial" w:hAnsi="Arial" w:cs="Arial"/>
          <w:sz w:val="22"/>
          <w:szCs w:val="22"/>
        </w:rPr>
      </w:pPr>
    </w:p>
    <w:p w14:paraId="6BE276DF" w14:textId="0213535D" w:rsidR="00D37851" w:rsidRPr="00BC46BB" w:rsidRDefault="00D06678" w:rsidP="00143389">
      <w:pPr>
        <w:pStyle w:val="ListParagraph"/>
        <w:numPr>
          <w:ilvl w:val="0"/>
          <w:numId w:val="21"/>
        </w:numPr>
        <w:tabs>
          <w:tab w:val="left" w:pos="501"/>
        </w:tabs>
        <w:ind w:left="0" w:right="912"/>
        <w:rPr>
          <w:rFonts w:ascii="Arial" w:hAnsi="Arial" w:cs="Arial"/>
        </w:rPr>
      </w:pPr>
      <w:r w:rsidRPr="00BC46BB">
        <w:rPr>
          <w:rFonts w:ascii="Arial" w:hAnsi="Arial" w:cs="Arial"/>
        </w:rPr>
        <w:t>The microorganism must be found in abundance in all animals suffering from</w:t>
      </w:r>
      <w:r w:rsidRPr="00BC46BB">
        <w:rPr>
          <w:rFonts w:ascii="Arial" w:hAnsi="Arial" w:cs="Arial"/>
          <w:spacing w:val="-33"/>
        </w:rPr>
        <w:t xml:space="preserve"> </w:t>
      </w:r>
      <w:r w:rsidRPr="00BC46BB">
        <w:rPr>
          <w:rFonts w:ascii="Arial" w:hAnsi="Arial" w:cs="Arial"/>
        </w:rPr>
        <w:t>the disease, but should not be found in healthy</w:t>
      </w:r>
      <w:r w:rsidRPr="00BC46BB">
        <w:rPr>
          <w:rFonts w:ascii="Arial" w:hAnsi="Arial" w:cs="Arial"/>
          <w:spacing w:val="-20"/>
        </w:rPr>
        <w:t xml:space="preserve"> </w:t>
      </w:r>
      <w:r w:rsidRPr="00BC46BB">
        <w:rPr>
          <w:rFonts w:ascii="Arial" w:hAnsi="Arial" w:cs="Arial"/>
        </w:rPr>
        <w:t>animals.</w:t>
      </w:r>
    </w:p>
    <w:p w14:paraId="69F7391A" w14:textId="3E5CD222" w:rsidR="00D37851" w:rsidRPr="00BC46BB" w:rsidRDefault="00D06678" w:rsidP="00143389">
      <w:pPr>
        <w:pStyle w:val="ListParagraph"/>
        <w:numPr>
          <w:ilvl w:val="0"/>
          <w:numId w:val="21"/>
        </w:numPr>
        <w:tabs>
          <w:tab w:val="left" w:pos="501"/>
        </w:tabs>
        <w:spacing w:before="1"/>
        <w:ind w:left="0"/>
        <w:rPr>
          <w:rFonts w:ascii="Arial" w:hAnsi="Arial" w:cs="Arial"/>
        </w:rPr>
      </w:pPr>
      <w:r w:rsidRPr="00BC46BB">
        <w:rPr>
          <w:rFonts w:ascii="Arial" w:hAnsi="Arial" w:cs="Arial"/>
        </w:rPr>
        <w:t>The microorganism must be isolated from a diseased animal and grown in pure</w:t>
      </w:r>
      <w:r w:rsidRPr="00BC46BB">
        <w:rPr>
          <w:rFonts w:ascii="Arial" w:hAnsi="Arial" w:cs="Arial"/>
          <w:spacing w:val="-28"/>
        </w:rPr>
        <w:t xml:space="preserve"> </w:t>
      </w:r>
      <w:r w:rsidRPr="00BC46BB">
        <w:rPr>
          <w:rFonts w:ascii="Arial" w:hAnsi="Arial" w:cs="Arial"/>
        </w:rPr>
        <w:t>culture.</w:t>
      </w:r>
    </w:p>
    <w:p w14:paraId="4C569075" w14:textId="77777777" w:rsidR="00D37851" w:rsidRPr="00BC46BB" w:rsidRDefault="00D06678" w:rsidP="00143389">
      <w:pPr>
        <w:pStyle w:val="ListParagraph"/>
        <w:numPr>
          <w:ilvl w:val="0"/>
          <w:numId w:val="21"/>
        </w:numPr>
        <w:tabs>
          <w:tab w:val="left" w:pos="501"/>
        </w:tabs>
        <w:ind w:left="0" w:right="822"/>
        <w:rPr>
          <w:rFonts w:ascii="Arial" w:hAnsi="Arial" w:cs="Arial"/>
        </w:rPr>
      </w:pPr>
      <w:r w:rsidRPr="00BC46BB">
        <w:rPr>
          <w:rFonts w:ascii="Arial" w:hAnsi="Arial" w:cs="Arial"/>
        </w:rPr>
        <w:t>The cultured microorganism should cause disease when introduced into a</w:t>
      </w:r>
      <w:r w:rsidRPr="00BC46BB">
        <w:rPr>
          <w:rFonts w:ascii="Arial" w:hAnsi="Arial" w:cs="Arial"/>
          <w:spacing w:val="-36"/>
        </w:rPr>
        <w:t xml:space="preserve"> </w:t>
      </w:r>
      <w:r w:rsidRPr="00BC46BB">
        <w:rPr>
          <w:rFonts w:ascii="Arial" w:hAnsi="Arial" w:cs="Arial"/>
        </w:rPr>
        <w:t>healthy animal.</w:t>
      </w:r>
    </w:p>
    <w:p w14:paraId="2FF0B591" w14:textId="77777777" w:rsidR="00D37851" w:rsidRPr="00BC46BB" w:rsidRDefault="00D06678" w:rsidP="00143389">
      <w:pPr>
        <w:pStyle w:val="ListParagraph"/>
        <w:numPr>
          <w:ilvl w:val="0"/>
          <w:numId w:val="21"/>
        </w:numPr>
        <w:tabs>
          <w:tab w:val="left" w:pos="501"/>
        </w:tabs>
        <w:spacing w:before="1"/>
        <w:ind w:left="0" w:right="440"/>
        <w:rPr>
          <w:rFonts w:ascii="Arial" w:hAnsi="Arial" w:cs="Arial"/>
        </w:rPr>
      </w:pPr>
      <w:r w:rsidRPr="00BC46BB">
        <w:rPr>
          <w:rFonts w:ascii="Arial" w:hAnsi="Arial" w:cs="Arial"/>
        </w:rPr>
        <w:t>The microorganism must be isolated from the inoculated, diseased experimental host and identified as being identical to the original specific causative</w:t>
      </w:r>
      <w:r w:rsidRPr="00BC46BB">
        <w:rPr>
          <w:rFonts w:ascii="Arial" w:hAnsi="Arial" w:cs="Arial"/>
          <w:spacing w:val="-29"/>
        </w:rPr>
        <w:t xml:space="preserve"> </w:t>
      </w:r>
      <w:r w:rsidRPr="00BC46BB">
        <w:rPr>
          <w:rFonts w:ascii="Arial" w:hAnsi="Arial" w:cs="Arial"/>
        </w:rPr>
        <w:t>agent.</w:t>
      </w:r>
    </w:p>
    <w:p w14:paraId="4319C13B" w14:textId="7444B8FF" w:rsidR="00BC46BB" w:rsidRDefault="00BC46BB" w:rsidP="005570D9">
      <w:pPr>
        <w:pStyle w:val="BodyText"/>
        <w:spacing w:before="41"/>
        <w:ind w:left="220"/>
      </w:pPr>
      <w:r>
        <w:rPr>
          <w:noProof/>
          <w:lang w:val="en-ZA" w:eastAsia="en-ZA"/>
        </w:rPr>
        <w:drawing>
          <wp:anchor distT="0" distB="0" distL="0" distR="0" simplePos="0" relativeHeight="251689984" behindDoc="1" locked="0" layoutInCell="1" allowOverlap="1" wp14:anchorId="0D5FC4E6" wp14:editId="481722FC">
            <wp:simplePos x="0" y="0"/>
            <wp:positionH relativeFrom="page">
              <wp:posOffset>2162175</wp:posOffset>
            </wp:positionH>
            <wp:positionV relativeFrom="paragraph">
              <wp:posOffset>57785</wp:posOffset>
            </wp:positionV>
            <wp:extent cx="1905000" cy="2679065"/>
            <wp:effectExtent l="0" t="0" r="0" b="6985"/>
            <wp:wrapTight wrapText="bothSides">
              <wp:wrapPolygon edited="0">
                <wp:start x="0" y="0"/>
                <wp:lineTo x="0" y="21503"/>
                <wp:lineTo x="21384" y="21503"/>
                <wp:lineTo x="21384" y="0"/>
                <wp:lineTo x="0" y="0"/>
              </wp:wrapPolygon>
            </wp:wrapTight>
            <wp:docPr id="67"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56.png"/>
                    <pic:cNvPicPr/>
                  </pic:nvPicPr>
                  <pic:blipFill>
                    <a:blip r:embed="rId53" cstate="print"/>
                    <a:stretch>
                      <a:fillRect/>
                    </a:stretch>
                  </pic:blipFill>
                  <pic:spPr>
                    <a:xfrm>
                      <a:off x="0" y="0"/>
                      <a:ext cx="1905000" cy="2679065"/>
                    </a:xfrm>
                    <a:prstGeom prst="rect">
                      <a:avLst/>
                    </a:prstGeom>
                  </pic:spPr>
                </pic:pic>
              </a:graphicData>
            </a:graphic>
            <wp14:sizeRelH relativeFrom="margin">
              <wp14:pctWidth>0</wp14:pctWidth>
            </wp14:sizeRelH>
            <wp14:sizeRelV relativeFrom="margin">
              <wp14:pctHeight>0</wp14:pctHeight>
            </wp14:sizeRelV>
          </wp:anchor>
        </w:drawing>
      </w:r>
    </w:p>
    <w:p w14:paraId="18E34030" w14:textId="77777777" w:rsidR="00BC46BB" w:rsidRDefault="00BC46BB" w:rsidP="005570D9">
      <w:pPr>
        <w:pStyle w:val="BodyText"/>
        <w:spacing w:before="41"/>
        <w:ind w:left="220"/>
      </w:pPr>
    </w:p>
    <w:p w14:paraId="452613B6" w14:textId="77777777" w:rsidR="00BC46BB" w:rsidRDefault="00BC46BB" w:rsidP="005570D9">
      <w:pPr>
        <w:pStyle w:val="BodyText"/>
        <w:spacing w:before="41"/>
        <w:ind w:left="220"/>
      </w:pPr>
    </w:p>
    <w:p w14:paraId="06041855" w14:textId="77777777" w:rsidR="00BC46BB" w:rsidRDefault="00BC46BB" w:rsidP="005570D9">
      <w:pPr>
        <w:pStyle w:val="BodyText"/>
        <w:spacing w:before="41"/>
        <w:ind w:left="220"/>
      </w:pPr>
    </w:p>
    <w:p w14:paraId="394D2CA7" w14:textId="77777777" w:rsidR="00BC46BB" w:rsidRDefault="00BC46BB" w:rsidP="005570D9">
      <w:pPr>
        <w:pStyle w:val="BodyText"/>
        <w:spacing w:before="41"/>
        <w:ind w:left="220"/>
      </w:pPr>
    </w:p>
    <w:p w14:paraId="1A0E4940" w14:textId="77777777" w:rsidR="00BC46BB" w:rsidRDefault="00BC46BB" w:rsidP="005570D9">
      <w:pPr>
        <w:pStyle w:val="BodyText"/>
        <w:spacing w:before="41"/>
        <w:ind w:left="220"/>
      </w:pPr>
    </w:p>
    <w:p w14:paraId="0E43D30F" w14:textId="77777777" w:rsidR="00BC46BB" w:rsidRDefault="00BC46BB" w:rsidP="005570D9">
      <w:pPr>
        <w:pStyle w:val="BodyText"/>
        <w:spacing w:before="41"/>
        <w:ind w:left="220"/>
      </w:pPr>
    </w:p>
    <w:p w14:paraId="0E5295E4" w14:textId="77777777" w:rsidR="00BC46BB" w:rsidRDefault="00BC46BB" w:rsidP="005570D9">
      <w:pPr>
        <w:pStyle w:val="BodyText"/>
        <w:spacing w:before="41"/>
        <w:ind w:left="220"/>
      </w:pPr>
    </w:p>
    <w:p w14:paraId="71DA571B" w14:textId="77777777" w:rsidR="00BC46BB" w:rsidRDefault="00BC46BB" w:rsidP="005570D9">
      <w:pPr>
        <w:pStyle w:val="BodyText"/>
        <w:spacing w:before="41"/>
        <w:ind w:left="220"/>
      </w:pPr>
    </w:p>
    <w:p w14:paraId="29F7283F" w14:textId="77777777" w:rsidR="00BC46BB" w:rsidRDefault="00BC46BB" w:rsidP="000803A8">
      <w:pPr>
        <w:pStyle w:val="BodyText"/>
        <w:spacing w:before="41"/>
      </w:pPr>
    </w:p>
    <w:p w14:paraId="37E53390" w14:textId="156049AD" w:rsidR="005570D9" w:rsidRPr="00BC46BB" w:rsidRDefault="005570D9" w:rsidP="000803A8">
      <w:pPr>
        <w:pStyle w:val="BodyText"/>
        <w:spacing w:before="41"/>
        <w:rPr>
          <w:rFonts w:ascii="Arial" w:hAnsi="Arial" w:cs="Arial"/>
          <w:sz w:val="22"/>
          <w:szCs w:val="22"/>
        </w:rPr>
      </w:pPr>
      <w:r w:rsidRPr="00BC46BB">
        <w:rPr>
          <w:rFonts w:ascii="Arial" w:hAnsi="Arial" w:cs="Arial"/>
          <w:sz w:val="22"/>
          <w:szCs w:val="22"/>
        </w:rPr>
        <w:t>In observational analytic epidemiological studies the Bradford-Hill criteria are used.</w:t>
      </w:r>
    </w:p>
    <w:p w14:paraId="260E91C9" w14:textId="365FCF0D" w:rsidR="005570D9" w:rsidRPr="00BC46BB" w:rsidRDefault="005570D9" w:rsidP="000803A8">
      <w:pPr>
        <w:pStyle w:val="BodyText"/>
        <w:spacing w:before="41"/>
        <w:rPr>
          <w:rFonts w:ascii="Arial" w:hAnsi="Arial" w:cs="Arial"/>
          <w:sz w:val="22"/>
          <w:szCs w:val="22"/>
        </w:rPr>
      </w:pPr>
      <w:r w:rsidRPr="00BC46BB">
        <w:rPr>
          <w:rFonts w:ascii="Arial" w:hAnsi="Arial" w:cs="Arial"/>
          <w:sz w:val="22"/>
          <w:szCs w:val="22"/>
        </w:rPr>
        <w:t>Bradford Hill’s criteria are guidelines for judging whether an association is causal.</w:t>
      </w:r>
    </w:p>
    <w:p w14:paraId="17FBA20A" w14:textId="63CBD7AC" w:rsidR="005570D9" w:rsidRPr="00BC46BB" w:rsidRDefault="005570D9" w:rsidP="005570D9">
      <w:pPr>
        <w:pStyle w:val="BodyText"/>
        <w:spacing w:before="41"/>
        <w:ind w:left="220"/>
        <w:rPr>
          <w:rFonts w:ascii="Arial" w:hAnsi="Arial" w:cs="Arial"/>
          <w:sz w:val="22"/>
          <w:szCs w:val="22"/>
        </w:rPr>
      </w:pPr>
    </w:p>
    <w:p w14:paraId="2B842131" w14:textId="72C6F4BF" w:rsidR="005570D9" w:rsidRDefault="00BC46BB" w:rsidP="005570D9">
      <w:pPr>
        <w:pStyle w:val="BodyText"/>
        <w:spacing w:before="41"/>
        <w:ind w:left="220"/>
      </w:pPr>
      <w:r>
        <w:rPr>
          <w:noProof/>
          <w:lang w:val="en-ZA" w:eastAsia="en-ZA"/>
        </w:rPr>
        <w:drawing>
          <wp:anchor distT="0" distB="0" distL="0" distR="0" simplePos="0" relativeHeight="251637760" behindDoc="0" locked="0" layoutInCell="1" allowOverlap="1" wp14:anchorId="612DD844" wp14:editId="3AA5F836">
            <wp:simplePos x="0" y="0"/>
            <wp:positionH relativeFrom="page">
              <wp:posOffset>1482725</wp:posOffset>
            </wp:positionH>
            <wp:positionV relativeFrom="paragraph">
              <wp:posOffset>229870</wp:posOffset>
            </wp:positionV>
            <wp:extent cx="3768725" cy="2564765"/>
            <wp:effectExtent l="0" t="0" r="3175" b="6985"/>
            <wp:wrapTopAndBottom/>
            <wp:docPr id="69"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57.jpeg"/>
                    <pic:cNvPicPr/>
                  </pic:nvPicPr>
                  <pic:blipFill>
                    <a:blip r:embed="rId54" cstate="print"/>
                    <a:stretch>
                      <a:fillRect/>
                    </a:stretch>
                  </pic:blipFill>
                  <pic:spPr>
                    <a:xfrm>
                      <a:off x="0" y="0"/>
                      <a:ext cx="3768725" cy="2564765"/>
                    </a:xfrm>
                    <a:prstGeom prst="rect">
                      <a:avLst/>
                    </a:prstGeom>
                  </pic:spPr>
                </pic:pic>
              </a:graphicData>
            </a:graphic>
            <wp14:sizeRelH relativeFrom="margin">
              <wp14:pctWidth>0</wp14:pctWidth>
            </wp14:sizeRelH>
            <wp14:sizeRelV relativeFrom="margin">
              <wp14:pctHeight>0</wp14:pctHeight>
            </wp14:sizeRelV>
          </wp:anchor>
        </w:drawing>
      </w:r>
    </w:p>
    <w:p w14:paraId="43CB5E8E" w14:textId="731B20D1" w:rsidR="005570D9" w:rsidRDefault="005570D9" w:rsidP="005570D9">
      <w:pPr>
        <w:pStyle w:val="BodyText"/>
        <w:spacing w:before="41"/>
        <w:ind w:left="220"/>
      </w:pPr>
    </w:p>
    <w:p w14:paraId="60EF9C48" w14:textId="1CDA9539" w:rsidR="00D37851" w:rsidRPr="00562F50" w:rsidRDefault="004316FD" w:rsidP="000803A8">
      <w:pPr>
        <w:pStyle w:val="BodyText"/>
        <w:spacing w:line="276" w:lineRule="auto"/>
        <w:ind w:right="1014"/>
        <w:rPr>
          <w:rFonts w:ascii="Arial" w:hAnsi="Arial" w:cs="Arial"/>
          <w:sz w:val="22"/>
          <w:szCs w:val="22"/>
        </w:rPr>
      </w:pPr>
      <w:r w:rsidRPr="00562F50">
        <w:rPr>
          <w:rFonts w:ascii="Arial" w:hAnsi="Arial" w:cs="Arial"/>
          <w:sz w:val="22"/>
          <w:szCs w:val="22"/>
        </w:rPr>
        <w:t>The</w:t>
      </w:r>
      <w:r w:rsidR="00D06678" w:rsidRPr="00562F50">
        <w:rPr>
          <w:rFonts w:ascii="Arial" w:hAnsi="Arial" w:cs="Arial"/>
          <w:sz w:val="22"/>
          <w:szCs w:val="22"/>
        </w:rPr>
        <w:t xml:space="preserve"> criteria </w:t>
      </w:r>
      <w:r w:rsidRPr="00562F50">
        <w:rPr>
          <w:rFonts w:ascii="Arial" w:hAnsi="Arial" w:cs="Arial"/>
          <w:sz w:val="22"/>
          <w:szCs w:val="22"/>
        </w:rPr>
        <w:t>that</w:t>
      </w:r>
      <w:r w:rsidR="00D06678" w:rsidRPr="00562F50">
        <w:rPr>
          <w:rFonts w:ascii="Arial" w:hAnsi="Arial" w:cs="Arial"/>
          <w:sz w:val="22"/>
          <w:szCs w:val="22"/>
        </w:rPr>
        <w:t xml:space="preserve"> Hill defined include</w:t>
      </w:r>
      <w:r w:rsidRPr="00562F50">
        <w:rPr>
          <w:rFonts w:ascii="Arial" w:hAnsi="Arial" w:cs="Arial"/>
          <w:sz w:val="22"/>
          <w:szCs w:val="22"/>
        </w:rPr>
        <w:t xml:space="preserve"> the ten criteria which are described below</w:t>
      </w:r>
      <w:r w:rsidR="00D06678" w:rsidRPr="00562F50">
        <w:rPr>
          <w:rFonts w:ascii="Arial" w:hAnsi="Arial" w:cs="Arial"/>
          <w:sz w:val="22"/>
          <w:szCs w:val="22"/>
        </w:rPr>
        <w:t>:</w:t>
      </w:r>
    </w:p>
    <w:p w14:paraId="634B5889" w14:textId="77777777" w:rsidR="004316FD" w:rsidRPr="00562F50" w:rsidRDefault="004316FD" w:rsidP="000803A8">
      <w:pPr>
        <w:pStyle w:val="BodyText"/>
        <w:spacing w:line="276" w:lineRule="auto"/>
        <w:ind w:right="1014"/>
        <w:rPr>
          <w:rFonts w:ascii="Arial" w:hAnsi="Arial" w:cs="Arial"/>
          <w:sz w:val="22"/>
          <w:szCs w:val="22"/>
        </w:rPr>
      </w:pPr>
    </w:p>
    <w:p w14:paraId="5C906C90" w14:textId="36A7D3D5" w:rsidR="00D37851" w:rsidRPr="00562F50" w:rsidRDefault="00D06678" w:rsidP="00143389">
      <w:pPr>
        <w:pStyle w:val="Heading3"/>
        <w:numPr>
          <w:ilvl w:val="1"/>
          <w:numId w:val="21"/>
        </w:numPr>
        <w:tabs>
          <w:tab w:val="left" w:pos="581"/>
        </w:tabs>
        <w:spacing w:line="291" w:lineRule="exact"/>
        <w:ind w:left="0"/>
        <w:rPr>
          <w:rFonts w:ascii="Arial" w:hAnsi="Arial" w:cs="Arial"/>
          <w:sz w:val="22"/>
          <w:szCs w:val="22"/>
        </w:rPr>
      </w:pPr>
      <w:r w:rsidRPr="00562F50">
        <w:rPr>
          <w:rFonts w:ascii="Arial" w:hAnsi="Arial" w:cs="Arial"/>
          <w:sz w:val="22"/>
          <w:szCs w:val="22"/>
        </w:rPr>
        <w:t>Study</w:t>
      </w:r>
      <w:r w:rsidRPr="00562F50">
        <w:rPr>
          <w:rFonts w:ascii="Arial" w:hAnsi="Arial" w:cs="Arial"/>
          <w:spacing w:val="-2"/>
          <w:sz w:val="22"/>
          <w:szCs w:val="22"/>
        </w:rPr>
        <w:t xml:space="preserve"> </w:t>
      </w:r>
      <w:r w:rsidRPr="00562F50">
        <w:rPr>
          <w:rFonts w:ascii="Arial" w:hAnsi="Arial" w:cs="Arial"/>
          <w:sz w:val="22"/>
          <w:szCs w:val="22"/>
        </w:rPr>
        <w:t>design</w:t>
      </w:r>
    </w:p>
    <w:p w14:paraId="381BC4BD" w14:textId="172072FE" w:rsidR="00562F50" w:rsidRPr="00562F50" w:rsidRDefault="00562F50" w:rsidP="000803A8">
      <w:pPr>
        <w:pStyle w:val="BodyText"/>
        <w:spacing w:line="276" w:lineRule="auto"/>
        <w:ind w:right="916"/>
        <w:rPr>
          <w:rFonts w:ascii="Arial" w:hAnsi="Arial" w:cs="Arial"/>
          <w:sz w:val="22"/>
          <w:szCs w:val="22"/>
        </w:rPr>
      </w:pPr>
      <w:r w:rsidRPr="00562F50">
        <w:rPr>
          <w:rFonts w:ascii="Arial" w:hAnsi="Arial" w:cs="Arial"/>
          <w:sz w:val="22"/>
          <w:szCs w:val="22"/>
        </w:rPr>
        <w:t>There is a hierarchy of study designs. Strong evidence is based on higher level study design:</w:t>
      </w:r>
      <w:r w:rsidR="00BC46BB" w:rsidRPr="00562F50">
        <w:rPr>
          <w:rFonts w:ascii="Arial" w:hAnsi="Arial" w:cs="Arial"/>
          <w:b/>
          <w:sz w:val="22"/>
          <w:szCs w:val="22"/>
        </w:rPr>
        <w:t xml:space="preserve"> </w:t>
      </w:r>
      <w:r w:rsidRPr="00562F50">
        <w:rPr>
          <w:rFonts w:ascii="Arial" w:hAnsi="Arial" w:cs="Arial"/>
          <w:sz w:val="22"/>
          <w:szCs w:val="22"/>
        </w:rPr>
        <w:t>Experimental &gt; cohort &gt; case-control &gt;</w:t>
      </w:r>
      <w:r w:rsidRPr="00562F50">
        <w:rPr>
          <w:rFonts w:ascii="Arial" w:hAnsi="Arial" w:cs="Arial"/>
          <w:spacing w:val="-21"/>
          <w:sz w:val="22"/>
          <w:szCs w:val="22"/>
        </w:rPr>
        <w:t xml:space="preserve"> </w:t>
      </w:r>
      <w:r w:rsidRPr="00562F50">
        <w:rPr>
          <w:rFonts w:ascii="Arial" w:hAnsi="Arial" w:cs="Arial"/>
          <w:sz w:val="22"/>
          <w:szCs w:val="22"/>
        </w:rPr>
        <w:t>cross-sectional.</w:t>
      </w:r>
    </w:p>
    <w:p w14:paraId="16926322" w14:textId="77777777" w:rsidR="000803A8" w:rsidRDefault="000803A8">
      <w:pPr>
        <w:rPr>
          <w:sz w:val="9"/>
        </w:rPr>
      </w:pPr>
    </w:p>
    <w:p w14:paraId="74B0137C" w14:textId="79283551" w:rsidR="008148E3" w:rsidRDefault="00562F50">
      <w:pPr>
        <w:rPr>
          <w:sz w:val="9"/>
        </w:rPr>
      </w:pPr>
      <w:r>
        <w:rPr>
          <w:noProof/>
          <w:lang w:val="en-ZA" w:eastAsia="en-ZA"/>
        </w:rPr>
        <w:drawing>
          <wp:anchor distT="0" distB="0" distL="0" distR="0" simplePos="0" relativeHeight="251641856" behindDoc="0" locked="0" layoutInCell="1" allowOverlap="1" wp14:anchorId="2EC899C2" wp14:editId="0C300138">
            <wp:simplePos x="0" y="0"/>
            <wp:positionH relativeFrom="page">
              <wp:posOffset>1695450</wp:posOffset>
            </wp:positionH>
            <wp:positionV relativeFrom="paragraph">
              <wp:posOffset>89535</wp:posOffset>
            </wp:positionV>
            <wp:extent cx="3571875" cy="3148965"/>
            <wp:effectExtent l="0" t="0" r="9525" b="0"/>
            <wp:wrapTopAndBottom/>
            <wp:docPr id="71"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58.jpeg"/>
                    <pic:cNvPicPr/>
                  </pic:nvPicPr>
                  <pic:blipFill>
                    <a:blip r:embed="rId55" cstate="print"/>
                    <a:stretch>
                      <a:fillRect/>
                    </a:stretch>
                  </pic:blipFill>
                  <pic:spPr>
                    <a:xfrm>
                      <a:off x="0" y="0"/>
                      <a:ext cx="3571875" cy="3148965"/>
                    </a:xfrm>
                    <a:prstGeom prst="rect">
                      <a:avLst/>
                    </a:prstGeom>
                  </pic:spPr>
                </pic:pic>
              </a:graphicData>
            </a:graphic>
            <wp14:sizeRelH relativeFrom="margin">
              <wp14:pctWidth>0</wp14:pctWidth>
            </wp14:sizeRelH>
            <wp14:sizeRelV relativeFrom="margin">
              <wp14:pctHeight>0</wp14:pctHeight>
            </wp14:sizeRelV>
          </wp:anchor>
        </w:drawing>
      </w:r>
    </w:p>
    <w:p w14:paraId="21E879A1" w14:textId="6FF97A24" w:rsidR="008148E3" w:rsidRDefault="008148E3">
      <w:pPr>
        <w:rPr>
          <w:sz w:val="9"/>
        </w:rPr>
      </w:pPr>
    </w:p>
    <w:p w14:paraId="50CFA24D" w14:textId="77777777" w:rsidR="00562F50" w:rsidRDefault="00562F50">
      <w:pPr>
        <w:rPr>
          <w:sz w:val="9"/>
        </w:rPr>
      </w:pPr>
    </w:p>
    <w:p w14:paraId="6E8ED972" w14:textId="33D38C99" w:rsidR="008148E3" w:rsidRDefault="008148E3">
      <w:pPr>
        <w:rPr>
          <w:sz w:val="9"/>
        </w:rPr>
      </w:pPr>
    </w:p>
    <w:p w14:paraId="64ABCE80" w14:textId="77777777" w:rsidR="00D37851" w:rsidRPr="00562F50" w:rsidRDefault="00D06678" w:rsidP="00143389">
      <w:pPr>
        <w:pStyle w:val="ListParagraph"/>
        <w:numPr>
          <w:ilvl w:val="1"/>
          <w:numId w:val="21"/>
        </w:numPr>
        <w:spacing w:line="276" w:lineRule="auto"/>
        <w:ind w:right="885"/>
        <w:rPr>
          <w:rFonts w:ascii="Arial" w:hAnsi="Arial" w:cs="Arial"/>
          <w:b/>
        </w:rPr>
      </w:pPr>
      <w:r w:rsidRPr="00562F50">
        <w:rPr>
          <w:rFonts w:ascii="Arial" w:hAnsi="Arial" w:cs="Arial"/>
          <w:b/>
        </w:rPr>
        <w:t>Temporal</w:t>
      </w:r>
      <w:r w:rsidRPr="00562F50">
        <w:rPr>
          <w:rFonts w:ascii="Arial" w:hAnsi="Arial" w:cs="Arial"/>
          <w:b/>
          <w:spacing w:val="-11"/>
        </w:rPr>
        <w:t xml:space="preserve"> </w:t>
      </w:r>
      <w:r w:rsidRPr="00562F50">
        <w:rPr>
          <w:rFonts w:ascii="Arial" w:hAnsi="Arial" w:cs="Arial"/>
          <w:b/>
        </w:rPr>
        <w:t>relationship</w:t>
      </w:r>
    </w:p>
    <w:p w14:paraId="2E1DEFE0" w14:textId="77777777" w:rsidR="009C67AD" w:rsidRPr="00562F50" w:rsidRDefault="00D06678" w:rsidP="009C67AD">
      <w:pPr>
        <w:pStyle w:val="BodyText"/>
        <w:spacing w:line="276" w:lineRule="auto"/>
        <w:ind w:left="220" w:right="221"/>
        <w:jc w:val="both"/>
        <w:rPr>
          <w:rFonts w:ascii="Arial" w:hAnsi="Arial" w:cs="Arial"/>
          <w:sz w:val="22"/>
          <w:szCs w:val="22"/>
        </w:rPr>
      </w:pPr>
      <w:r w:rsidRPr="00562F50">
        <w:rPr>
          <w:rFonts w:ascii="Arial" w:hAnsi="Arial" w:cs="Arial"/>
          <w:sz w:val="22"/>
          <w:szCs w:val="22"/>
        </w:rPr>
        <w:t xml:space="preserve">The temporal relationship between the exposure and outcome (risk and disease) is probably the single most important of the Bradford-Hill criteria in determining whether an </w:t>
      </w:r>
      <w:r w:rsidRPr="00562F50">
        <w:rPr>
          <w:rFonts w:ascii="Arial" w:hAnsi="Arial" w:cs="Arial"/>
          <w:sz w:val="22"/>
          <w:szCs w:val="22"/>
        </w:rPr>
        <w:lastRenderedPageBreak/>
        <w:t>association is causal. It should be clear that exposure precedes onset of disease.</w:t>
      </w:r>
    </w:p>
    <w:p w14:paraId="4D882304" w14:textId="77777777" w:rsidR="00D37851" w:rsidRPr="00562F50" w:rsidRDefault="00D06678" w:rsidP="009C67AD">
      <w:pPr>
        <w:pStyle w:val="BodyText"/>
        <w:spacing w:line="276" w:lineRule="auto"/>
        <w:ind w:left="220" w:right="221"/>
        <w:jc w:val="both"/>
        <w:rPr>
          <w:rFonts w:ascii="Arial" w:hAnsi="Arial" w:cs="Arial"/>
          <w:sz w:val="22"/>
          <w:szCs w:val="22"/>
        </w:rPr>
      </w:pPr>
      <w:r w:rsidRPr="00562F50">
        <w:rPr>
          <w:rFonts w:ascii="Arial" w:hAnsi="Arial" w:cs="Arial"/>
          <w:sz w:val="22"/>
          <w:szCs w:val="22"/>
        </w:rPr>
        <w:t>The length of interval between exposure and outcome needs to be sufficient</w:t>
      </w:r>
      <w:r w:rsidR="009C67AD" w:rsidRPr="00562F50">
        <w:rPr>
          <w:rFonts w:ascii="Arial" w:hAnsi="Arial" w:cs="Arial"/>
          <w:sz w:val="22"/>
          <w:szCs w:val="22"/>
        </w:rPr>
        <w:t>.</w:t>
      </w:r>
    </w:p>
    <w:p w14:paraId="6BECDABF" w14:textId="27606589" w:rsidR="00D37851" w:rsidRDefault="00562F50">
      <w:pPr>
        <w:pStyle w:val="BodyText"/>
      </w:pPr>
      <w:r>
        <w:rPr>
          <w:noProof/>
          <w:lang w:val="en-ZA" w:eastAsia="en-ZA"/>
        </w:rPr>
        <w:drawing>
          <wp:anchor distT="0" distB="0" distL="0" distR="0" simplePos="0" relativeHeight="251642880" behindDoc="0" locked="0" layoutInCell="1" allowOverlap="1" wp14:anchorId="2E4C6C8A" wp14:editId="28AB6D67">
            <wp:simplePos x="0" y="0"/>
            <wp:positionH relativeFrom="page">
              <wp:posOffset>1257300</wp:posOffset>
            </wp:positionH>
            <wp:positionV relativeFrom="paragraph">
              <wp:posOffset>295910</wp:posOffset>
            </wp:positionV>
            <wp:extent cx="3752850" cy="2438400"/>
            <wp:effectExtent l="0" t="0" r="0" b="0"/>
            <wp:wrapTopAndBottom/>
            <wp:docPr id="73"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59.jpeg"/>
                    <pic:cNvPicPr/>
                  </pic:nvPicPr>
                  <pic:blipFill>
                    <a:blip r:embed="rId56" cstate="print"/>
                    <a:stretch>
                      <a:fillRect/>
                    </a:stretch>
                  </pic:blipFill>
                  <pic:spPr>
                    <a:xfrm>
                      <a:off x="0" y="0"/>
                      <a:ext cx="3752850" cy="2438400"/>
                    </a:xfrm>
                    <a:prstGeom prst="rect">
                      <a:avLst/>
                    </a:prstGeom>
                  </pic:spPr>
                </pic:pic>
              </a:graphicData>
            </a:graphic>
            <wp14:sizeRelH relativeFrom="margin">
              <wp14:pctWidth>0</wp14:pctWidth>
            </wp14:sizeRelH>
            <wp14:sizeRelV relativeFrom="margin">
              <wp14:pctHeight>0</wp14:pctHeight>
            </wp14:sizeRelV>
          </wp:anchor>
        </w:drawing>
      </w:r>
    </w:p>
    <w:p w14:paraId="261EC69D" w14:textId="77777777" w:rsidR="00D37851" w:rsidRPr="00562F50" w:rsidRDefault="00D06678" w:rsidP="00143389">
      <w:pPr>
        <w:pStyle w:val="Heading3"/>
        <w:numPr>
          <w:ilvl w:val="1"/>
          <w:numId w:val="21"/>
        </w:numPr>
        <w:tabs>
          <w:tab w:val="left" w:pos="518"/>
        </w:tabs>
        <w:spacing w:before="177"/>
        <w:jc w:val="both"/>
        <w:rPr>
          <w:rFonts w:ascii="Arial" w:hAnsi="Arial" w:cs="Arial"/>
          <w:sz w:val="22"/>
          <w:szCs w:val="22"/>
        </w:rPr>
      </w:pPr>
      <w:r w:rsidRPr="00562F50">
        <w:rPr>
          <w:rFonts w:ascii="Arial" w:hAnsi="Arial" w:cs="Arial"/>
          <w:sz w:val="22"/>
          <w:szCs w:val="22"/>
        </w:rPr>
        <w:t>Strength of</w:t>
      </w:r>
      <w:r w:rsidRPr="00562F50">
        <w:rPr>
          <w:rFonts w:ascii="Arial" w:hAnsi="Arial" w:cs="Arial"/>
          <w:spacing w:val="-13"/>
          <w:sz w:val="22"/>
          <w:szCs w:val="22"/>
        </w:rPr>
        <w:t xml:space="preserve"> </w:t>
      </w:r>
      <w:r w:rsidRPr="00562F50">
        <w:rPr>
          <w:rFonts w:ascii="Arial" w:hAnsi="Arial" w:cs="Arial"/>
          <w:sz w:val="22"/>
          <w:szCs w:val="22"/>
        </w:rPr>
        <w:t>association</w:t>
      </w:r>
    </w:p>
    <w:p w14:paraId="05B63DB8" w14:textId="77777777" w:rsidR="00D37851" w:rsidRPr="00562F50" w:rsidRDefault="00D06678" w:rsidP="00C57748">
      <w:pPr>
        <w:pStyle w:val="BodyText"/>
        <w:spacing w:line="276" w:lineRule="auto"/>
        <w:ind w:left="220" w:right="440"/>
        <w:rPr>
          <w:rFonts w:ascii="Arial" w:hAnsi="Arial" w:cs="Arial"/>
          <w:sz w:val="22"/>
          <w:szCs w:val="22"/>
        </w:rPr>
      </w:pPr>
      <w:r w:rsidRPr="00562F50">
        <w:rPr>
          <w:rFonts w:ascii="Arial" w:hAnsi="Arial" w:cs="Arial"/>
          <w:sz w:val="22"/>
          <w:szCs w:val="22"/>
        </w:rPr>
        <w:t>The stronger (size) and significance of relative measures of association, - the less likely it is to reflect bias, and thus be a non-causal association</w:t>
      </w:r>
      <w:r w:rsidR="00C57748" w:rsidRPr="00562F50">
        <w:rPr>
          <w:rFonts w:ascii="Arial" w:hAnsi="Arial" w:cs="Arial"/>
          <w:sz w:val="22"/>
          <w:szCs w:val="22"/>
        </w:rPr>
        <w:t xml:space="preserve">. </w:t>
      </w:r>
      <w:r w:rsidRPr="00562F50">
        <w:rPr>
          <w:rFonts w:ascii="Arial" w:hAnsi="Arial" w:cs="Arial"/>
          <w:sz w:val="22"/>
          <w:szCs w:val="22"/>
        </w:rPr>
        <w:t>Strength of association is linked to the hierarchy of study design.</w:t>
      </w:r>
      <w:r w:rsidR="00C57748" w:rsidRPr="00562F50">
        <w:rPr>
          <w:rFonts w:ascii="Arial" w:hAnsi="Arial" w:cs="Arial"/>
          <w:sz w:val="22"/>
          <w:szCs w:val="22"/>
        </w:rPr>
        <w:t xml:space="preserve"> </w:t>
      </w:r>
      <w:r w:rsidRPr="00562F50">
        <w:rPr>
          <w:rFonts w:ascii="Arial" w:hAnsi="Arial" w:cs="Arial"/>
          <w:sz w:val="22"/>
          <w:szCs w:val="22"/>
        </w:rPr>
        <w:t>A strong association suggests that there is a pronounced excess of disease associated with the exposure.</w:t>
      </w:r>
    </w:p>
    <w:p w14:paraId="3B6A76AA" w14:textId="77777777" w:rsidR="00D37851" w:rsidRPr="00562F50" w:rsidRDefault="00D37851" w:rsidP="008148E3">
      <w:pPr>
        <w:pStyle w:val="BodyText"/>
        <w:spacing w:line="276" w:lineRule="auto"/>
        <w:ind w:left="220" w:right="442"/>
        <w:rPr>
          <w:rFonts w:ascii="Arial" w:hAnsi="Arial" w:cs="Arial"/>
          <w:sz w:val="22"/>
          <w:szCs w:val="22"/>
        </w:rPr>
      </w:pPr>
    </w:p>
    <w:p w14:paraId="7E5721C9" w14:textId="77777777" w:rsidR="00D37851" w:rsidRPr="00562F50" w:rsidRDefault="00A25645">
      <w:pPr>
        <w:ind w:left="102"/>
        <w:rPr>
          <w:rFonts w:ascii="Arial" w:hAnsi="Arial" w:cs="Arial"/>
        </w:rPr>
      </w:pPr>
      <w:r w:rsidRPr="00562F50">
        <w:rPr>
          <w:rFonts w:ascii="Arial" w:hAnsi="Arial" w:cs="Arial"/>
          <w:noProof/>
          <w:spacing w:val="-49"/>
          <w:lang w:val="en-ZA" w:eastAsia="en-ZA"/>
        </w:rPr>
        <mc:AlternateContent>
          <mc:Choice Requires="wps">
            <w:drawing>
              <wp:inline distT="0" distB="0" distL="0" distR="0" wp14:anchorId="30D965F9" wp14:editId="5390DAC3">
                <wp:extent cx="5876290" cy="742950"/>
                <wp:effectExtent l="0" t="0" r="10160" b="19050"/>
                <wp:docPr id="13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290" cy="74295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17A99A3" w14:textId="5D2A4156" w:rsidR="006D1AD0" w:rsidRDefault="006D1AD0">
                            <w:pPr>
                              <w:spacing w:before="18"/>
                              <w:ind w:left="108"/>
                              <w:rPr>
                                <w:rFonts w:ascii="Trebuchet MS" w:hAnsi="Trebuchet MS"/>
                                <w:b/>
                                <w:i/>
                              </w:rPr>
                            </w:pPr>
                            <w:r w:rsidRPr="00562F50">
                              <w:rPr>
                                <w:rFonts w:ascii="Trebuchet MS" w:hAnsi="Trebuchet MS"/>
                                <w:b/>
                                <w:i/>
                              </w:rPr>
                              <w:t>Task 12</w:t>
                            </w:r>
                            <w:r>
                              <w:rPr>
                                <w:rFonts w:ascii="Trebuchet MS" w:hAnsi="Trebuchet MS"/>
                                <w:b/>
                                <w:i/>
                              </w:rPr>
                              <w:t xml:space="preserve"> – Think critically about measures of association</w:t>
                            </w:r>
                          </w:p>
                          <w:p w14:paraId="39196EC3" w14:textId="77777777" w:rsidR="006D1AD0" w:rsidRPr="00562F50" w:rsidRDefault="006D1AD0">
                            <w:pPr>
                              <w:spacing w:before="18"/>
                              <w:ind w:left="108"/>
                              <w:rPr>
                                <w:rFonts w:ascii="Trebuchet MS" w:hAnsi="Trebuchet MS"/>
                                <w:b/>
                                <w:i/>
                              </w:rPr>
                            </w:pPr>
                          </w:p>
                          <w:p w14:paraId="3764ECB0" w14:textId="01426DAD" w:rsidR="006D1AD0" w:rsidRPr="00562F50" w:rsidRDefault="006D1AD0" w:rsidP="000803A8">
                            <w:pPr>
                              <w:spacing w:before="29" w:line="211" w:lineRule="auto"/>
                              <w:ind w:left="108" w:right="168"/>
                              <w:rPr>
                                <w:rFonts w:ascii="Trebuchet MS" w:hAnsi="Trebuchet MS"/>
                                <w:i/>
                              </w:rPr>
                            </w:pPr>
                            <w:r w:rsidRPr="00562F50">
                              <w:rPr>
                                <w:rFonts w:ascii="Trebuchet MS" w:hAnsi="Trebuchet MS"/>
                                <w:i/>
                              </w:rPr>
                              <w:t xml:space="preserve">What are the different measures of association? How strong is “strong”? </w:t>
                            </w:r>
                          </w:p>
                          <w:p w14:paraId="35D8FA0C" w14:textId="77777777" w:rsidR="006D1AD0" w:rsidRPr="00562F50" w:rsidRDefault="006D1AD0">
                            <w:pPr>
                              <w:spacing w:before="7"/>
                              <w:ind w:left="108"/>
                              <w:rPr>
                                <w:rFonts w:ascii="Trebuchet MS" w:hAnsi="Trebuchet MS"/>
                                <w:i/>
                              </w:rPr>
                            </w:pPr>
                            <w:r w:rsidRPr="00562F50">
                              <w:rPr>
                                <w:rFonts w:ascii="Trebuchet MS" w:hAnsi="Trebuchet MS"/>
                                <w:i/>
                              </w:rPr>
                              <w:t>Are relative or absolute measures of association more important in determining causality?</w:t>
                            </w:r>
                          </w:p>
                        </w:txbxContent>
                      </wps:txbx>
                      <wps:bodyPr rot="0" vert="horz" wrap="square" lIns="0" tIns="0" rIns="0" bIns="0" anchor="t" anchorCtr="0" upright="1">
                        <a:noAutofit/>
                      </wps:bodyPr>
                    </wps:wsp>
                  </a:graphicData>
                </a:graphic>
              </wp:inline>
            </w:drawing>
          </mc:Choice>
          <mc:Fallback>
            <w:pict>
              <v:shape w14:anchorId="30D965F9" id="Text Box 62" o:spid="_x0000_s1053" type="#_x0000_t202" style="width:462.7pt;height: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" filled="f" strokeweight=".16936mm">
                <v:textbox inset="0,0,0,0">
                  <w:txbxContent>
                    <w:p w14:paraId="617A99A3" w14:textId="5D2A4156" w:rsidR="006D1AD0" w:rsidRDefault="006D1AD0">
                      <w:pPr>
                        <w:spacing w:before="18"/>
                        <w:ind w:left="108"/>
                        <w:rPr>
                          <w:rFonts w:ascii="Trebuchet MS" w:hAnsi="Trebuchet MS"/>
                          <w:b/>
                          <w:i/>
                        </w:rPr>
                      </w:pPr>
                      <w:r w:rsidRPr="00562F50">
                        <w:rPr>
                          <w:rFonts w:ascii="Trebuchet MS" w:hAnsi="Trebuchet MS"/>
                          <w:b/>
                          <w:i/>
                        </w:rPr>
                        <w:t>Task 12</w:t>
                      </w:r>
                      <w:r>
                        <w:rPr>
                          <w:rFonts w:ascii="Trebuchet MS" w:hAnsi="Trebuchet MS"/>
                          <w:b/>
                          <w:i/>
                        </w:rPr>
                        <w:t xml:space="preserve"> – Think critically about measures of association</w:t>
                      </w:r>
                    </w:p>
                    <w:p w14:paraId="39196EC3" w14:textId="77777777" w:rsidR="006D1AD0" w:rsidRPr="00562F50" w:rsidRDefault="006D1AD0">
                      <w:pPr>
                        <w:spacing w:before="18"/>
                        <w:ind w:left="108"/>
                        <w:rPr>
                          <w:rFonts w:ascii="Trebuchet MS" w:hAnsi="Trebuchet MS"/>
                          <w:b/>
                          <w:i/>
                        </w:rPr>
                      </w:pPr>
                    </w:p>
                    <w:p w14:paraId="3764ECB0" w14:textId="01426DAD" w:rsidR="006D1AD0" w:rsidRPr="00562F50" w:rsidRDefault="006D1AD0" w:rsidP="000803A8">
                      <w:pPr>
                        <w:spacing w:before="29" w:line="211" w:lineRule="auto"/>
                        <w:ind w:left="108" w:right="168"/>
                        <w:rPr>
                          <w:rFonts w:ascii="Trebuchet MS" w:hAnsi="Trebuchet MS"/>
                          <w:i/>
                        </w:rPr>
                      </w:pPr>
                      <w:r w:rsidRPr="00562F50">
                        <w:rPr>
                          <w:rFonts w:ascii="Trebuchet MS" w:hAnsi="Trebuchet MS"/>
                          <w:i/>
                        </w:rPr>
                        <w:t xml:space="preserve">What are the different measures of association? How strong is “strong”? </w:t>
                      </w:r>
                    </w:p>
                    <w:p w14:paraId="35D8FA0C" w14:textId="77777777" w:rsidR="006D1AD0" w:rsidRPr="00562F50" w:rsidRDefault="006D1AD0">
                      <w:pPr>
                        <w:spacing w:before="7"/>
                        <w:ind w:left="108"/>
                        <w:rPr>
                          <w:rFonts w:ascii="Trebuchet MS" w:hAnsi="Trebuchet MS"/>
                          <w:i/>
                        </w:rPr>
                      </w:pPr>
                      <w:r w:rsidRPr="00562F50">
                        <w:rPr>
                          <w:rFonts w:ascii="Trebuchet MS" w:hAnsi="Trebuchet MS"/>
                          <w:i/>
                        </w:rPr>
                        <w:t>Are relative or absolute measures of association more important in determining causality?</w:t>
                      </w:r>
                    </w:p>
                  </w:txbxContent>
                </v:textbox>
                <w10:anchorlock/>
              </v:shape>
            </w:pict>
          </mc:Fallback>
        </mc:AlternateContent>
      </w:r>
    </w:p>
    <w:p w14:paraId="6FB8078A" w14:textId="77777777" w:rsidR="00D37851" w:rsidRPr="00562F50" w:rsidRDefault="00D37851">
      <w:pPr>
        <w:pStyle w:val="BodyText"/>
        <w:rPr>
          <w:rFonts w:ascii="Arial" w:hAnsi="Arial" w:cs="Arial"/>
          <w:sz w:val="22"/>
          <w:szCs w:val="22"/>
        </w:rPr>
      </w:pPr>
    </w:p>
    <w:p w14:paraId="02062C27" w14:textId="77777777" w:rsidR="00D37851" w:rsidRPr="00562F50" w:rsidRDefault="00D06678" w:rsidP="00143389">
      <w:pPr>
        <w:pStyle w:val="ListParagraph"/>
        <w:numPr>
          <w:ilvl w:val="1"/>
          <w:numId w:val="21"/>
        </w:numPr>
        <w:spacing w:before="52"/>
        <w:rPr>
          <w:rFonts w:ascii="Arial" w:hAnsi="Arial" w:cs="Arial"/>
        </w:rPr>
      </w:pPr>
      <w:r w:rsidRPr="00562F50">
        <w:rPr>
          <w:rFonts w:ascii="Arial" w:hAnsi="Arial" w:cs="Arial"/>
        </w:rPr>
        <w:t>“</w:t>
      </w:r>
      <w:r w:rsidRPr="00562F50">
        <w:rPr>
          <w:rFonts w:ascii="Arial" w:hAnsi="Arial" w:cs="Arial"/>
          <w:b/>
        </w:rPr>
        <w:t>Biological gradient</w:t>
      </w:r>
      <w:r w:rsidR="00225BB8" w:rsidRPr="00562F50">
        <w:rPr>
          <w:rFonts w:ascii="Arial" w:hAnsi="Arial" w:cs="Arial"/>
        </w:rPr>
        <w:t>” or Dose-response</w:t>
      </w:r>
      <w:r w:rsidRPr="00562F50">
        <w:rPr>
          <w:rFonts w:ascii="Arial" w:hAnsi="Arial" w:cs="Arial"/>
        </w:rPr>
        <w:t xml:space="preserve"> relationship</w:t>
      </w:r>
    </w:p>
    <w:p w14:paraId="41D880C0" w14:textId="77777777" w:rsidR="00C57748" w:rsidRPr="00562F50" w:rsidRDefault="00D06678" w:rsidP="00C57748">
      <w:pPr>
        <w:pStyle w:val="BodyText"/>
        <w:ind w:left="220"/>
        <w:rPr>
          <w:rFonts w:ascii="Arial" w:hAnsi="Arial" w:cs="Arial"/>
          <w:sz w:val="22"/>
          <w:szCs w:val="22"/>
        </w:rPr>
      </w:pPr>
      <w:r w:rsidRPr="00562F50">
        <w:rPr>
          <w:rFonts w:ascii="Arial" w:hAnsi="Arial" w:cs="Arial"/>
          <w:sz w:val="22"/>
          <w:szCs w:val="22"/>
        </w:rPr>
        <w:t>Higher levels of exposure are associated with an increased risk of disease. This is a useful</w:t>
      </w:r>
      <w:r w:rsidR="00C57748" w:rsidRPr="00562F50">
        <w:rPr>
          <w:rFonts w:ascii="Arial" w:hAnsi="Arial" w:cs="Arial"/>
          <w:sz w:val="22"/>
          <w:szCs w:val="22"/>
        </w:rPr>
        <w:t xml:space="preserve"> criterion but often there is a threshold level for disease.</w:t>
      </w:r>
    </w:p>
    <w:p w14:paraId="29D02284" w14:textId="77777777" w:rsidR="00225BB8" w:rsidRPr="00562F50" w:rsidRDefault="00225BB8" w:rsidP="00C57748">
      <w:pPr>
        <w:pStyle w:val="BodyText"/>
        <w:ind w:left="220"/>
        <w:rPr>
          <w:rFonts w:ascii="Arial" w:hAnsi="Arial" w:cs="Arial"/>
          <w:sz w:val="22"/>
          <w:szCs w:val="22"/>
        </w:rPr>
      </w:pPr>
    </w:p>
    <w:p w14:paraId="30C8E77D" w14:textId="77777777" w:rsidR="00D37851" w:rsidRPr="00562F50" w:rsidRDefault="00D06678" w:rsidP="00143389">
      <w:pPr>
        <w:pStyle w:val="BodyText"/>
        <w:numPr>
          <w:ilvl w:val="0"/>
          <w:numId w:val="21"/>
        </w:numPr>
        <w:rPr>
          <w:rFonts w:ascii="Arial" w:hAnsi="Arial" w:cs="Arial"/>
          <w:b/>
          <w:sz w:val="22"/>
          <w:szCs w:val="22"/>
        </w:rPr>
      </w:pPr>
      <w:r w:rsidRPr="00562F50">
        <w:rPr>
          <w:rFonts w:ascii="Arial" w:hAnsi="Arial" w:cs="Arial"/>
          <w:b/>
          <w:sz w:val="22"/>
          <w:szCs w:val="22"/>
        </w:rPr>
        <w:t>Plausibility</w:t>
      </w:r>
    </w:p>
    <w:p w14:paraId="26656F78" w14:textId="77777777" w:rsidR="00D37851" w:rsidRPr="00562F50" w:rsidRDefault="00D06678" w:rsidP="00C57748">
      <w:pPr>
        <w:pStyle w:val="BodyText"/>
        <w:spacing w:line="278" w:lineRule="auto"/>
        <w:ind w:left="220" w:right="326"/>
        <w:rPr>
          <w:rFonts w:ascii="Arial" w:hAnsi="Arial" w:cs="Arial"/>
          <w:sz w:val="22"/>
          <w:szCs w:val="22"/>
        </w:rPr>
      </w:pPr>
      <w:r w:rsidRPr="00562F50">
        <w:rPr>
          <w:rFonts w:ascii="Arial" w:hAnsi="Arial" w:cs="Arial"/>
          <w:sz w:val="22"/>
          <w:szCs w:val="22"/>
        </w:rPr>
        <w:t>There needs to be a plausible mechanism for disease causation, which should be consistent with known biological activity of suspected agent.</w:t>
      </w:r>
    </w:p>
    <w:p w14:paraId="1C7205E5" w14:textId="77777777" w:rsidR="00D37851" w:rsidRDefault="00A66F43">
      <w:pPr>
        <w:pStyle w:val="BodyText"/>
        <w:rPr>
          <w:i/>
          <w:sz w:val="20"/>
        </w:rPr>
      </w:pPr>
      <w:r>
        <w:rPr>
          <w:noProof/>
          <w:lang w:val="en-ZA" w:eastAsia="en-ZA"/>
        </w:rPr>
        <w:drawing>
          <wp:anchor distT="0" distB="0" distL="0" distR="0" simplePos="0" relativeHeight="251619328" behindDoc="0" locked="0" layoutInCell="1" allowOverlap="1" wp14:anchorId="1FAFD3BF" wp14:editId="77255C94">
            <wp:simplePos x="0" y="0"/>
            <wp:positionH relativeFrom="page">
              <wp:posOffset>4352290</wp:posOffset>
            </wp:positionH>
            <wp:positionV relativeFrom="paragraph">
              <wp:posOffset>357505</wp:posOffset>
            </wp:positionV>
            <wp:extent cx="1882140" cy="1524000"/>
            <wp:effectExtent l="0" t="0" r="3810" b="0"/>
            <wp:wrapNone/>
            <wp:docPr id="77"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61.jpeg"/>
                    <pic:cNvPicPr/>
                  </pic:nvPicPr>
                  <pic:blipFill>
                    <a:blip r:embed="rId57" cstate="print"/>
                    <a:stretch>
                      <a:fillRect/>
                    </a:stretch>
                  </pic:blipFill>
                  <pic:spPr>
                    <a:xfrm>
                      <a:off x="0" y="0"/>
                      <a:ext cx="1882140" cy="1524000"/>
                    </a:xfrm>
                    <a:prstGeom prst="rect">
                      <a:avLst/>
                    </a:prstGeom>
                  </pic:spPr>
                </pic:pic>
              </a:graphicData>
            </a:graphic>
            <wp14:sizeRelH relativeFrom="margin">
              <wp14:pctWidth>0</wp14:pctWidth>
            </wp14:sizeRelH>
            <wp14:sizeRelV relativeFrom="margin">
              <wp14:pctHeight>0</wp14:pctHeight>
            </wp14:sizeRelV>
          </wp:anchor>
        </w:drawing>
      </w:r>
      <w:r w:rsidRPr="00225BB8">
        <w:rPr>
          <w:b/>
          <w:noProof/>
          <w:lang w:val="en-ZA" w:eastAsia="en-ZA"/>
        </w:rPr>
        <w:drawing>
          <wp:anchor distT="0" distB="0" distL="0" distR="0" simplePos="0" relativeHeight="251701248" behindDoc="0" locked="0" layoutInCell="1" allowOverlap="1" wp14:anchorId="3A8EE9AB" wp14:editId="6F5D8FA0">
            <wp:simplePos x="0" y="0"/>
            <wp:positionH relativeFrom="page">
              <wp:posOffset>1028065</wp:posOffset>
            </wp:positionH>
            <wp:positionV relativeFrom="paragraph">
              <wp:posOffset>224155</wp:posOffset>
            </wp:positionV>
            <wp:extent cx="3051810" cy="2009775"/>
            <wp:effectExtent l="0" t="0" r="0" b="9525"/>
            <wp:wrapTopAndBottom/>
            <wp:docPr id="233"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60.jpeg"/>
                    <pic:cNvPicPr/>
                  </pic:nvPicPr>
                  <pic:blipFill>
                    <a:blip r:embed="rId58" cstate="print"/>
                    <a:stretch>
                      <a:fillRect/>
                    </a:stretch>
                  </pic:blipFill>
                  <pic:spPr>
                    <a:xfrm>
                      <a:off x="0" y="0"/>
                      <a:ext cx="3051810" cy="2009775"/>
                    </a:xfrm>
                    <a:prstGeom prst="rect">
                      <a:avLst/>
                    </a:prstGeom>
                  </pic:spPr>
                </pic:pic>
              </a:graphicData>
            </a:graphic>
            <wp14:sizeRelH relativeFrom="margin">
              <wp14:pctWidth>0</wp14:pctWidth>
            </wp14:sizeRelH>
            <wp14:sizeRelV relativeFrom="margin">
              <wp14:pctHeight>0</wp14:pctHeight>
            </wp14:sizeRelV>
          </wp:anchor>
        </w:drawing>
      </w:r>
    </w:p>
    <w:p w14:paraId="53086BE5" w14:textId="77777777" w:rsidR="00D37851" w:rsidRPr="00562F50" w:rsidRDefault="00915D5A" w:rsidP="00915D5A">
      <w:pPr>
        <w:pStyle w:val="Heading3"/>
        <w:tabs>
          <w:tab w:val="left" w:pos="941"/>
        </w:tabs>
        <w:ind w:left="580"/>
        <w:rPr>
          <w:rFonts w:ascii="Arial" w:hAnsi="Arial" w:cs="Arial"/>
          <w:b w:val="0"/>
          <w:sz w:val="22"/>
          <w:szCs w:val="22"/>
        </w:rPr>
      </w:pPr>
      <w:r w:rsidRPr="00562F50">
        <w:rPr>
          <w:rFonts w:ascii="Arial" w:hAnsi="Arial" w:cs="Arial"/>
          <w:sz w:val="22"/>
          <w:szCs w:val="22"/>
        </w:rPr>
        <w:lastRenderedPageBreak/>
        <w:t xml:space="preserve">6. </w:t>
      </w:r>
      <w:r w:rsidR="00D06678" w:rsidRPr="00562F50">
        <w:rPr>
          <w:rFonts w:ascii="Arial" w:hAnsi="Arial" w:cs="Arial"/>
          <w:sz w:val="22"/>
          <w:szCs w:val="22"/>
        </w:rPr>
        <w:t xml:space="preserve">Consistency </w:t>
      </w:r>
      <w:r w:rsidR="00D06678" w:rsidRPr="00562F50">
        <w:rPr>
          <w:rFonts w:ascii="Arial" w:hAnsi="Arial" w:cs="Arial"/>
          <w:b w:val="0"/>
          <w:sz w:val="22"/>
          <w:szCs w:val="22"/>
        </w:rPr>
        <w:t>(</w:t>
      </w:r>
      <w:r w:rsidR="00D06678" w:rsidRPr="00562F50">
        <w:rPr>
          <w:rFonts w:ascii="Arial" w:hAnsi="Arial" w:cs="Arial"/>
          <w:sz w:val="22"/>
          <w:szCs w:val="22"/>
        </w:rPr>
        <w:t>Replication of</w:t>
      </w:r>
      <w:r w:rsidR="00D06678" w:rsidRPr="00562F50">
        <w:rPr>
          <w:rFonts w:ascii="Arial" w:hAnsi="Arial" w:cs="Arial"/>
          <w:spacing w:val="-13"/>
          <w:sz w:val="22"/>
          <w:szCs w:val="22"/>
        </w:rPr>
        <w:t xml:space="preserve"> </w:t>
      </w:r>
      <w:r w:rsidR="00D06678" w:rsidRPr="00562F50">
        <w:rPr>
          <w:rFonts w:ascii="Arial" w:hAnsi="Arial" w:cs="Arial"/>
          <w:sz w:val="22"/>
          <w:szCs w:val="22"/>
        </w:rPr>
        <w:t>findings</w:t>
      </w:r>
      <w:r w:rsidR="00D06678" w:rsidRPr="00562F50">
        <w:rPr>
          <w:rFonts w:ascii="Arial" w:hAnsi="Arial" w:cs="Arial"/>
          <w:b w:val="0"/>
          <w:sz w:val="22"/>
          <w:szCs w:val="22"/>
        </w:rPr>
        <w:t>)</w:t>
      </w:r>
    </w:p>
    <w:p w14:paraId="052023E2" w14:textId="77777777" w:rsidR="00D37851" w:rsidRPr="00562F50" w:rsidRDefault="00D06678">
      <w:pPr>
        <w:pStyle w:val="BodyText"/>
        <w:spacing w:line="276" w:lineRule="auto"/>
        <w:ind w:left="220" w:right="521"/>
        <w:rPr>
          <w:rFonts w:ascii="Arial" w:hAnsi="Arial" w:cs="Arial"/>
          <w:sz w:val="22"/>
          <w:szCs w:val="22"/>
        </w:rPr>
      </w:pPr>
      <w:r w:rsidRPr="00562F50">
        <w:rPr>
          <w:rFonts w:ascii="Arial" w:hAnsi="Arial" w:cs="Arial"/>
          <w:sz w:val="22"/>
          <w:szCs w:val="22"/>
        </w:rPr>
        <w:t>Results need to be replicated in a number of different studies in different situations using different methods.</w:t>
      </w:r>
    </w:p>
    <w:p w14:paraId="3D0D59F6" w14:textId="77777777" w:rsidR="00586322" w:rsidRPr="00562F50" w:rsidRDefault="00586322">
      <w:pPr>
        <w:pStyle w:val="BodyText"/>
        <w:spacing w:line="276" w:lineRule="auto"/>
        <w:ind w:left="220" w:right="521"/>
        <w:rPr>
          <w:rFonts w:ascii="Arial" w:hAnsi="Arial" w:cs="Arial"/>
          <w:sz w:val="22"/>
          <w:szCs w:val="22"/>
        </w:rPr>
      </w:pPr>
    </w:p>
    <w:p w14:paraId="2747F589" w14:textId="77777777" w:rsidR="00D37851" w:rsidRPr="00562F50" w:rsidRDefault="00A25645">
      <w:pPr>
        <w:pStyle w:val="BodyText"/>
        <w:spacing w:before="4"/>
        <w:rPr>
          <w:rFonts w:ascii="Arial" w:hAnsi="Arial" w:cs="Arial"/>
          <w:sz w:val="22"/>
          <w:szCs w:val="22"/>
        </w:rPr>
      </w:pPr>
      <w:r w:rsidRPr="00562F50">
        <w:rPr>
          <w:rFonts w:ascii="Arial" w:hAnsi="Arial" w:cs="Arial"/>
          <w:noProof/>
          <w:sz w:val="22"/>
          <w:szCs w:val="22"/>
          <w:lang w:val="en-ZA" w:eastAsia="en-ZA"/>
        </w:rPr>
        <mc:AlternateContent>
          <mc:Choice Requires="wps">
            <w:drawing>
              <wp:anchor distT="0" distB="0" distL="0" distR="0" simplePos="0" relativeHeight="251680768" behindDoc="0" locked="0" layoutInCell="1" allowOverlap="1" wp14:anchorId="0992B7DE" wp14:editId="735BE2AF">
                <wp:simplePos x="0" y="0"/>
                <wp:positionH relativeFrom="page">
                  <wp:posOffset>838200</wp:posOffset>
                </wp:positionH>
                <wp:positionV relativeFrom="paragraph">
                  <wp:posOffset>133350</wp:posOffset>
                </wp:positionV>
                <wp:extent cx="5876290" cy="723900"/>
                <wp:effectExtent l="0" t="0" r="10160" b="19050"/>
                <wp:wrapTopAndBottom/>
                <wp:docPr id="126"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290" cy="72390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1924059" w14:textId="7E77AC31" w:rsidR="006D1AD0" w:rsidRDefault="006D1AD0" w:rsidP="003F3EB6">
                            <w:pPr>
                              <w:shd w:val="clear" w:color="auto" w:fill="95B3D7" w:themeFill="accent1" w:themeFillTint="99"/>
                              <w:spacing w:before="21"/>
                              <w:ind w:left="108"/>
                              <w:rPr>
                                <w:sz w:val="19"/>
                              </w:rPr>
                            </w:pPr>
                            <w:r>
                              <w:rPr>
                                <w:b/>
                                <w:i/>
                                <w:sz w:val="24"/>
                              </w:rPr>
                              <w:t>Think about this question:</w:t>
                            </w:r>
                          </w:p>
                          <w:p w14:paraId="52BB690D" w14:textId="77777777" w:rsidR="006D1AD0" w:rsidRDefault="006D1AD0" w:rsidP="003F3EB6">
                            <w:pPr>
                              <w:shd w:val="clear" w:color="auto" w:fill="95B3D7" w:themeFill="accent1" w:themeFillTint="99"/>
                              <w:spacing w:line="278" w:lineRule="auto"/>
                              <w:ind w:left="108" w:right="-15"/>
                              <w:rPr>
                                <w:i/>
                                <w:sz w:val="24"/>
                              </w:rPr>
                            </w:pPr>
                            <w:r>
                              <w:rPr>
                                <w:i/>
                                <w:sz w:val="24"/>
                              </w:rPr>
                              <w:t>How was the principle of consistency applied in verifying that Medical Male Circumcision is efficacious in preventing HIV transmission?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2B7DE" id="Text Box 59" o:spid="_x0000_s1054" type="#_x0000_t202" style="position:absolute;margin-left:66pt;margin-top:10.5pt;width:462.7pt;height:57pt;z-index:251680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" filled="f" strokeweight=".16936mm">
                <v:textbox inset="0,0,0,0">
                  <w:txbxContent>
                    <w:p w14:paraId="31924059" w14:textId="7E77AC31" w:rsidR="006D1AD0" w:rsidRDefault="006D1AD0" w:rsidP="003F3EB6">
                      <w:pPr>
                        <w:shd w:val="clear" w:color="auto" w:fill="95B3D7" w:themeFill="accent1" w:themeFillTint="99"/>
                        <w:spacing w:before="21"/>
                        <w:ind w:left="108"/>
                        <w:rPr>
                          <w:sz w:val="19"/>
                        </w:rPr>
                      </w:pPr>
                      <w:r>
                        <w:rPr>
                          <w:b/>
                          <w:i/>
                          <w:sz w:val="24"/>
                        </w:rPr>
                        <w:t>Think about this question:</w:t>
                      </w:r>
                    </w:p>
                    <w:p w14:paraId="52BB690D" w14:textId="77777777" w:rsidR="006D1AD0" w:rsidRDefault="006D1AD0" w:rsidP="003F3EB6">
                      <w:pPr>
                        <w:shd w:val="clear" w:color="auto" w:fill="95B3D7" w:themeFill="accent1" w:themeFillTint="99"/>
                        <w:spacing w:line="278" w:lineRule="auto"/>
                        <w:ind w:left="108" w:right="-15"/>
                        <w:rPr>
                          <w:i/>
                          <w:sz w:val="24"/>
                        </w:rPr>
                      </w:pPr>
                      <w:r>
                        <w:rPr>
                          <w:i/>
                          <w:sz w:val="24"/>
                        </w:rPr>
                        <w:t>How was the principle of consistency applied in verifying that Medical Male Circumcision is efficacious in preventing HIV transmission?</w:t>
                      </w:r>
                    </w:p>
                  </w:txbxContent>
                </v:textbox>
                <w10:wrap type="topAndBottom" anchorx="page"/>
              </v:shape>
            </w:pict>
          </mc:Fallback>
        </mc:AlternateContent>
      </w:r>
    </w:p>
    <w:p w14:paraId="1CC98289" w14:textId="77777777" w:rsidR="00D37851" w:rsidRPr="00562F50" w:rsidRDefault="00915D5A" w:rsidP="00915D5A">
      <w:pPr>
        <w:pStyle w:val="Heading3"/>
        <w:tabs>
          <w:tab w:val="left" w:pos="459"/>
        </w:tabs>
        <w:ind w:left="580"/>
        <w:rPr>
          <w:rFonts w:ascii="Arial" w:hAnsi="Arial" w:cs="Arial"/>
          <w:sz w:val="22"/>
          <w:szCs w:val="22"/>
        </w:rPr>
      </w:pPr>
      <w:r w:rsidRPr="00562F50">
        <w:rPr>
          <w:rFonts w:ascii="Arial" w:hAnsi="Arial" w:cs="Arial"/>
          <w:sz w:val="22"/>
          <w:szCs w:val="22"/>
        </w:rPr>
        <w:t xml:space="preserve">7. </w:t>
      </w:r>
      <w:r w:rsidR="00D06678" w:rsidRPr="00562F50">
        <w:rPr>
          <w:rFonts w:ascii="Arial" w:hAnsi="Arial" w:cs="Arial"/>
          <w:sz w:val="22"/>
          <w:szCs w:val="22"/>
        </w:rPr>
        <w:t>Specificity</w:t>
      </w:r>
    </w:p>
    <w:p w14:paraId="79A183B4" w14:textId="77777777" w:rsidR="00D37851" w:rsidRPr="00562F50" w:rsidRDefault="00D06678">
      <w:pPr>
        <w:pStyle w:val="BodyText"/>
        <w:spacing w:line="276" w:lineRule="auto"/>
        <w:ind w:left="220" w:right="528"/>
        <w:rPr>
          <w:rFonts w:ascii="Arial" w:hAnsi="Arial" w:cs="Arial"/>
          <w:sz w:val="22"/>
          <w:szCs w:val="22"/>
        </w:rPr>
      </w:pPr>
      <w:r w:rsidRPr="00562F50">
        <w:rPr>
          <w:rFonts w:ascii="Arial" w:hAnsi="Arial" w:cs="Arial"/>
          <w:sz w:val="22"/>
          <w:szCs w:val="22"/>
        </w:rPr>
        <w:t>Although the Bradford-Hill criteria included specificity i</w:t>
      </w:r>
      <w:r w:rsidR="00C57748" w:rsidRPr="00562F50">
        <w:rPr>
          <w:rFonts w:ascii="Arial" w:hAnsi="Arial" w:cs="Arial"/>
          <w:sz w:val="22"/>
          <w:szCs w:val="22"/>
        </w:rPr>
        <w:t>.</w:t>
      </w:r>
      <w:r w:rsidRPr="00562F50">
        <w:rPr>
          <w:rFonts w:ascii="Arial" w:hAnsi="Arial" w:cs="Arial"/>
          <w:sz w:val="22"/>
          <w:szCs w:val="22"/>
        </w:rPr>
        <w:t>e</w:t>
      </w:r>
      <w:r w:rsidR="00C57748" w:rsidRPr="00562F50">
        <w:rPr>
          <w:rFonts w:ascii="Arial" w:hAnsi="Arial" w:cs="Arial"/>
          <w:sz w:val="22"/>
          <w:szCs w:val="22"/>
        </w:rPr>
        <w:t>.</w:t>
      </w:r>
      <w:r w:rsidRPr="00562F50">
        <w:rPr>
          <w:rFonts w:ascii="Arial" w:hAnsi="Arial" w:cs="Arial"/>
          <w:sz w:val="22"/>
          <w:szCs w:val="22"/>
        </w:rPr>
        <w:t xml:space="preserve"> that disease would only found in people exposed to suspected agent, we know this is not always applicable. It is </w:t>
      </w:r>
      <w:r w:rsidR="00C57748" w:rsidRPr="00562F50">
        <w:rPr>
          <w:rFonts w:ascii="Arial" w:hAnsi="Arial" w:cs="Arial"/>
          <w:sz w:val="22"/>
          <w:szCs w:val="22"/>
        </w:rPr>
        <w:t>n</w:t>
      </w:r>
      <w:r w:rsidRPr="00562F50">
        <w:rPr>
          <w:rFonts w:ascii="Arial" w:hAnsi="Arial" w:cs="Arial"/>
          <w:sz w:val="22"/>
          <w:szCs w:val="22"/>
        </w:rPr>
        <w:t>ot necessary as diseases can have many causes.</w:t>
      </w:r>
    </w:p>
    <w:p w14:paraId="44468A99" w14:textId="77777777" w:rsidR="00D37851" w:rsidRPr="00562F50" w:rsidRDefault="00D37851">
      <w:pPr>
        <w:pStyle w:val="BodyText"/>
        <w:rPr>
          <w:rFonts w:ascii="Arial" w:hAnsi="Arial" w:cs="Arial"/>
          <w:sz w:val="22"/>
          <w:szCs w:val="22"/>
        </w:rPr>
      </w:pPr>
    </w:p>
    <w:p w14:paraId="613FF34F" w14:textId="77777777" w:rsidR="00D37851" w:rsidRPr="00562F50" w:rsidRDefault="00915D5A" w:rsidP="00A66F43">
      <w:pPr>
        <w:pStyle w:val="Heading3"/>
        <w:tabs>
          <w:tab w:val="left" w:pos="459"/>
        </w:tabs>
        <w:ind w:left="458"/>
        <w:rPr>
          <w:rFonts w:ascii="Arial" w:hAnsi="Arial" w:cs="Arial"/>
          <w:sz w:val="22"/>
          <w:szCs w:val="22"/>
        </w:rPr>
      </w:pPr>
      <w:r w:rsidRPr="00562F50">
        <w:rPr>
          <w:rFonts w:ascii="Arial" w:hAnsi="Arial" w:cs="Arial"/>
          <w:sz w:val="22"/>
          <w:szCs w:val="22"/>
        </w:rPr>
        <w:t xml:space="preserve">8. </w:t>
      </w:r>
      <w:r w:rsidR="00D06678" w:rsidRPr="00562F50">
        <w:rPr>
          <w:rFonts w:ascii="Arial" w:hAnsi="Arial" w:cs="Arial"/>
          <w:sz w:val="22"/>
          <w:szCs w:val="22"/>
        </w:rPr>
        <w:t>Experimental</w:t>
      </w:r>
      <w:r w:rsidR="00D06678" w:rsidRPr="00562F50">
        <w:rPr>
          <w:rFonts w:ascii="Arial" w:hAnsi="Arial" w:cs="Arial"/>
          <w:spacing w:val="-9"/>
          <w:sz w:val="22"/>
          <w:szCs w:val="22"/>
        </w:rPr>
        <w:t xml:space="preserve"> </w:t>
      </w:r>
      <w:r w:rsidR="00D06678" w:rsidRPr="00562F50">
        <w:rPr>
          <w:rFonts w:ascii="Arial" w:hAnsi="Arial" w:cs="Arial"/>
          <w:sz w:val="22"/>
          <w:szCs w:val="22"/>
        </w:rPr>
        <w:t>Evidence</w:t>
      </w:r>
    </w:p>
    <w:p w14:paraId="6D6614D5" w14:textId="77777777" w:rsidR="00D37851" w:rsidRPr="00562F50" w:rsidRDefault="00D06678">
      <w:pPr>
        <w:pStyle w:val="BodyText"/>
        <w:spacing w:line="276" w:lineRule="auto"/>
        <w:ind w:left="220" w:right="481"/>
        <w:rPr>
          <w:rFonts w:ascii="Arial" w:hAnsi="Arial" w:cs="Arial"/>
          <w:sz w:val="22"/>
          <w:szCs w:val="22"/>
        </w:rPr>
      </w:pPr>
      <w:r w:rsidRPr="00562F50">
        <w:rPr>
          <w:rFonts w:ascii="Arial" w:hAnsi="Arial" w:cs="Arial"/>
          <w:sz w:val="22"/>
          <w:szCs w:val="22"/>
        </w:rPr>
        <w:t>Demonstration that under controlled conditions changing E causes change to O is of great value if this info is available (but usually not available at time association first found).</w:t>
      </w:r>
    </w:p>
    <w:p w14:paraId="2ADE4073" w14:textId="77777777" w:rsidR="00A66F43" w:rsidRPr="00562F50" w:rsidRDefault="00A66F43" w:rsidP="00915D5A">
      <w:pPr>
        <w:pStyle w:val="Heading3"/>
        <w:tabs>
          <w:tab w:val="left" w:pos="459"/>
        </w:tabs>
        <w:ind w:left="458"/>
        <w:rPr>
          <w:rFonts w:ascii="Arial" w:hAnsi="Arial" w:cs="Arial"/>
          <w:bCs w:val="0"/>
          <w:sz w:val="22"/>
          <w:szCs w:val="22"/>
        </w:rPr>
      </w:pPr>
    </w:p>
    <w:p w14:paraId="2B5B55EB" w14:textId="77777777" w:rsidR="00D37851" w:rsidRPr="00562F50" w:rsidRDefault="00915D5A" w:rsidP="00915D5A">
      <w:pPr>
        <w:pStyle w:val="Heading3"/>
        <w:tabs>
          <w:tab w:val="left" w:pos="459"/>
        </w:tabs>
        <w:ind w:left="458"/>
        <w:rPr>
          <w:rFonts w:ascii="Arial" w:hAnsi="Arial" w:cs="Arial"/>
          <w:sz w:val="22"/>
          <w:szCs w:val="22"/>
        </w:rPr>
      </w:pPr>
      <w:r w:rsidRPr="00562F50">
        <w:rPr>
          <w:rFonts w:ascii="Arial" w:hAnsi="Arial" w:cs="Arial"/>
          <w:bCs w:val="0"/>
          <w:sz w:val="22"/>
          <w:szCs w:val="22"/>
        </w:rPr>
        <w:t xml:space="preserve">9. </w:t>
      </w:r>
      <w:r w:rsidR="00D06678" w:rsidRPr="00562F50">
        <w:rPr>
          <w:rFonts w:ascii="Arial" w:hAnsi="Arial" w:cs="Arial"/>
          <w:sz w:val="22"/>
          <w:szCs w:val="22"/>
        </w:rPr>
        <w:t>Analogy</w:t>
      </w:r>
    </w:p>
    <w:p w14:paraId="69FBDF8D" w14:textId="7436BBD0" w:rsidR="00D37851" w:rsidRDefault="00D06678">
      <w:pPr>
        <w:pStyle w:val="BodyText"/>
        <w:spacing w:line="276" w:lineRule="auto"/>
        <w:ind w:left="220" w:right="240"/>
        <w:rPr>
          <w:rFonts w:ascii="Arial" w:hAnsi="Arial" w:cs="Arial"/>
          <w:sz w:val="22"/>
          <w:szCs w:val="22"/>
        </w:rPr>
      </w:pPr>
      <w:r w:rsidRPr="00562F50">
        <w:rPr>
          <w:rFonts w:ascii="Arial" w:hAnsi="Arial" w:cs="Arial"/>
          <w:sz w:val="22"/>
          <w:szCs w:val="22"/>
        </w:rPr>
        <w:t>We are readier to accept arguments that resemble others we accept e.g. similar drugs cause similar things; not helpful just says “we go with what we know” but of course we might not know</w:t>
      </w:r>
      <w:r w:rsidR="00A66F43" w:rsidRPr="00562F50">
        <w:rPr>
          <w:rFonts w:ascii="Arial" w:hAnsi="Arial" w:cs="Arial"/>
          <w:sz w:val="22"/>
          <w:szCs w:val="22"/>
        </w:rPr>
        <w:t>.</w:t>
      </w:r>
    </w:p>
    <w:p w14:paraId="72D00D20" w14:textId="77777777" w:rsidR="00562F50" w:rsidRPr="00562F50" w:rsidRDefault="00562F50">
      <w:pPr>
        <w:pStyle w:val="BodyText"/>
        <w:spacing w:line="276" w:lineRule="auto"/>
        <w:ind w:left="220" w:right="240"/>
        <w:rPr>
          <w:rFonts w:ascii="Arial" w:hAnsi="Arial" w:cs="Arial"/>
          <w:sz w:val="22"/>
          <w:szCs w:val="22"/>
        </w:rPr>
      </w:pPr>
    </w:p>
    <w:p w14:paraId="10449880" w14:textId="77777777" w:rsidR="00D37851" w:rsidRPr="00562F50" w:rsidRDefault="00915D5A" w:rsidP="00915D5A">
      <w:pPr>
        <w:pStyle w:val="Heading3"/>
        <w:tabs>
          <w:tab w:val="left" w:pos="501"/>
        </w:tabs>
        <w:spacing w:before="41"/>
        <w:ind w:left="580"/>
        <w:rPr>
          <w:rFonts w:ascii="Arial" w:hAnsi="Arial" w:cs="Arial"/>
          <w:b w:val="0"/>
          <w:sz w:val="22"/>
          <w:szCs w:val="22"/>
        </w:rPr>
      </w:pPr>
      <w:r w:rsidRPr="00562F50">
        <w:rPr>
          <w:rFonts w:ascii="Arial" w:hAnsi="Arial" w:cs="Arial"/>
          <w:sz w:val="22"/>
          <w:szCs w:val="22"/>
        </w:rPr>
        <w:t xml:space="preserve">10. </w:t>
      </w:r>
      <w:r w:rsidR="00D06678" w:rsidRPr="00562F50">
        <w:rPr>
          <w:rFonts w:ascii="Arial" w:hAnsi="Arial" w:cs="Arial"/>
          <w:sz w:val="22"/>
          <w:szCs w:val="22"/>
        </w:rPr>
        <w:t xml:space="preserve">Removing exposure </w:t>
      </w:r>
      <w:r w:rsidR="00D06678" w:rsidRPr="00562F50">
        <w:rPr>
          <w:rFonts w:ascii="Arial" w:hAnsi="Arial" w:cs="Arial"/>
          <w:b w:val="0"/>
          <w:sz w:val="22"/>
          <w:szCs w:val="22"/>
        </w:rPr>
        <w:t>(</w:t>
      </w:r>
      <w:r w:rsidR="00D06678" w:rsidRPr="00562F50">
        <w:rPr>
          <w:rFonts w:ascii="Arial" w:hAnsi="Arial" w:cs="Arial"/>
          <w:sz w:val="22"/>
          <w:szCs w:val="22"/>
        </w:rPr>
        <w:t>cessation</w:t>
      </w:r>
      <w:r w:rsidR="00D06678" w:rsidRPr="00562F50">
        <w:rPr>
          <w:rFonts w:ascii="Arial" w:hAnsi="Arial" w:cs="Arial"/>
          <w:spacing w:val="-14"/>
          <w:sz w:val="22"/>
          <w:szCs w:val="22"/>
        </w:rPr>
        <w:t xml:space="preserve"> </w:t>
      </w:r>
      <w:r w:rsidR="00D06678" w:rsidRPr="00562F50">
        <w:rPr>
          <w:rFonts w:ascii="Arial" w:hAnsi="Arial" w:cs="Arial"/>
          <w:sz w:val="22"/>
          <w:szCs w:val="22"/>
        </w:rPr>
        <w:t>effects</w:t>
      </w:r>
      <w:r w:rsidR="00D06678" w:rsidRPr="00562F50">
        <w:rPr>
          <w:rFonts w:ascii="Arial" w:hAnsi="Arial" w:cs="Arial"/>
          <w:b w:val="0"/>
          <w:sz w:val="22"/>
          <w:szCs w:val="22"/>
        </w:rPr>
        <w:t>)</w:t>
      </w:r>
    </w:p>
    <w:p w14:paraId="329B242B" w14:textId="77777777" w:rsidR="00D37851" w:rsidRPr="00562F50" w:rsidRDefault="00D06678">
      <w:pPr>
        <w:pStyle w:val="BodyText"/>
        <w:spacing w:before="1" w:line="276" w:lineRule="auto"/>
        <w:ind w:left="140" w:right="352"/>
        <w:rPr>
          <w:rFonts w:ascii="Arial" w:hAnsi="Arial" w:cs="Arial"/>
          <w:sz w:val="22"/>
          <w:szCs w:val="22"/>
        </w:rPr>
      </w:pPr>
      <w:r w:rsidRPr="00562F50">
        <w:rPr>
          <w:rFonts w:ascii="Arial" w:hAnsi="Arial" w:cs="Arial"/>
          <w:sz w:val="22"/>
          <w:szCs w:val="22"/>
        </w:rPr>
        <w:t>If removing of the exposure is followed by a reduction of disease risk, the likelihood of the association being causal is higher.</w:t>
      </w:r>
    </w:p>
    <w:p w14:paraId="04C74BE8" w14:textId="77777777" w:rsidR="00D37851" w:rsidRDefault="00D06678">
      <w:pPr>
        <w:pStyle w:val="BodyText"/>
        <w:spacing w:before="8"/>
        <w:rPr>
          <w:sz w:val="28"/>
        </w:rPr>
      </w:pPr>
      <w:r>
        <w:rPr>
          <w:noProof/>
          <w:lang w:val="en-ZA" w:eastAsia="en-ZA"/>
        </w:rPr>
        <w:drawing>
          <wp:anchor distT="0" distB="0" distL="0" distR="0" simplePos="0" relativeHeight="251621376" behindDoc="0" locked="0" layoutInCell="1" allowOverlap="1" wp14:anchorId="13D24426" wp14:editId="271453A1">
            <wp:simplePos x="0" y="0"/>
            <wp:positionH relativeFrom="page">
              <wp:posOffset>1790065</wp:posOffset>
            </wp:positionH>
            <wp:positionV relativeFrom="paragraph">
              <wp:posOffset>304800</wp:posOffset>
            </wp:positionV>
            <wp:extent cx="3283585" cy="2428875"/>
            <wp:effectExtent l="19050" t="19050" r="12065" b="28575"/>
            <wp:wrapTopAndBottom/>
            <wp:docPr id="79"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62.jpeg"/>
                    <pic:cNvPicPr/>
                  </pic:nvPicPr>
                  <pic:blipFill>
                    <a:blip r:embed="rId59" cstate="print"/>
                    <a:stretch>
                      <a:fillRect/>
                    </a:stretch>
                  </pic:blipFill>
                  <pic:spPr>
                    <a:xfrm>
                      <a:off x="0" y="0"/>
                      <a:ext cx="3283585" cy="2428875"/>
                    </a:xfrm>
                    <a:prstGeom prst="rect">
                      <a:avLst/>
                    </a:prstGeom>
                    <a:ln>
                      <a:solidFill>
                        <a:schemeClr val="tx2">
                          <a:lumMod val="75000"/>
                        </a:schemeClr>
                      </a:solidFill>
                    </a:ln>
                  </pic:spPr>
                </pic:pic>
              </a:graphicData>
            </a:graphic>
            <wp14:sizeRelH relativeFrom="margin">
              <wp14:pctWidth>0</wp14:pctWidth>
            </wp14:sizeRelH>
            <wp14:sizeRelV relativeFrom="margin">
              <wp14:pctHeight>0</wp14:pctHeight>
            </wp14:sizeRelV>
          </wp:anchor>
        </w:drawing>
      </w:r>
    </w:p>
    <w:p w14:paraId="6CB7C54A" w14:textId="77777777" w:rsidR="00A66F43" w:rsidRDefault="00A66F43" w:rsidP="004316FD">
      <w:pPr>
        <w:pStyle w:val="Heading3"/>
        <w:tabs>
          <w:tab w:val="left" w:pos="717"/>
        </w:tabs>
        <w:spacing w:before="41"/>
        <w:ind w:left="220"/>
        <w:rPr>
          <w:sz w:val="28"/>
          <w:szCs w:val="28"/>
        </w:rPr>
      </w:pPr>
      <w:bookmarkStart w:id="27" w:name="_bookmark27"/>
      <w:bookmarkEnd w:id="27"/>
    </w:p>
    <w:p w14:paraId="6118A90F" w14:textId="77777777" w:rsidR="00D37851" w:rsidRPr="00562F50" w:rsidRDefault="005402C2" w:rsidP="004316FD">
      <w:pPr>
        <w:pStyle w:val="Heading3"/>
        <w:tabs>
          <w:tab w:val="left" w:pos="717"/>
        </w:tabs>
        <w:spacing w:before="41"/>
        <w:ind w:left="220"/>
        <w:rPr>
          <w:rFonts w:ascii="Trebuchet MS" w:hAnsi="Trebuchet MS"/>
          <w:sz w:val="28"/>
          <w:szCs w:val="28"/>
        </w:rPr>
      </w:pPr>
      <w:r w:rsidRPr="00562F50">
        <w:rPr>
          <w:rFonts w:ascii="Trebuchet MS" w:hAnsi="Trebuchet MS"/>
          <w:sz w:val="28"/>
          <w:szCs w:val="28"/>
        </w:rPr>
        <w:t>2.</w:t>
      </w:r>
      <w:r w:rsidR="00A66F43" w:rsidRPr="00562F50">
        <w:rPr>
          <w:rFonts w:ascii="Trebuchet MS" w:hAnsi="Trebuchet MS"/>
          <w:sz w:val="28"/>
          <w:szCs w:val="28"/>
        </w:rPr>
        <w:t>9</w:t>
      </w:r>
      <w:r w:rsidR="004316FD" w:rsidRPr="00562F50">
        <w:rPr>
          <w:rFonts w:ascii="Trebuchet MS" w:hAnsi="Trebuchet MS"/>
          <w:sz w:val="28"/>
          <w:szCs w:val="28"/>
        </w:rPr>
        <w:tab/>
      </w:r>
      <w:r w:rsidR="00D06678" w:rsidRPr="00562F50">
        <w:rPr>
          <w:rFonts w:ascii="Trebuchet MS" w:hAnsi="Trebuchet MS"/>
          <w:sz w:val="28"/>
          <w:szCs w:val="28"/>
        </w:rPr>
        <w:t>Making a decision – in</w:t>
      </w:r>
      <w:r w:rsidR="00D06678" w:rsidRPr="00562F50">
        <w:rPr>
          <w:rFonts w:ascii="Trebuchet MS" w:hAnsi="Trebuchet MS"/>
          <w:spacing w:val="-11"/>
          <w:sz w:val="28"/>
          <w:szCs w:val="28"/>
        </w:rPr>
        <w:t xml:space="preserve"> </w:t>
      </w:r>
      <w:r w:rsidR="00D06678" w:rsidRPr="00562F50">
        <w:rPr>
          <w:rFonts w:ascii="Trebuchet MS" w:hAnsi="Trebuchet MS"/>
          <w:sz w:val="28"/>
          <w:szCs w:val="28"/>
        </w:rPr>
        <w:t>summary</w:t>
      </w:r>
    </w:p>
    <w:p w14:paraId="0A1A83FD" w14:textId="77777777" w:rsidR="00D37851" w:rsidRDefault="00D37851">
      <w:pPr>
        <w:pStyle w:val="BodyText"/>
        <w:rPr>
          <w:b/>
          <w:sz w:val="20"/>
        </w:rPr>
      </w:pPr>
    </w:p>
    <w:p w14:paraId="364624BA" w14:textId="77777777" w:rsidR="00D37851" w:rsidRPr="00562F50" w:rsidRDefault="00D06678">
      <w:pPr>
        <w:pStyle w:val="BodyText"/>
        <w:spacing w:line="276" w:lineRule="auto"/>
        <w:ind w:left="140" w:right="217"/>
        <w:rPr>
          <w:rFonts w:ascii="Arial" w:hAnsi="Arial" w:cs="Arial"/>
          <w:sz w:val="22"/>
          <w:szCs w:val="22"/>
        </w:rPr>
      </w:pPr>
      <w:r w:rsidRPr="00562F50">
        <w:rPr>
          <w:rFonts w:ascii="Arial" w:hAnsi="Arial" w:cs="Arial"/>
          <w:sz w:val="22"/>
          <w:szCs w:val="22"/>
        </w:rPr>
        <w:t>In summary in order to decide whether an assoc</w:t>
      </w:r>
      <w:r w:rsidR="004316FD" w:rsidRPr="00562F50">
        <w:rPr>
          <w:rFonts w:ascii="Arial" w:hAnsi="Arial" w:cs="Arial"/>
          <w:sz w:val="22"/>
          <w:szCs w:val="22"/>
        </w:rPr>
        <w:t>i</w:t>
      </w:r>
      <w:r w:rsidRPr="00562F50">
        <w:rPr>
          <w:rFonts w:ascii="Arial" w:hAnsi="Arial" w:cs="Arial"/>
          <w:sz w:val="22"/>
          <w:szCs w:val="22"/>
        </w:rPr>
        <w:t>at</w:t>
      </w:r>
      <w:r w:rsidR="004316FD" w:rsidRPr="00562F50">
        <w:rPr>
          <w:rFonts w:ascii="Arial" w:hAnsi="Arial" w:cs="Arial"/>
          <w:sz w:val="22"/>
          <w:szCs w:val="22"/>
        </w:rPr>
        <w:t>io</w:t>
      </w:r>
      <w:r w:rsidRPr="00562F50">
        <w:rPr>
          <w:rFonts w:ascii="Arial" w:hAnsi="Arial" w:cs="Arial"/>
          <w:sz w:val="22"/>
          <w:szCs w:val="22"/>
        </w:rPr>
        <w:t>n is causal</w:t>
      </w:r>
      <w:r w:rsidR="00A2301A" w:rsidRPr="00562F50">
        <w:rPr>
          <w:rFonts w:ascii="Arial" w:hAnsi="Arial" w:cs="Arial"/>
          <w:sz w:val="22"/>
          <w:szCs w:val="22"/>
        </w:rPr>
        <w:t>,</w:t>
      </w:r>
      <w:r w:rsidRPr="00562F50">
        <w:rPr>
          <w:rFonts w:ascii="Arial" w:hAnsi="Arial" w:cs="Arial"/>
          <w:sz w:val="22"/>
          <w:szCs w:val="22"/>
        </w:rPr>
        <w:t xml:space="preserve"> a number of factors need to be considered:</w:t>
      </w:r>
    </w:p>
    <w:p w14:paraId="3BFBC6AB" w14:textId="77777777" w:rsidR="00D37851" w:rsidRPr="00562F50" w:rsidRDefault="00D06678" w:rsidP="00143389">
      <w:pPr>
        <w:pStyle w:val="ListParagraph"/>
        <w:numPr>
          <w:ilvl w:val="0"/>
          <w:numId w:val="20"/>
        </w:numPr>
        <w:tabs>
          <w:tab w:val="left" w:pos="500"/>
          <w:tab w:val="left" w:pos="501"/>
        </w:tabs>
        <w:spacing w:before="200"/>
        <w:rPr>
          <w:rFonts w:ascii="Arial" w:hAnsi="Arial" w:cs="Arial"/>
        </w:rPr>
      </w:pPr>
      <w:r w:rsidRPr="00562F50">
        <w:rPr>
          <w:rFonts w:ascii="Arial" w:hAnsi="Arial" w:cs="Arial"/>
        </w:rPr>
        <w:lastRenderedPageBreak/>
        <w:t>No single criteri</w:t>
      </w:r>
      <w:r w:rsidR="0031535B" w:rsidRPr="00562F50">
        <w:rPr>
          <w:rFonts w:ascii="Arial" w:hAnsi="Arial" w:cs="Arial"/>
        </w:rPr>
        <w:t>on</w:t>
      </w:r>
      <w:r w:rsidRPr="00562F50">
        <w:rPr>
          <w:rFonts w:ascii="Arial" w:hAnsi="Arial" w:cs="Arial"/>
        </w:rPr>
        <w:t xml:space="preserve"> is completely reliable</w:t>
      </w:r>
      <w:r w:rsidRPr="00562F50">
        <w:rPr>
          <w:rFonts w:ascii="Arial" w:hAnsi="Arial" w:cs="Arial"/>
          <w:spacing w:val="-13"/>
        </w:rPr>
        <w:t xml:space="preserve"> </w:t>
      </w:r>
      <w:r w:rsidRPr="00562F50">
        <w:rPr>
          <w:rFonts w:ascii="Arial" w:hAnsi="Arial" w:cs="Arial"/>
        </w:rPr>
        <w:t>alone</w:t>
      </w:r>
    </w:p>
    <w:p w14:paraId="45015275" w14:textId="77777777" w:rsidR="00D37851" w:rsidRPr="00562F50" w:rsidRDefault="00D06678" w:rsidP="00143389">
      <w:pPr>
        <w:pStyle w:val="ListParagraph"/>
        <w:numPr>
          <w:ilvl w:val="0"/>
          <w:numId w:val="20"/>
        </w:numPr>
        <w:tabs>
          <w:tab w:val="left" w:pos="500"/>
          <w:tab w:val="left" w:pos="501"/>
        </w:tabs>
        <w:rPr>
          <w:rFonts w:ascii="Arial" w:hAnsi="Arial" w:cs="Arial"/>
        </w:rPr>
      </w:pPr>
      <w:r w:rsidRPr="00562F50">
        <w:rPr>
          <w:rFonts w:ascii="Arial" w:hAnsi="Arial" w:cs="Arial"/>
        </w:rPr>
        <w:t>Evidence may be</w:t>
      </w:r>
      <w:r w:rsidRPr="00562F50">
        <w:rPr>
          <w:rFonts w:ascii="Arial" w:hAnsi="Arial" w:cs="Arial"/>
          <w:spacing w:val="-11"/>
        </w:rPr>
        <w:t xml:space="preserve"> </w:t>
      </w:r>
      <w:r w:rsidRPr="00562F50">
        <w:rPr>
          <w:rFonts w:ascii="Arial" w:hAnsi="Arial" w:cs="Arial"/>
        </w:rPr>
        <w:t>conflicting</w:t>
      </w:r>
    </w:p>
    <w:p w14:paraId="5EC51F27" w14:textId="77777777" w:rsidR="00D37851" w:rsidRPr="00562F50" w:rsidRDefault="00D06678" w:rsidP="00143389">
      <w:pPr>
        <w:pStyle w:val="ListParagraph"/>
        <w:numPr>
          <w:ilvl w:val="0"/>
          <w:numId w:val="20"/>
        </w:numPr>
        <w:tabs>
          <w:tab w:val="left" w:pos="500"/>
          <w:tab w:val="left" w:pos="501"/>
        </w:tabs>
        <w:rPr>
          <w:rFonts w:ascii="Arial" w:hAnsi="Arial" w:cs="Arial"/>
        </w:rPr>
      </w:pPr>
      <w:r w:rsidRPr="00562F50">
        <w:rPr>
          <w:rFonts w:ascii="Arial" w:hAnsi="Arial" w:cs="Arial"/>
        </w:rPr>
        <w:t>Weigh the available</w:t>
      </w:r>
      <w:r w:rsidRPr="00562F50">
        <w:rPr>
          <w:rFonts w:ascii="Arial" w:hAnsi="Arial" w:cs="Arial"/>
          <w:spacing w:val="-9"/>
        </w:rPr>
        <w:t xml:space="preserve"> </w:t>
      </w:r>
      <w:r w:rsidRPr="00562F50">
        <w:rPr>
          <w:rFonts w:ascii="Arial" w:hAnsi="Arial" w:cs="Arial"/>
        </w:rPr>
        <w:t>evidence</w:t>
      </w:r>
    </w:p>
    <w:p w14:paraId="4B491467" w14:textId="77777777" w:rsidR="00D37851" w:rsidRPr="00562F50" w:rsidRDefault="00D06678" w:rsidP="00143389">
      <w:pPr>
        <w:pStyle w:val="ListParagraph"/>
        <w:numPr>
          <w:ilvl w:val="0"/>
          <w:numId w:val="20"/>
        </w:numPr>
        <w:tabs>
          <w:tab w:val="left" w:pos="500"/>
          <w:tab w:val="left" w:pos="501"/>
        </w:tabs>
        <w:rPr>
          <w:rFonts w:ascii="Arial" w:hAnsi="Arial" w:cs="Arial"/>
        </w:rPr>
      </w:pPr>
      <w:r w:rsidRPr="00562F50">
        <w:rPr>
          <w:rFonts w:ascii="Arial" w:hAnsi="Arial" w:cs="Arial"/>
        </w:rPr>
        <w:t>Criteria not equally</w:t>
      </w:r>
      <w:r w:rsidRPr="00562F50">
        <w:rPr>
          <w:rFonts w:ascii="Arial" w:hAnsi="Arial" w:cs="Arial"/>
          <w:spacing w:val="-11"/>
        </w:rPr>
        <w:t xml:space="preserve"> </w:t>
      </w:r>
      <w:r w:rsidRPr="00562F50">
        <w:rPr>
          <w:rFonts w:ascii="Arial" w:hAnsi="Arial" w:cs="Arial"/>
        </w:rPr>
        <w:t>important</w:t>
      </w:r>
    </w:p>
    <w:p w14:paraId="4DA08936" w14:textId="77777777" w:rsidR="00D37851" w:rsidRPr="00562F50" w:rsidRDefault="00D06678" w:rsidP="00143389">
      <w:pPr>
        <w:pStyle w:val="ListParagraph"/>
        <w:numPr>
          <w:ilvl w:val="0"/>
          <w:numId w:val="20"/>
        </w:numPr>
        <w:tabs>
          <w:tab w:val="left" w:pos="500"/>
          <w:tab w:val="left" w:pos="501"/>
        </w:tabs>
        <w:rPr>
          <w:rFonts w:ascii="Arial" w:hAnsi="Arial" w:cs="Arial"/>
        </w:rPr>
      </w:pPr>
      <w:r w:rsidRPr="00562F50">
        <w:rPr>
          <w:rFonts w:ascii="Arial" w:hAnsi="Arial" w:cs="Arial"/>
        </w:rPr>
        <w:t>Need adequate strength of association (how</w:t>
      </w:r>
      <w:r w:rsidRPr="00562F50">
        <w:rPr>
          <w:rFonts w:ascii="Arial" w:hAnsi="Arial" w:cs="Arial"/>
          <w:spacing w:val="-22"/>
        </w:rPr>
        <w:t xml:space="preserve"> </w:t>
      </w:r>
      <w:r w:rsidRPr="00562F50">
        <w:rPr>
          <w:rFonts w:ascii="Arial" w:hAnsi="Arial" w:cs="Arial"/>
        </w:rPr>
        <w:t>much?)</w:t>
      </w:r>
    </w:p>
    <w:p w14:paraId="22BCB5A2" w14:textId="77777777" w:rsidR="00D37851" w:rsidRPr="00562F50" w:rsidRDefault="00D06678" w:rsidP="00143389">
      <w:pPr>
        <w:pStyle w:val="ListParagraph"/>
        <w:numPr>
          <w:ilvl w:val="0"/>
          <w:numId w:val="20"/>
        </w:numPr>
        <w:tabs>
          <w:tab w:val="left" w:pos="500"/>
          <w:tab w:val="left" w:pos="501"/>
        </w:tabs>
        <w:rPr>
          <w:rFonts w:ascii="Arial" w:hAnsi="Arial" w:cs="Arial"/>
        </w:rPr>
      </w:pPr>
      <w:r w:rsidRPr="00562F50">
        <w:rPr>
          <w:rFonts w:ascii="Arial" w:hAnsi="Arial" w:cs="Arial"/>
        </w:rPr>
        <w:t>Correct temporal relationship is</w:t>
      </w:r>
      <w:r w:rsidRPr="00562F50">
        <w:rPr>
          <w:rFonts w:ascii="Arial" w:hAnsi="Arial" w:cs="Arial"/>
          <w:spacing w:val="-17"/>
        </w:rPr>
        <w:t xml:space="preserve"> </w:t>
      </w:r>
      <w:r w:rsidRPr="00562F50">
        <w:rPr>
          <w:rFonts w:ascii="Arial" w:hAnsi="Arial" w:cs="Arial"/>
        </w:rPr>
        <w:t>essential</w:t>
      </w:r>
    </w:p>
    <w:p w14:paraId="3C90D999" w14:textId="77777777" w:rsidR="00D37851" w:rsidRPr="00562F50" w:rsidRDefault="00D06678" w:rsidP="00143389">
      <w:pPr>
        <w:pStyle w:val="ListParagraph"/>
        <w:numPr>
          <w:ilvl w:val="0"/>
          <w:numId w:val="20"/>
        </w:numPr>
        <w:tabs>
          <w:tab w:val="left" w:pos="500"/>
          <w:tab w:val="left" w:pos="501"/>
        </w:tabs>
        <w:rPr>
          <w:rFonts w:ascii="Arial" w:hAnsi="Arial" w:cs="Arial"/>
        </w:rPr>
      </w:pPr>
      <w:r w:rsidRPr="00562F50">
        <w:rPr>
          <w:rFonts w:ascii="Arial" w:hAnsi="Arial" w:cs="Arial"/>
        </w:rPr>
        <w:t>Increased likelihood if different types of evidence point to same</w:t>
      </w:r>
      <w:r w:rsidRPr="00562F50">
        <w:rPr>
          <w:rFonts w:ascii="Arial" w:hAnsi="Arial" w:cs="Arial"/>
          <w:spacing w:val="-34"/>
        </w:rPr>
        <w:t xml:space="preserve"> </w:t>
      </w:r>
      <w:r w:rsidRPr="00562F50">
        <w:rPr>
          <w:rFonts w:ascii="Arial" w:hAnsi="Arial" w:cs="Arial"/>
        </w:rPr>
        <w:t>conclusion</w:t>
      </w:r>
    </w:p>
    <w:p w14:paraId="1BF8A2F1" w14:textId="77777777" w:rsidR="00D37851" w:rsidRPr="00562F50" w:rsidRDefault="00D06678" w:rsidP="00143389">
      <w:pPr>
        <w:pStyle w:val="ListParagraph"/>
        <w:numPr>
          <w:ilvl w:val="0"/>
          <w:numId w:val="20"/>
        </w:numPr>
        <w:tabs>
          <w:tab w:val="left" w:pos="500"/>
          <w:tab w:val="left" w:pos="501"/>
        </w:tabs>
        <w:rPr>
          <w:rFonts w:ascii="Arial" w:hAnsi="Arial" w:cs="Arial"/>
        </w:rPr>
      </w:pPr>
      <w:r w:rsidRPr="00562F50">
        <w:rPr>
          <w:rFonts w:ascii="Arial" w:hAnsi="Arial" w:cs="Arial"/>
        </w:rPr>
        <w:t>Increased certainty as more evidence becomes</w:t>
      </w:r>
      <w:r w:rsidRPr="00562F50">
        <w:rPr>
          <w:rFonts w:ascii="Arial" w:hAnsi="Arial" w:cs="Arial"/>
          <w:spacing w:val="-18"/>
        </w:rPr>
        <w:t xml:space="preserve"> </w:t>
      </w:r>
      <w:r w:rsidRPr="00562F50">
        <w:rPr>
          <w:rFonts w:ascii="Arial" w:hAnsi="Arial" w:cs="Arial"/>
        </w:rPr>
        <w:t>available</w:t>
      </w:r>
    </w:p>
    <w:p w14:paraId="2C8FC1A8" w14:textId="77777777" w:rsidR="00D37851" w:rsidRPr="00562F50" w:rsidRDefault="00D06678" w:rsidP="00143389">
      <w:pPr>
        <w:pStyle w:val="ListParagraph"/>
        <w:numPr>
          <w:ilvl w:val="0"/>
          <w:numId w:val="20"/>
        </w:numPr>
        <w:tabs>
          <w:tab w:val="left" w:pos="500"/>
          <w:tab w:val="left" w:pos="501"/>
        </w:tabs>
        <w:rPr>
          <w:rFonts w:ascii="Arial" w:hAnsi="Arial" w:cs="Arial"/>
        </w:rPr>
      </w:pPr>
      <w:r w:rsidRPr="00562F50">
        <w:rPr>
          <w:rFonts w:ascii="Arial" w:hAnsi="Arial" w:cs="Arial"/>
        </w:rPr>
        <w:t>Make a reasonable decision, but keep mind open to new</w:t>
      </w:r>
      <w:r w:rsidRPr="00562F50">
        <w:rPr>
          <w:rFonts w:ascii="Arial" w:hAnsi="Arial" w:cs="Arial"/>
          <w:spacing w:val="-27"/>
        </w:rPr>
        <w:t xml:space="preserve"> </w:t>
      </w:r>
      <w:r w:rsidRPr="00562F50">
        <w:rPr>
          <w:rFonts w:ascii="Arial" w:hAnsi="Arial" w:cs="Arial"/>
        </w:rPr>
        <w:t>evidence</w:t>
      </w:r>
    </w:p>
    <w:p w14:paraId="22051629" w14:textId="77777777" w:rsidR="00721663" w:rsidRPr="00562F50" w:rsidRDefault="00721663" w:rsidP="00721663">
      <w:pPr>
        <w:pStyle w:val="BodyText"/>
        <w:spacing w:before="6"/>
        <w:ind w:left="140"/>
        <w:rPr>
          <w:rFonts w:ascii="Arial" w:hAnsi="Arial" w:cs="Arial"/>
          <w:w w:val="99"/>
          <w:sz w:val="22"/>
          <w:szCs w:val="22"/>
        </w:rPr>
      </w:pPr>
    </w:p>
    <w:p w14:paraId="382FEB5A" w14:textId="77777777" w:rsidR="00D37851" w:rsidRPr="00562F50" w:rsidRDefault="00A66F43" w:rsidP="00721663">
      <w:pPr>
        <w:pStyle w:val="BodyText"/>
        <w:spacing w:before="6"/>
        <w:ind w:left="140"/>
        <w:rPr>
          <w:rFonts w:ascii="Arial" w:hAnsi="Arial" w:cs="Arial"/>
          <w:i/>
          <w:sz w:val="22"/>
          <w:szCs w:val="22"/>
        </w:rPr>
      </w:pPr>
      <w:r w:rsidRPr="00562F50">
        <w:rPr>
          <w:rFonts w:ascii="Arial" w:hAnsi="Arial" w:cs="Arial"/>
          <w:i/>
          <w:sz w:val="22"/>
          <w:szCs w:val="22"/>
        </w:rPr>
        <w:t>Note:</w:t>
      </w:r>
    </w:p>
    <w:p w14:paraId="2164A7F9" w14:textId="77777777" w:rsidR="00D37851" w:rsidRPr="00562F50" w:rsidRDefault="00D06678">
      <w:pPr>
        <w:pStyle w:val="BodyText"/>
        <w:ind w:left="500" w:right="3049"/>
        <w:rPr>
          <w:rFonts w:ascii="Arial" w:hAnsi="Arial" w:cs="Arial"/>
          <w:i/>
          <w:sz w:val="22"/>
          <w:szCs w:val="22"/>
        </w:rPr>
      </w:pPr>
      <w:r w:rsidRPr="00562F50">
        <w:rPr>
          <w:rFonts w:ascii="Arial" w:hAnsi="Arial" w:cs="Arial"/>
          <w:i/>
          <w:noProof/>
          <w:sz w:val="22"/>
          <w:szCs w:val="22"/>
          <w:lang w:val="en-ZA" w:eastAsia="en-ZA"/>
        </w:rPr>
        <w:drawing>
          <wp:inline distT="0" distB="0" distL="0" distR="0" wp14:anchorId="37798984" wp14:editId="51D90B4C">
            <wp:extent cx="126365" cy="126365"/>
            <wp:effectExtent l="0" t="0" r="0" b="0"/>
            <wp:docPr id="81"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63.png"/>
                    <pic:cNvPicPr/>
                  </pic:nvPicPr>
                  <pic:blipFill>
                    <a:blip r:embed="rId60" cstate="print"/>
                    <a:stretch>
                      <a:fillRect/>
                    </a:stretch>
                  </pic:blipFill>
                  <pic:spPr>
                    <a:xfrm>
                      <a:off x="0" y="0"/>
                      <a:ext cx="126365" cy="126365"/>
                    </a:xfrm>
                    <a:prstGeom prst="rect">
                      <a:avLst/>
                    </a:prstGeom>
                  </pic:spPr>
                </pic:pic>
              </a:graphicData>
            </a:graphic>
          </wp:inline>
        </w:drawing>
      </w:r>
      <w:r w:rsidRPr="00562F50">
        <w:rPr>
          <w:rFonts w:ascii="Arial" w:hAnsi="Arial" w:cs="Arial"/>
          <w:i/>
          <w:sz w:val="22"/>
          <w:szCs w:val="22"/>
        </w:rPr>
        <w:t xml:space="preserve">  </w:t>
      </w:r>
      <w:r w:rsidRPr="00562F50">
        <w:rPr>
          <w:rFonts w:ascii="Arial" w:hAnsi="Arial" w:cs="Arial"/>
          <w:i/>
          <w:spacing w:val="11"/>
          <w:sz w:val="22"/>
          <w:szCs w:val="22"/>
        </w:rPr>
        <w:t xml:space="preserve"> </w:t>
      </w:r>
      <w:r w:rsidRPr="00562F50">
        <w:rPr>
          <w:rFonts w:ascii="Arial" w:hAnsi="Arial" w:cs="Arial"/>
          <w:i/>
          <w:sz w:val="22"/>
          <w:szCs w:val="22"/>
        </w:rPr>
        <w:t>Correct temporal relationship is Absolute</w:t>
      </w:r>
      <w:r w:rsidRPr="00562F50">
        <w:rPr>
          <w:rFonts w:ascii="Arial" w:hAnsi="Arial" w:cs="Arial"/>
          <w:i/>
          <w:spacing w:val="-20"/>
          <w:sz w:val="22"/>
          <w:szCs w:val="22"/>
        </w:rPr>
        <w:t xml:space="preserve"> </w:t>
      </w:r>
      <w:r w:rsidRPr="00562F50">
        <w:rPr>
          <w:rFonts w:ascii="Arial" w:hAnsi="Arial" w:cs="Arial"/>
          <w:i/>
          <w:sz w:val="22"/>
          <w:szCs w:val="22"/>
        </w:rPr>
        <w:t>and</w:t>
      </w:r>
      <w:r w:rsidRPr="00562F50">
        <w:rPr>
          <w:rFonts w:ascii="Arial" w:hAnsi="Arial" w:cs="Arial"/>
          <w:i/>
          <w:spacing w:val="-5"/>
          <w:sz w:val="22"/>
          <w:szCs w:val="22"/>
        </w:rPr>
        <w:t xml:space="preserve"> </w:t>
      </w:r>
      <w:r w:rsidRPr="00562F50">
        <w:rPr>
          <w:rFonts w:ascii="Arial" w:hAnsi="Arial" w:cs="Arial"/>
          <w:i/>
          <w:sz w:val="22"/>
          <w:szCs w:val="22"/>
        </w:rPr>
        <w:t xml:space="preserve">Essential </w:t>
      </w:r>
      <w:r w:rsidRPr="00562F50">
        <w:rPr>
          <w:rFonts w:ascii="Arial" w:hAnsi="Arial" w:cs="Arial"/>
          <w:i/>
          <w:noProof/>
          <w:sz w:val="22"/>
          <w:szCs w:val="22"/>
          <w:lang w:val="en-ZA" w:eastAsia="en-ZA"/>
        </w:rPr>
        <w:drawing>
          <wp:inline distT="0" distB="0" distL="0" distR="0" wp14:anchorId="49A637A6" wp14:editId="0E934B36">
            <wp:extent cx="126365" cy="126364"/>
            <wp:effectExtent l="0" t="0" r="0" b="0"/>
            <wp:docPr id="83"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63.png"/>
                    <pic:cNvPicPr/>
                  </pic:nvPicPr>
                  <pic:blipFill>
                    <a:blip r:embed="rId60" cstate="print"/>
                    <a:stretch>
                      <a:fillRect/>
                    </a:stretch>
                  </pic:blipFill>
                  <pic:spPr>
                    <a:xfrm>
                      <a:off x="0" y="0"/>
                      <a:ext cx="126365" cy="126364"/>
                    </a:xfrm>
                    <a:prstGeom prst="rect">
                      <a:avLst/>
                    </a:prstGeom>
                  </pic:spPr>
                </pic:pic>
              </a:graphicData>
            </a:graphic>
          </wp:inline>
        </w:drawing>
      </w:r>
      <w:r w:rsidRPr="00562F50">
        <w:rPr>
          <w:rFonts w:ascii="Arial" w:hAnsi="Arial" w:cs="Arial"/>
          <w:i/>
          <w:sz w:val="22"/>
          <w:szCs w:val="22"/>
        </w:rPr>
        <w:t xml:space="preserve">  </w:t>
      </w:r>
      <w:r w:rsidRPr="00562F50">
        <w:rPr>
          <w:rFonts w:ascii="Arial" w:hAnsi="Arial" w:cs="Arial"/>
          <w:i/>
          <w:spacing w:val="-19"/>
          <w:sz w:val="22"/>
          <w:szCs w:val="22"/>
        </w:rPr>
        <w:t xml:space="preserve"> </w:t>
      </w:r>
      <w:r w:rsidRPr="00562F50">
        <w:rPr>
          <w:rFonts w:ascii="Arial" w:hAnsi="Arial" w:cs="Arial"/>
          <w:i/>
          <w:sz w:val="22"/>
          <w:szCs w:val="22"/>
        </w:rPr>
        <w:t>Everything else is Relative and</w:t>
      </w:r>
      <w:r w:rsidRPr="00562F50">
        <w:rPr>
          <w:rFonts w:ascii="Arial" w:hAnsi="Arial" w:cs="Arial"/>
          <w:i/>
          <w:spacing w:val="-13"/>
          <w:sz w:val="22"/>
          <w:szCs w:val="22"/>
        </w:rPr>
        <w:t xml:space="preserve"> </w:t>
      </w:r>
      <w:r w:rsidRPr="00562F50">
        <w:rPr>
          <w:rFonts w:ascii="Arial" w:hAnsi="Arial" w:cs="Arial"/>
          <w:i/>
          <w:sz w:val="22"/>
          <w:szCs w:val="22"/>
        </w:rPr>
        <w:t>Non-essential</w:t>
      </w:r>
    </w:p>
    <w:p w14:paraId="2D8CD1DA" w14:textId="77777777" w:rsidR="00D37851" w:rsidRDefault="00D37851">
      <w:pPr>
        <w:sectPr w:rsidR="00D37851">
          <w:footerReference w:type="default" r:id="rId61"/>
          <w:pgSz w:w="11910" w:h="16840"/>
          <w:pgMar w:top="1380" w:right="1320" w:bottom="1660" w:left="1300" w:header="0" w:footer="1415" w:gutter="0"/>
          <w:cols w:space="720"/>
        </w:sectPr>
      </w:pPr>
    </w:p>
    <w:p w14:paraId="0E5B5C3C" w14:textId="00B87495" w:rsidR="00C57748" w:rsidRPr="00562F50" w:rsidRDefault="00562F50" w:rsidP="00C57748">
      <w:pPr>
        <w:pStyle w:val="Heading1"/>
        <w:tabs>
          <w:tab w:val="left" w:pos="652"/>
          <w:tab w:val="left" w:pos="653"/>
        </w:tabs>
        <w:spacing w:before="19"/>
        <w:ind w:left="220" w:firstLine="0"/>
        <w:rPr>
          <w:rFonts w:ascii="Verdana" w:hAnsi="Verdana"/>
          <w:b w:val="0"/>
          <w:sz w:val="52"/>
          <w:szCs w:val="52"/>
        </w:rPr>
      </w:pPr>
      <w:bookmarkStart w:id="28" w:name="_bookmark28"/>
      <w:bookmarkEnd w:id="28"/>
      <w:r w:rsidRPr="00562F50">
        <w:rPr>
          <w:rFonts w:ascii="Verdana" w:hAnsi="Verdana"/>
          <w:b w:val="0"/>
          <w:bCs w:val="0"/>
          <w:noProof/>
          <w:sz w:val="52"/>
          <w:szCs w:val="52"/>
          <w:lang w:val="en-ZA" w:eastAsia="en-ZA"/>
        </w:rPr>
        <w:lastRenderedPageBreak/>
        <mc:AlternateContent>
          <mc:Choice Requires="wps">
            <w:drawing>
              <wp:anchor distT="0" distB="0" distL="114300" distR="114300" simplePos="0" relativeHeight="251692032" behindDoc="0" locked="0" layoutInCell="1" allowOverlap="1" wp14:anchorId="16B36149" wp14:editId="43B91FF9">
                <wp:simplePos x="0" y="0"/>
                <wp:positionH relativeFrom="margin">
                  <wp:posOffset>0</wp:posOffset>
                </wp:positionH>
                <wp:positionV relativeFrom="paragraph">
                  <wp:posOffset>10795</wp:posOffset>
                </wp:positionV>
                <wp:extent cx="1188720" cy="1188720"/>
                <wp:effectExtent l="0" t="0" r="11430" b="11430"/>
                <wp:wrapSquare wrapText="bothSides"/>
                <wp:docPr id="4"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720" cy="1188720"/>
                        </a:xfrm>
                        <a:prstGeom prst="rect">
                          <a:avLst/>
                        </a:prstGeom>
                        <a:solidFill>
                          <a:srgbClr val="FFFFFF"/>
                        </a:solidFill>
                        <a:ln w="9525">
                          <a:solidFill>
                            <a:srgbClr val="000000"/>
                          </a:solidFill>
                          <a:miter lim="800000"/>
                          <a:headEnd/>
                          <a:tailEnd/>
                        </a:ln>
                      </wps:spPr>
                      <wps:txbx>
                        <w:txbxContent>
                          <w:p w14:paraId="205A7005" w14:textId="77777777" w:rsidR="006D1AD0" w:rsidRPr="00E71C37" w:rsidRDefault="006D1AD0" w:rsidP="00562F50">
                            <w:pPr>
                              <w:jc w:val="center"/>
                              <w:rPr>
                                <w:rFonts w:ascii="Trebuchet MS" w:hAnsi="Trebuchet MS"/>
                                <w:sz w:val="52"/>
                                <w:szCs w:val="52"/>
                              </w:rPr>
                            </w:pPr>
                            <w:r w:rsidRPr="00E71C37">
                              <w:rPr>
                                <w:rFonts w:ascii="Trebuchet MS" w:hAnsi="Trebuchet MS"/>
                                <w:sz w:val="52"/>
                                <w:szCs w:val="52"/>
                              </w:rPr>
                              <w:t>Unit</w:t>
                            </w:r>
                          </w:p>
                          <w:p w14:paraId="48883400" w14:textId="77777777" w:rsidR="006D1AD0" w:rsidRPr="00E71C37" w:rsidRDefault="006D1AD0" w:rsidP="00562F50">
                            <w:pPr>
                              <w:jc w:val="center"/>
                              <w:rPr>
                                <w:rFonts w:ascii="Trebuchet MS" w:hAnsi="Trebuchet MS"/>
                                <w:sz w:val="72"/>
                                <w:szCs w:val="72"/>
                              </w:rPr>
                            </w:pPr>
                            <w:r>
                              <w:rPr>
                                <w:rFonts w:ascii="Trebuchet MS" w:hAnsi="Trebuchet MS"/>
                                <w:sz w:val="72"/>
                                <w:szCs w:val="72"/>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B36149" id="_x0000_s1055" style="position:absolute;left:0;text-align:left;margin-left:0;margin-top:.85pt;width:93.6pt;height:93.6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">
                <v:textbox>
                  <w:txbxContent>
                    <w:p w14:paraId="205A7005" w14:textId="77777777" w:rsidR="006D1AD0" w:rsidRPr="00E71C37" w:rsidRDefault="006D1AD0" w:rsidP="00562F50">
                      <w:pPr>
                        <w:jc w:val="center"/>
                        <w:rPr>
                          <w:rFonts w:ascii="Trebuchet MS" w:hAnsi="Trebuchet MS"/>
                          <w:sz w:val="52"/>
                          <w:szCs w:val="52"/>
                        </w:rPr>
                      </w:pPr>
                      <w:r w:rsidRPr="00E71C37">
                        <w:rPr>
                          <w:rFonts w:ascii="Trebuchet MS" w:hAnsi="Trebuchet MS"/>
                          <w:sz w:val="52"/>
                          <w:szCs w:val="52"/>
                        </w:rPr>
                        <w:t>Unit</w:t>
                      </w:r>
                    </w:p>
                    <w:p w14:paraId="48883400" w14:textId="77777777" w:rsidR="006D1AD0" w:rsidRPr="00E71C37" w:rsidRDefault="006D1AD0" w:rsidP="00562F50">
                      <w:pPr>
                        <w:jc w:val="center"/>
                        <w:rPr>
                          <w:rFonts w:ascii="Trebuchet MS" w:hAnsi="Trebuchet MS"/>
                          <w:sz w:val="72"/>
                          <w:szCs w:val="72"/>
                        </w:rPr>
                      </w:pPr>
                      <w:r>
                        <w:rPr>
                          <w:rFonts w:ascii="Trebuchet MS" w:hAnsi="Trebuchet MS"/>
                          <w:sz w:val="72"/>
                          <w:szCs w:val="72"/>
                        </w:rPr>
                        <w:t>3</w:t>
                      </w:r>
                    </w:p>
                  </w:txbxContent>
                </v:textbox>
                <w10:wrap type="square" anchorx="margin"/>
              </v:rect>
            </w:pict>
          </mc:Fallback>
        </mc:AlternateContent>
      </w:r>
      <w:r w:rsidR="00C57748" w:rsidRPr="00562F50">
        <w:rPr>
          <w:rFonts w:ascii="Verdana" w:hAnsi="Verdana"/>
          <w:b w:val="0"/>
          <w:sz w:val="52"/>
          <w:szCs w:val="52"/>
        </w:rPr>
        <w:t>Session 3</w:t>
      </w:r>
      <w:r>
        <w:rPr>
          <w:rFonts w:ascii="Verdana" w:hAnsi="Verdana"/>
          <w:b w:val="0"/>
          <w:sz w:val="52"/>
          <w:szCs w:val="52"/>
        </w:rPr>
        <w:t xml:space="preserve"> -</w:t>
      </w:r>
    </w:p>
    <w:p w14:paraId="61EE1A93" w14:textId="28B0516F" w:rsidR="00D37851" w:rsidRDefault="00D06678" w:rsidP="00C57748">
      <w:pPr>
        <w:pStyle w:val="Heading1"/>
        <w:tabs>
          <w:tab w:val="left" w:pos="652"/>
          <w:tab w:val="left" w:pos="653"/>
        </w:tabs>
        <w:spacing w:before="19"/>
        <w:ind w:left="220" w:firstLine="0"/>
        <w:rPr>
          <w:rFonts w:ascii="Verdana" w:hAnsi="Verdana"/>
          <w:b w:val="0"/>
          <w:sz w:val="52"/>
          <w:szCs w:val="52"/>
        </w:rPr>
      </w:pPr>
      <w:r w:rsidRPr="00562F50">
        <w:rPr>
          <w:rFonts w:ascii="Verdana" w:hAnsi="Verdana"/>
          <w:b w:val="0"/>
          <w:sz w:val="52"/>
          <w:szCs w:val="52"/>
        </w:rPr>
        <w:t>How do non-causal associations</w:t>
      </w:r>
      <w:r w:rsidRPr="00562F50">
        <w:rPr>
          <w:rFonts w:ascii="Verdana" w:hAnsi="Verdana"/>
          <w:b w:val="0"/>
          <w:spacing w:val="-13"/>
          <w:sz w:val="52"/>
          <w:szCs w:val="52"/>
        </w:rPr>
        <w:t xml:space="preserve"> </w:t>
      </w:r>
      <w:r w:rsidRPr="00562F50">
        <w:rPr>
          <w:rFonts w:ascii="Verdana" w:hAnsi="Verdana"/>
          <w:b w:val="0"/>
          <w:sz w:val="52"/>
          <w:szCs w:val="52"/>
        </w:rPr>
        <w:t>arise?</w:t>
      </w:r>
    </w:p>
    <w:p w14:paraId="0F30DF5A" w14:textId="77777777" w:rsidR="00562F50" w:rsidRPr="00562F50" w:rsidRDefault="00562F50" w:rsidP="00C57748">
      <w:pPr>
        <w:pStyle w:val="Heading1"/>
        <w:tabs>
          <w:tab w:val="left" w:pos="652"/>
          <w:tab w:val="left" w:pos="653"/>
        </w:tabs>
        <w:spacing w:before="19"/>
        <w:ind w:left="220" w:firstLine="0"/>
        <w:rPr>
          <w:rFonts w:ascii="Verdana" w:hAnsi="Verdana"/>
          <w:b w:val="0"/>
          <w:sz w:val="22"/>
          <w:szCs w:val="22"/>
        </w:rPr>
      </w:pPr>
    </w:p>
    <w:p w14:paraId="067E5CC3" w14:textId="77777777" w:rsidR="00D37851" w:rsidRDefault="00721663">
      <w:pPr>
        <w:pStyle w:val="BodyText"/>
        <w:rPr>
          <w:b/>
        </w:rPr>
      </w:pPr>
      <w:r>
        <w:rPr>
          <w:b/>
          <w:noProof/>
          <w:lang w:val="en-ZA" w:eastAsia="en-ZA"/>
        </w:rPr>
        <mc:AlternateContent>
          <mc:Choice Requires="wps">
            <w:drawing>
              <wp:anchor distT="0" distB="0" distL="114300" distR="114300" simplePos="0" relativeHeight="251702272" behindDoc="0" locked="0" layoutInCell="1" allowOverlap="1" wp14:anchorId="22ECB039" wp14:editId="300C66A1">
                <wp:simplePos x="0" y="0"/>
                <wp:positionH relativeFrom="column">
                  <wp:posOffset>6349</wp:posOffset>
                </wp:positionH>
                <wp:positionV relativeFrom="paragraph">
                  <wp:posOffset>69215</wp:posOffset>
                </wp:positionV>
                <wp:extent cx="5724525" cy="19050"/>
                <wp:effectExtent l="38100" t="38100" r="66675" b="95250"/>
                <wp:wrapNone/>
                <wp:docPr id="1" name="Straight Connector 1"/>
                <wp:cNvGraphicFramePr/>
                <a:graphic xmlns:a="http://schemas.openxmlformats.org/drawingml/2006/main">
                  <a:graphicData uri="http://schemas.microsoft.com/office/word/2010/wordprocessingShape">
                    <wps:wsp>
                      <wps:cNvCnPr/>
                      <wps:spPr>
                        <a:xfrm flipV="1">
                          <a:off x="0" y="0"/>
                          <a:ext cx="5724525" cy="190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04B8AEC9" id="Straight Connector 1" o:spid="_x0000_s1026" style="position:absolute;flip:y;z-index:251702272;visibility:visible;mso-wrap-style:square;mso-wrap-distance-left:9pt;mso-wrap-distance-top:0;mso-wrap-distance-right:9pt;mso-wrap-distance-bottom:0;mso-position-horizontal:absolute;mso-position-horizontal-relative:text;mso-position-vertical:absolute;mso-position-vertical-relative:text" from=".5pt,5.45pt" to="451.2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" strokecolor="black [3200]" strokeweight="2pt">
                <v:shadow on="t" color="black" opacity="24903f" origin=",.5" offset="0,.55556mm"/>
              </v:line>
            </w:pict>
          </mc:Fallback>
        </mc:AlternateContent>
      </w:r>
    </w:p>
    <w:p w14:paraId="38B952C6" w14:textId="77777777" w:rsidR="00721663" w:rsidRDefault="00721663">
      <w:pPr>
        <w:pStyle w:val="BodyText"/>
        <w:rPr>
          <w:b/>
        </w:rPr>
      </w:pPr>
    </w:p>
    <w:p w14:paraId="38A936AB" w14:textId="1264BAD8" w:rsidR="00BB445D" w:rsidRDefault="00BB445D">
      <w:pPr>
        <w:pStyle w:val="BodyText"/>
        <w:rPr>
          <w:rFonts w:ascii="Trebuchet MS" w:hAnsi="Trebuchet MS" w:cs="Arial"/>
          <w:b/>
          <w:sz w:val="28"/>
          <w:szCs w:val="28"/>
        </w:rPr>
      </w:pPr>
      <w:r w:rsidRPr="00696964">
        <w:rPr>
          <w:rFonts w:ascii="Trebuchet MS" w:hAnsi="Trebuchet MS" w:cs="Arial"/>
          <w:b/>
          <w:sz w:val="28"/>
          <w:szCs w:val="28"/>
        </w:rPr>
        <w:t>Session content</w:t>
      </w:r>
    </w:p>
    <w:p w14:paraId="3D60B375" w14:textId="77777777" w:rsidR="00696964" w:rsidRPr="00696964" w:rsidRDefault="00696964">
      <w:pPr>
        <w:pStyle w:val="BodyText"/>
        <w:rPr>
          <w:rFonts w:ascii="Trebuchet MS" w:hAnsi="Trebuchet MS" w:cs="Arial"/>
          <w:b/>
          <w:sz w:val="22"/>
          <w:szCs w:val="22"/>
        </w:rPr>
      </w:pPr>
    </w:p>
    <w:p w14:paraId="4EA31590" w14:textId="77777777" w:rsidR="003A0FA6" w:rsidRPr="00696964" w:rsidRDefault="003A0FA6">
      <w:pPr>
        <w:pStyle w:val="BodyText"/>
        <w:rPr>
          <w:rFonts w:ascii="Arial" w:hAnsi="Arial" w:cs="Arial"/>
          <w:sz w:val="22"/>
          <w:szCs w:val="22"/>
        </w:rPr>
      </w:pPr>
      <w:r w:rsidRPr="00696964">
        <w:rPr>
          <w:rFonts w:ascii="Arial" w:hAnsi="Arial" w:cs="Arial"/>
          <w:sz w:val="22"/>
          <w:szCs w:val="22"/>
        </w:rPr>
        <w:t>In this session we will cover the following topics:</w:t>
      </w:r>
    </w:p>
    <w:p w14:paraId="617F0E2D" w14:textId="77777777" w:rsidR="003A0FA6" w:rsidRPr="00696964" w:rsidRDefault="003A0FA6">
      <w:pPr>
        <w:pStyle w:val="BodyText"/>
        <w:rPr>
          <w:rFonts w:ascii="Arial" w:hAnsi="Arial" w:cs="Arial"/>
          <w:sz w:val="22"/>
          <w:szCs w:val="22"/>
        </w:rPr>
      </w:pPr>
      <w:r w:rsidRPr="00696964">
        <w:rPr>
          <w:rFonts w:ascii="Arial" w:hAnsi="Arial" w:cs="Arial"/>
          <w:sz w:val="22"/>
          <w:szCs w:val="22"/>
        </w:rPr>
        <w:tab/>
      </w:r>
      <w:r w:rsidR="004B1DEA" w:rsidRPr="00696964">
        <w:rPr>
          <w:rFonts w:ascii="Arial" w:hAnsi="Arial" w:cs="Arial"/>
          <w:sz w:val="22"/>
          <w:szCs w:val="22"/>
        </w:rPr>
        <w:t>3.</w:t>
      </w:r>
      <w:r w:rsidRPr="00696964">
        <w:rPr>
          <w:rFonts w:ascii="Arial" w:hAnsi="Arial" w:cs="Arial"/>
          <w:sz w:val="22"/>
          <w:szCs w:val="22"/>
        </w:rPr>
        <w:t>1</w:t>
      </w:r>
      <w:r w:rsidRPr="00696964">
        <w:rPr>
          <w:rFonts w:ascii="Arial" w:hAnsi="Arial" w:cs="Arial"/>
          <w:sz w:val="22"/>
          <w:szCs w:val="22"/>
        </w:rPr>
        <w:tab/>
        <w:t>Random chance</w:t>
      </w:r>
    </w:p>
    <w:p w14:paraId="624FBE85" w14:textId="77777777" w:rsidR="003A0FA6" w:rsidRPr="00696964" w:rsidRDefault="003A0FA6">
      <w:pPr>
        <w:pStyle w:val="BodyText"/>
        <w:rPr>
          <w:rFonts w:ascii="Arial" w:hAnsi="Arial" w:cs="Arial"/>
          <w:sz w:val="22"/>
          <w:szCs w:val="22"/>
        </w:rPr>
      </w:pPr>
      <w:r w:rsidRPr="00696964">
        <w:rPr>
          <w:rFonts w:ascii="Arial" w:hAnsi="Arial" w:cs="Arial"/>
          <w:sz w:val="22"/>
          <w:szCs w:val="22"/>
        </w:rPr>
        <w:tab/>
      </w:r>
      <w:r w:rsidR="004B1DEA" w:rsidRPr="00696964">
        <w:rPr>
          <w:rFonts w:ascii="Arial" w:hAnsi="Arial" w:cs="Arial"/>
          <w:sz w:val="22"/>
          <w:szCs w:val="22"/>
        </w:rPr>
        <w:t>3.</w:t>
      </w:r>
      <w:r w:rsidRPr="00696964">
        <w:rPr>
          <w:rFonts w:ascii="Arial" w:hAnsi="Arial" w:cs="Arial"/>
          <w:sz w:val="22"/>
          <w:szCs w:val="22"/>
        </w:rPr>
        <w:t>2</w:t>
      </w:r>
      <w:r w:rsidRPr="00696964">
        <w:rPr>
          <w:rFonts w:ascii="Arial" w:hAnsi="Arial" w:cs="Arial"/>
          <w:sz w:val="22"/>
          <w:szCs w:val="22"/>
        </w:rPr>
        <w:tab/>
        <w:t>Associated causes</w:t>
      </w:r>
    </w:p>
    <w:p w14:paraId="284CDCEB" w14:textId="77777777" w:rsidR="003A0FA6" w:rsidRPr="00696964" w:rsidRDefault="003A0FA6">
      <w:pPr>
        <w:pStyle w:val="BodyText"/>
        <w:rPr>
          <w:rFonts w:ascii="Arial" w:hAnsi="Arial" w:cs="Arial"/>
          <w:sz w:val="22"/>
          <w:szCs w:val="22"/>
        </w:rPr>
      </w:pPr>
      <w:r w:rsidRPr="00696964">
        <w:rPr>
          <w:rFonts w:ascii="Arial" w:hAnsi="Arial" w:cs="Arial"/>
          <w:sz w:val="22"/>
          <w:szCs w:val="22"/>
        </w:rPr>
        <w:tab/>
      </w:r>
      <w:r w:rsidR="004B1DEA" w:rsidRPr="00696964">
        <w:rPr>
          <w:rFonts w:ascii="Arial" w:hAnsi="Arial" w:cs="Arial"/>
          <w:sz w:val="22"/>
          <w:szCs w:val="22"/>
        </w:rPr>
        <w:t>3.</w:t>
      </w:r>
      <w:r w:rsidRPr="00696964">
        <w:rPr>
          <w:rFonts w:ascii="Arial" w:hAnsi="Arial" w:cs="Arial"/>
          <w:sz w:val="22"/>
          <w:szCs w:val="22"/>
        </w:rPr>
        <w:t>3</w:t>
      </w:r>
      <w:r w:rsidRPr="00696964">
        <w:rPr>
          <w:rFonts w:ascii="Arial" w:hAnsi="Arial" w:cs="Arial"/>
          <w:sz w:val="22"/>
          <w:szCs w:val="22"/>
        </w:rPr>
        <w:tab/>
        <w:t>Confounders</w:t>
      </w:r>
    </w:p>
    <w:p w14:paraId="27C3ECBA" w14:textId="77777777" w:rsidR="003A0FA6" w:rsidRPr="00696964" w:rsidRDefault="003A0FA6">
      <w:pPr>
        <w:pStyle w:val="BodyText"/>
        <w:rPr>
          <w:rFonts w:ascii="Arial" w:hAnsi="Arial" w:cs="Arial"/>
          <w:sz w:val="22"/>
          <w:szCs w:val="22"/>
        </w:rPr>
      </w:pPr>
      <w:r w:rsidRPr="00696964">
        <w:rPr>
          <w:rFonts w:ascii="Arial" w:hAnsi="Arial" w:cs="Arial"/>
          <w:sz w:val="22"/>
          <w:szCs w:val="22"/>
        </w:rPr>
        <w:tab/>
      </w:r>
      <w:r w:rsidR="004B1DEA" w:rsidRPr="00696964">
        <w:rPr>
          <w:rFonts w:ascii="Arial" w:hAnsi="Arial" w:cs="Arial"/>
          <w:sz w:val="22"/>
          <w:szCs w:val="22"/>
        </w:rPr>
        <w:t>3.</w:t>
      </w:r>
      <w:r w:rsidRPr="00696964">
        <w:rPr>
          <w:rFonts w:ascii="Arial" w:hAnsi="Arial" w:cs="Arial"/>
          <w:sz w:val="22"/>
          <w:szCs w:val="22"/>
        </w:rPr>
        <w:t>4</w:t>
      </w:r>
      <w:r w:rsidRPr="00696964">
        <w:rPr>
          <w:rFonts w:ascii="Arial" w:hAnsi="Arial" w:cs="Arial"/>
          <w:sz w:val="22"/>
          <w:szCs w:val="22"/>
        </w:rPr>
        <w:tab/>
        <w:t>Selection and follow-up of population</w:t>
      </w:r>
    </w:p>
    <w:p w14:paraId="225D6EBE" w14:textId="77777777" w:rsidR="003A0FA6" w:rsidRPr="00696964" w:rsidRDefault="003A0FA6">
      <w:pPr>
        <w:pStyle w:val="BodyText"/>
        <w:rPr>
          <w:rFonts w:ascii="Arial" w:hAnsi="Arial" w:cs="Arial"/>
          <w:sz w:val="22"/>
          <w:szCs w:val="22"/>
        </w:rPr>
      </w:pPr>
      <w:r w:rsidRPr="00696964">
        <w:rPr>
          <w:rFonts w:ascii="Arial" w:hAnsi="Arial" w:cs="Arial"/>
          <w:sz w:val="22"/>
          <w:szCs w:val="22"/>
        </w:rPr>
        <w:tab/>
      </w:r>
      <w:r w:rsidR="004B1DEA" w:rsidRPr="00696964">
        <w:rPr>
          <w:rFonts w:ascii="Arial" w:hAnsi="Arial" w:cs="Arial"/>
          <w:sz w:val="22"/>
          <w:szCs w:val="22"/>
        </w:rPr>
        <w:t>3.</w:t>
      </w:r>
      <w:r w:rsidRPr="00696964">
        <w:rPr>
          <w:rFonts w:ascii="Arial" w:hAnsi="Arial" w:cs="Arial"/>
          <w:sz w:val="22"/>
          <w:szCs w:val="22"/>
        </w:rPr>
        <w:t>5</w:t>
      </w:r>
      <w:r w:rsidRPr="00696964">
        <w:rPr>
          <w:rFonts w:ascii="Arial" w:hAnsi="Arial" w:cs="Arial"/>
          <w:sz w:val="22"/>
          <w:szCs w:val="22"/>
        </w:rPr>
        <w:tab/>
        <w:t>Bias</w:t>
      </w:r>
    </w:p>
    <w:p w14:paraId="756E3A53" w14:textId="77777777" w:rsidR="00575045" w:rsidRPr="00696964" w:rsidRDefault="003A0FA6">
      <w:pPr>
        <w:pStyle w:val="BodyText"/>
        <w:rPr>
          <w:rFonts w:ascii="Arial" w:hAnsi="Arial" w:cs="Arial"/>
          <w:sz w:val="22"/>
          <w:szCs w:val="22"/>
        </w:rPr>
      </w:pPr>
      <w:r w:rsidRPr="00696964">
        <w:rPr>
          <w:rFonts w:ascii="Arial" w:hAnsi="Arial" w:cs="Arial"/>
          <w:sz w:val="22"/>
          <w:szCs w:val="22"/>
        </w:rPr>
        <w:tab/>
      </w:r>
      <w:r w:rsidR="004B1DEA" w:rsidRPr="00696964">
        <w:rPr>
          <w:rFonts w:ascii="Arial" w:hAnsi="Arial" w:cs="Arial"/>
          <w:sz w:val="22"/>
          <w:szCs w:val="22"/>
        </w:rPr>
        <w:t>3.</w:t>
      </w:r>
      <w:r w:rsidR="00575045" w:rsidRPr="00696964">
        <w:rPr>
          <w:rFonts w:ascii="Arial" w:hAnsi="Arial" w:cs="Arial"/>
          <w:sz w:val="22"/>
          <w:szCs w:val="22"/>
        </w:rPr>
        <w:t>6</w:t>
      </w:r>
      <w:r w:rsidRPr="00696964">
        <w:rPr>
          <w:rFonts w:ascii="Arial" w:hAnsi="Arial" w:cs="Arial"/>
          <w:sz w:val="22"/>
          <w:szCs w:val="22"/>
        </w:rPr>
        <w:tab/>
      </w:r>
      <w:r w:rsidR="00575045" w:rsidRPr="00696964">
        <w:rPr>
          <w:rFonts w:ascii="Arial" w:hAnsi="Arial" w:cs="Arial"/>
          <w:sz w:val="22"/>
          <w:szCs w:val="22"/>
        </w:rPr>
        <w:t>Sampling on disease status</w:t>
      </w:r>
    </w:p>
    <w:p w14:paraId="20C0710C" w14:textId="77777777" w:rsidR="003A0FA6" w:rsidRPr="00696964" w:rsidRDefault="00575045">
      <w:pPr>
        <w:pStyle w:val="BodyText"/>
        <w:rPr>
          <w:rFonts w:ascii="Arial" w:hAnsi="Arial" w:cs="Arial"/>
          <w:sz w:val="22"/>
          <w:szCs w:val="22"/>
        </w:rPr>
      </w:pPr>
      <w:r w:rsidRPr="00696964">
        <w:rPr>
          <w:rFonts w:ascii="Arial" w:hAnsi="Arial" w:cs="Arial"/>
          <w:sz w:val="22"/>
          <w:szCs w:val="22"/>
        </w:rPr>
        <w:tab/>
      </w:r>
      <w:r w:rsidR="004B1DEA" w:rsidRPr="00696964">
        <w:rPr>
          <w:rFonts w:ascii="Arial" w:hAnsi="Arial" w:cs="Arial"/>
          <w:sz w:val="22"/>
          <w:szCs w:val="22"/>
        </w:rPr>
        <w:t>3.</w:t>
      </w:r>
      <w:r w:rsidRPr="00696964">
        <w:rPr>
          <w:rFonts w:ascii="Arial" w:hAnsi="Arial" w:cs="Arial"/>
          <w:sz w:val="22"/>
          <w:szCs w:val="22"/>
        </w:rPr>
        <w:t>7</w:t>
      </w:r>
      <w:r w:rsidRPr="00696964">
        <w:rPr>
          <w:rFonts w:ascii="Arial" w:hAnsi="Arial" w:cs="Arial"/>
          <w:sz w:val="22"/>
          <w:szCs w:val="22"/>
        </w:rPr>
        <w:tab/>
      </w:r>
      <w:r w:rsidR="003A0FA6" w:rsidRPr="00696964">
        <w:rPr>
          <w:rFonts w:ascii="Arial" w:hAnsi="Arial" w:cs="Arial"/>
          <w:sz w:val="22"/>
          <w:szCs w:val="22"/>
        </w:rPr>
        <w:t>Sampling based on disease</w:t>
      </w:r>
    </w:p>
    <w:p w14:paraId="11BDAC9C" w14:textId="77777777" w:rsidR="003A0FA6" w:rsidRPr="00696964" w:rsidRDefault="003A0FA6">
      <w:pPr>
        <w:pStyle w:val="BodyText"/>
        <w:rPr>
          <w:rFonts w:ascii="Arial" w:hAnsi="Arial" w:cs="Arial"/>
          <w:sz w:val="22"/>
          <w:szCs w:val="22"/>
        </w:rPr>
      </w:pPr>
      <w:r w:rsidRPr="00696964">
        <w:rPr>
          <w:rFonts w:ascii="Arial" w:hAnsi="Arial" w:cs="Arial"/>
          <w:sz w:val="22"/>
          <w:szCs w:val="22"/>
        </w:rPr>
        <w:tab/>
      </w:r>
      <w:r w:rsidR="004B1DEA" w:rsidRPr="00696964">
        <w:rPr>
          <w:rFonts w:ascii="Arial" w:hAnsi="Arial" w:cs="Arial"/>
          <w:sz w:val="22"/>
          <w:szCs w:val="22"/>
        </w:rPr>
        <w:t>3.</w:t>
      </w:r>
      <w:r w:rsidR="00575045" w:rsidRPr="00696964">
        <w:rPr>
          <w:rFonts w:ascii="Arial" w:hAnsi="Arial" w:cs="Arial"/>
          <w:sz w:val="22"/>
          <w:szCs w:val="22"/>
        </w:rPr>
        <w:t>8</w:t>
      </w:r>
      <w:r w:rsidRPr="00696964">
        <w:rPr>
          <w:rFonts w:ascii="Arial" w:hAnsi="Arial" w:cs="Arial"/>
          <w:sz w:val="22"/>
          <w:szCs w:val="22"/>
        </w:rPr>
        <w:tab/>
        <w:t>Misclassification</w:t>
      </w:r>
    </w:p>
    <w:p w14:paraId="34938895" w14:textId="77777777" w:rsidR="003A0FA6" w:rsidRDefault="003A0FA6">
      <w:pPr>
        <w:pStyle w:val="BodyText"/>
      </w:pPr>
    </w:p>
    <w:p w14:paraId="1AEB808B" w14:textId="77777777" w:rsidR="00BB445D" w:rsidRPr="00696964" w:rsidRDefault="00BB445D" w:rsidP="00BB445D">
      <w:pPr>
        <w:rPr>
          <w:rFonts w:ascii="Trebuchet MS" w:eastAsia="Times New Roman" w:hAnsi="Trebuchet MS" w:cstheme="minorHAnsi"/>
          <w:b/>
          <w:sz w:val="28"/>
          <w:szCs w:val="28"/>
        </w:rPr>
      </w:pPr>
      <w:r w:rsidRPr="00696964">
        <w:rPr>
          <w:rFonts w:ascii="Trebuchet MS" w:eastAsia="Times New Roman" w:hAnsi="Trebuchet MS" w:cstheme="minorHAnsi"/>
          <w:b/>
          <w:sz w:val="28"/>
          <w:szCs w:val="28"/>
        </w:rPr>
        <w:t xml:space="preserve">Intended learning outcomes </w:t>
      </w:r>
    </w:p>
    <w:p w14:paraId="57AF01C0" w14:textId="77777777" w:rsidR="00BB445D" w:rsidRPr="00696964" w:rsidRDefault="00BB445D" w:rsidP="00BB445D">
      <w:pPr>
        <w:rPr>
          <w:rFonts w:ascii="Arial" w:eastAsia="Times New Roman"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60"/>
      </w:tblGrid>
      <w:tr w:rsidR="00BB445D" w:rsidRPr="00696964" w14:paraId="76174F73" w14:textId="77777777" w:rsidTr="002A03B8">
        <w:trPr>
          <w:trHeight w:val="453"/>
        </w:trPr>
        <w:tc>
          <w:tcPr>
            <w:tcW w:w="8460" w:type="dxa"/>
          </w:tcPr>
          <w:p w14:paraId="6FE317DC" w14:textId="77777777" w:rsidR="00BB445D" w:rsidRPr="00696964" w:rsidRDefault="00BB445D" w:rsidP="002A03B8">
            <w:pPr>
              <w:rPr>
                <w:rFonts w:ascii="Arial" w:eastAsia="Times New Roman" w:hAnsi="Arial" w:cs="Arial"/>
                <w:b/>
              </w:rPr>
            </w:pPr>
            <w:r w:rsidRPr="00696964">
              <w:rPr>
                <w:rFonts w:ascii="Arial" w:eastAsia="Times New Roman" w:hAnsi="Arial" w:cs="Arial"/>
                <w:b/>
              </w:rPr>
              <w:t>By the end of this session, you should be able to:</w:t>
            </w:r>
          </w:p>
        </w:tc>
      </w:tr>
      <w:tr w:rsidR="00BB445D" w:rsidRPr="00696964" w14:paraId="1BE73505" w14:textId="77777777" w:rsidTr="002A03B8">
        <w:trPr>
          <w:cantSplit/>
          <w:trHeight w:val="604"/>
        </w:trPr>
        <w:tc>
          <w:tcPr>
            <w:tcW w:w="8460" w:type="dxa"/>
            <w:tcBorders>
              <w:right w:val="single" w:sz="4" w:space="0" w:color="auto"/>
            </w:tcBorders>
          </w:tcPr>
          <w:p w14:paraId="774FEAC8" w14:textId="77777777" w:rsidR="00BB445D" w:rsidRPr="00696964" w:rsidRDefault="00997BF9" w:rsidP="00143389">
            <w:pPr>
              <w:pStyle w:val="ListParagraph"/>
              <w:numPr>
                <w:ilvl w:val="0"/>
                <w:numId w:val="41"/>
              </w:numPr>
              <w:rPr>
                <w:rFonts w:ascii="Arial" w:eastAsia="Times New Roman" w:hAnsi="Arial" w:cs="Arial"/>
              </w:rPr>
            </w:pPr>
            <w:r w:rsidRPr="00696964">
              <w:rPr>
                <w:rFonts w:ascii="Arial" w:eastAsia="Times New Roman" w:hAnsi="Arial" w:cs="Arial"/>
              </w:rPr>
              <w:t>Explain reasons for associations not being causal</w:t>
            </w:r>
          </w:p>
          <w:p w14:paraId="6905603D" w14:textId="05C7568A" w:rsidR="00997BF9" w:rsidRDefault="00997BF9" w:rsidP="00143389">
            <w:pPr>
              <w:pStyle w:val="ListParagraph"/>
              <w:numPr>
                <w:ilvl w:val="0"/>
                <w:numId w:val="41"/>
              </w:numPr>
              <w:rPr>
                <w:rFonts w:ascii="Arial" w:eastAsia="Times New Roman" w:hAnsi="Arial" w:cs="Arial"/>
              </w:rPr>
            </w:pPr>
            <w:r w:rsidRPr="00696964">
              <w:rPr>
                <w:rFonts w:ascii="Arial" w:eastAsia="Times New Roman" w:hAnsi="Arial" w:cs="Arial"/>
              </w:rPr>
              <w:t>Calculate measures of association and interpret results in terms of causality or non-causality</w:t>
            </w:r>
          </w:p>
          <w:p w14:paraId="4B4F95DE" w14:textId="73D8F170" w:rsidR="00652331" w:rsidRDefault="00652331" w:rsidP="00652331">
            <w:pPr>
              <w:rPr>
                <w:rFonts w:ascii="Arial" w:eastAsia="Times New Roman" w:hAnsi="Arial" w:cs="Arial"/>
              </w:rPr>
            </w:pPr>
            <w:r>
              <w:rPr>
                <w:rFonts w:ascii="Arial" w:eastAsia="Times New Roman" w:hAnsi="Arial" w:cs="Arial"/>
              </w:rPr>
              <w:t xml:space="preserve">In addition, you will practice the following </w:t>
            </w:r>
            <w:r w:rsidRPr="00C05DB8">
              <w:rPr>
                <w:rFonts w:ascii="Arial" w:eastAsia="Times New Roman" w:hAnsi="Arial" w:cs="Arial"/>
                <w:b/>
              </w:rPr>
              <w:t>academic skills</w:t>
            </w:r>
            <w:r>
              <w:rPr>
                <w:rFonts w:ascii="Arial" w:eastAsia="Times New Roman" w:hAnsi="Arial" w:cs="Arial"/>
              </w:rPr>
              <w:t xml:space="preserve"> in this session:</w:t>
            </w:r>
          </w:p>
          <w:p w14:paraId="64B34D32" w14:textId="2C584446" w:rsidR="00652331" w:rsidRDefault="00652331" w:rsidP="00652331">
            <w:pPr>
              <w:pStyle w:val="ListParagraph"/>
              <w:numPr>
                <w:ilvl w:val="0"/>
                <w:numId w:val="48"/>
              </w:numPr>
              <w:rPr>
                <w:rFonts w:ascii="Arial" w:eastAsia="Times New Roman" w:hAnsi="Arial" w:cs="Arial"/>
              </w:rPr>
            </w:pPr>
            <w:r>
              <w:rPr>
                <w:rFonts w:ascii="Arial" w:eastAsia="Times New Roman" w:hAnsi="Arial" w:cs="Arial"/>
              </w:rPr>
              <w:t>Calculating and interpreting data</w:t>
            </w:r>
          </w:p>
          <w:p w14:paraId="513FF6BD" w14:textId="118F1C90" w:rsidR="00652331" w:rsidRDefault="00652331" w:rsidP="00652331">
            <w:pPr>
              <w:pStyle w:val="ListParagraph"/>
              <w:numPr>
                <w:ilvl w:val="0"/>
                <w:numId w:val="48"/>
              </w:numPr>
              <w:rPr>
                <w:rFonts w:ascii="Arial" w:eastAsia="Times New Roman" w:hAnsi="Arial" w:cs="Arial"/>
              </w:rPr>
            </w:pPr>
            <w:r>
              <w:rPr>
                <w:rFonts w:ascii="Arial" w:eastAsia="Times New Roman" w:hAnsi="Arial" w:cs="Arial"/>
              </w:rPr>
              <w:t>Using your experience to identify causes</w:t>
            </w:r>
          </w:p>
          <w:p w14:paraId="4FEEEC2C" w14:textId="47FF1191" w:rsidR="00696964" w:rsidRPr="00696964" w:rsidRDefault="00652331" w:rsidP="00652331">
            <w:pPr>
              <w:pStyle w:val="ListParagraph"/>
              <w:numPr>
                <w:ilvl w:val="0"/>
                <w:numId w:val="48"/>
              </w:numPr>
              <w:spacing w:after="120"/>
              <w:rPr>
                <w:rFonts w:ascii="Arial" w:eastAsia="Times New Roman" w:hAnsi="Arial" w:cs="Arial"/>
              </w:rPr>
            </w:pPr>
            <w:r>
              <w:rPr>
                <w:rFonts w:ascii="Arial" w:eastAsia="Times New Roman" w:hAnsi="Arial" w:cs="Arial"/>
              </w:rPr>
              <w:t>Identifying characteristics of study designs</w:t>
            </w:r>
          </w:p>
        </w:tc>
      </w:tr>
    </w:tbl>
    <w:p w14:paraId="0FE9BCEA" w14:textId="77777777" w:rsidR="00BB445D" w:rsidRPr="00696964" w:rsidRDefault="00BB445D">
      <w:pPr>
        <w:pStyle w:val="BodyText"/>
        <w:rPr>
          <w:rFonts w:ascii="Arial" w:hAnsi="Arial" w:cs="Arial"/>
          <w:sz w:val="22"/>
          <w:szCs w:val="22"/>
        </w:rPr>
      </w:pPr>
    </w:p>
    <w:p w14:paraId="1501040C" w14:textId="77777777" w:rsidR="00D37851" w:rsidRPr="00696964" w:rsidRDefault="004B1DEA" w:rsidP="00721663">
      <w:pPr>
        <w:pStyle w:val="Heading3"/>
        <w:tabs>
          <w:tab w:val="left" w:pos="796"/>
          <w:tab w:val="left" w:pos="797"/>
        </w:tabs>
        <w:ind w:left="220"/>
        <w:rPr>
          <w:rFonts w:ascii="Trebuchet MS" w:hAnsi="Trebuchet MS" w:cs="Arial"/>
          <w:sz w:val="28"/>
          <w:szCs w:val="28"/>
        </w:rPr>
      </w:pPr>
      <w:bookmarkStart w:id="29" w:name="_bookmark29"/>
      <w:bookmarkEnd w:id="29"/>
      <w:r w:rsidRPr="00696964">
        <w:rPr>
          <w:rFonts w:ascii="Trebuchet MS" w:hAnsi="Trebuchet MS" w:cs="Arial"/>
          <w:sz w:val="28"/>
          <w:szCs w:val="28"/>
        </w:rPr>
        <w:t>3.</w:t>
      </w:r>
      <w:r w:rsidR="00721663" w:rsidRPr="00696964">
        <w:rPr>
          <w:rFonts w:ascii="Trebuchet MS" w:hAnsi="Trebuchet MS" w:cs="Arial"/>
          <w:sz w:val="28"/>
          <w:szCs w:val="28"/>
        </w:rPr>
        <w:t>1</w:t>
      </w:r>
      <w:r w:rsidR="00721663" w:rsidRPr="00696964">
        <w:rPr>
          <w:rFonts w:ascii="Trebuchet MS" w:hAnsi="Trebuchet MS" w:cs="Arial"/>
          <w:sz w:val="28"/>
          <w:szCs w:val="28"/>
        </w:rPr>
        <w:tab/>
      </w:r>
      <w:r w:rsidR="00D06678" w:rsidRPr="00696964">
        <w:rPr>
          <w:rFonts w:ascii="Trebuchet MS" w:hAnsi="Trebuchet MS" w:cs="Arial"/>
          <w:sz w:val="28"/>
          <w:szCs w:val="28"/>
        </w:rPr>
        <w:t>Random</w:t>
      </w:r>
      <w:r w:rsidR="00D06678" w:rsidRPr="00696964">
        <w:rPr>
          <w:rFonts w:ascii="Trebuchet MS" w:hAnsi="Trebuchet MS" w:cs="Arial"/>
          <w:spacing w:val="-5"/>
          <w:sz w:val="28"/>
          <w:szCs w:val="28"/>
        </w:rPr>
        <w:t xml:space="preserve"> </w:t>
      </w:r>
      <w:r w:rsidR="00D06678" w:rsidRPr="00696964">
        <w:rPr>
          <w:rFonts w:ascii="Trebuchet MS" w:hAnsi="Trebuchet MS" w:cs="Arial"/>
          <w:sz w:val="28"/>
          <w:szCs w:val="28"/>
        </w:rPr>
        <w:t>chance</w:t>
      </w:r>
    </w:p>
    <w:p w14:paraId="7637E0B4" w14:textId="77777777" w:rsidR="00696964" w:rsidRDefault="00696964">
      <w:pPr>
        <w:pStyle w:val="BodyText"/>
        <w:spacing w:line="278" w:lineRule="auto"/>
        <w:ind w:left="220" w:right="447"/>
        <w:rPr>
          <w:rFonts w:ascii="Arial" w:hAnsi="Arial" w:cs="Arial"/>
          <w:sz w:val="22"/>
          <w:szCs w:val="22"/>
        </w:rPr>
      </w:pPr>
    </w:p>
    <w:p w14:paraId="63050C2F" w14:textId="204445D6" w:rsidR="00D37851" w:rsidRPr="00696964" w:rsidRDefault="00721663">
      <w:pPr>
        <w:pStyle w:val="BodyText"/>
        <w:spacing w:line="278" w:lineRule="auto"/>
        <w:ind w:left="220" w:right="447"/>
        <w:rPr>
          <w:rFonts w:ascii="Arial" w:hAnsi="Arial" w:cs="Arial"/>
          <w:sz w:val="22"/>
          <w:szCs w:val="22"/>
        </w:rPr>
      </w:pPr>
      <w:r w:rsidRPr="00696964">
        <w:rPr>
          <w:rFonts w:ascii="Arial" w:hAnsi="Arial" w:cs="Arial"/>
          <w:sz w:val="22"/>
          <w:szCs w:val="22"/>
        </w:rPr>
        <w:t xml:space="preserve">One of the reasons why an association would not be causal is Random Chance. </w:t>
      </w:r>
      <w:r w:rsidR="00D06678" w:rsidRPr="00696964">
        <w:rPr>
          <w:rFonts w:ascii="Arial" w:hAnsi="Arial" w:cs="Arial"/>
          <w:sz w:val="22"/>
          <w:szCs w:val="22"/>
        </w:rPr>
        <w:t>Variability occurs when taking a sample of a population by chance alone. It is possible that the sample collected may have an unequal distribution of other causes of disease.</w:t>
      </w:r>
    </w:p>
    <w:p w14:paraId="550900AE" w14:textId="275D4DEA" w:rsidR="00D37851" w:rsidRPr="00696964" w:rsidRDefault="00D06678" w:rsidP="00696964">
      <w:pPr>
        <w:pStyle w:val="BodyText"/>
        <w:spacing w:line="278" w:lineRule="auto"/>
        <w:ind w:left="220" w:right="535"/>
        <w:rPr>
          <w:rFonts w:ascii="Arial" w:hAnsi="Arial" w:cs="Arial"/>
          <w:sz w:val="22"/>
          <w:szCs w:val="22"/>
        </w:rPr>
      </w:pPr>
      <w:r w:rsidRPr="00696964">
        <w:rPr>
          <w:rFonts w:ascii="Arial" w:hAnsi="Arial" w:cs="Arial"/>
          <w:sz w:val="22"/>
          <w:szCs w:val="22"/>
        </w:rPr>
        <w:t>Confidence intervals around the measures of association put bounds around the range of associations and reflect possible unequal distributions due to this chance.</w:t>
      </w:r>
      <w:r w:rsidR="00696964">
        <w:rPr>
          <w:rFonts w:ascii="Arial" w:hAnsi="Arial" w:cs="Arial"/>
          <w:sz w:val="22"/>
          <w:szCs w:val="22"/>
        </w:rPr>
        <w:t xml:space="preserve"> </w:t>
      </w:r>
      <w:r w:rsidRPr="00696964">
        <w:rPr>
          <w:rFonts w:ascii="Arial" w:hAnsi="Arial" w:cs="Arial"/>
          <w:sz w:val="22"/>
          <w:szCs w:val="22"/>
        </w:rPr>
        <w:t>Investigators do not cause random chance, but can control the effect of rand</w:t>
      </w:r>
      <w:r w:rsidR="003A0FA6" w:rsidRPr="00696964">
        <w:rPr>
          <w:rFonts w:ascii="Arial" w:hAnsi="Arial" w:cs="Arial"/>
          <w:sz w:val="22"/>
          <w:szCs w:val="22"/>
        </w:rPr>
        <w:t>om chance on study estimates by i</w:t>
      </w:r>
      <w:r w:rsidRPr="00696964">
        <w:rPr>
          <w:rFonts w:ascii="Arial" w:hAnsi="Arial" w:cs="Arial"/>
          <w:sz w:val="22"/>
          <w:szCs w:val="22"/>
        </w:rPr>
        <w:t>ncreasing sample size and precision of our</w:t>
      </w:r>
      <w:r w:rsidRPr="00696964">
        <w:rPr>
          <w:rFonts w:ascii="Arial" w:hAnsi="Arial" w:cs="Arial"/>
          <w:spacing w:val="-21"/>
          <w:sz w:val="22"/>
          <w:szCs w:val="22"/>
        </w:rPr>
        <w:t xml:space="preserve"> </w:t>
      </w:r>
      <w:r w:rsidRPr="00696964">
        <w:rPr>
          <w:rFonts w:ascii="Arial" w:hAnsi="Arial" w:cs="Arial"/>
          <w:sz w:val="22"/>
          <w:szCs w:val="22"/>
        </w:rPr>
        <w:t>measures.</w:t>
      </w:r>
    </w:p>
    <w:p w14:paraId="556BE555" w14:textId="77777777" w:rsidR="00D37851" w:rsidRPr="00696964" w:rsidRDefault="00D37851">
      <w:pPr>
        <w:pStyle w:val="BodyText"/>
        <w:spacing w:before="11"/>
        <w:rPr>
          <w:rFonts w:ascii="Arial" w:hAnsi="Arial" w:cs="Arial"/>
          <w:sz w:val="22"/>
          <w:szCs w:val="22"/>
        </w:rPr>
      </w:pPr>
    </w:p>
    <w:p w14:paraId="2749CAB8" w14:textId="77777777" w:rsidR="00D37851" w:rsidRPr="00696964" w:rsidRDefault="00D06678">
      <w:pPr>
        <w:pStyle w:val="Heading3"/>
        <w:ind w:left="220"/>
        <w:rPr>
          <w:rFonts w:ascii="Arial" w:hAnsi="Arial" w:cs="Arial"/>
          <w:sz w:val="22"/>
          <w:szCs w:val="22"/>
        </w:rPr>
      </w:pPr>
      <w:r w:rsidRPr="00696964">
        <w:rPr>
          <w:rFonts w:ascii="Arial" w:hAnsi="Arial" w:cs="Arial"/>
          <w:sz w:val="22"/>
          <w:szCs w:val="22"/>
        </w:rPr>
        <w:t>Random chance example</w:t>
      </w:r>
    </w:p>
    <w:p w14:paraId="54F2AA57" w14:textId="77777777" w:rsidR="00D37851" w:rsidRPr="00696964" w:rsidRDefault="00D06678">
      <w:pPr>
        <w:pStyle w:val="BodyText"/>
        <w:spacing w:line="276" w:lineRule="auto"/>
        <w:ind w:left="220" w:right="228"/>
        <w:rPr>
          <w:rFonts w:ascii="Arial" w:hAnsi="Arial" w:cs="Arial"/>
          <w:sz w:val="22"/>
          <w:szCs w:val="22"/>
        </w:rPr>
      </w:pPr>
      <w:r w:rsidRPr="00696964">
        <w:rPr>
          <w:rFonts w:ascii="Arial" w:hAnsi="Arial" w:cs="Arial"/>
          <w:sz w:val="22"/>
          <w:szCs w:val="22"/>
        </w:rPr>
        <w:t>In a study to assess the association between alcohol consumption and the risk of breast cancer, the investigators collected a sample of women (without breast cancer) and recorded their average weekly alcohol consumption. The sample w</w:t>
      </w:r>
      <w:r w:rsidR="003A0FA6" w:rsidRPr="00696964">
        <w:rPr>
          <w:rFonts w:ascii="Arial" w:hAnsi="Arial" w:cs="Arial"/>
          <w:sz w:val="22"/>
          <w:szCs w:val="22"/>
        </w:rPr>
        <w:t>as</w:t>
      </w:r>
      <w:r w:rsidRPr="00696964">
        <w:rPr>
          <w:rFonts w:ascii="Arial" w:hAnsi="Arial" w:cs="Arial"/>
          <w:sz w:val="22"/>
          <w:szCs w:val="22"/>
        </w:rPr>
        <w:t xml:space="preserve"> followed for 10 years. The number of cases of breast cancer that occurred in in both groups was </w:t>
      </w:r>
      <w:r w:rsidRPr="00696964">
        <w:rPr>
          <w:rFonts w:ascii="Arial" w:hAnsi="Arial" w:cs="Arial"/>
          <w:sz w:val="22"/>
          <w:szCs w:val="22"/>
        </w:rPr>
        <w:lastRenderedPageBreak/>
        <w:t>measured. The Rate Ratio was 2.0 (95% CI 1.2 to 3.5).</w:t>
      </w:r>
    </w:p>
    <w:p w14:paraId="7C7DBFF7" w14:textId="77777777" w:rsidR="00287CDA" w:rsidRPr="00696964" w:rsidRDefault="00287CDA">
      <w:pPr>
        <w:pStyle w:val="BodyText"/>
        <w:spacing w:line="276" w:lineRule="auto"/>
        <w:ind w:left="220" w:right="228"/>
        <w:rPr>
          <w:rFonts w:ascii="Arial" w:hAnsi="Arial" w:cs="Arial"/>
          <w:sz w:val="22"/>
          <w:szCs w:val="22"/>
        </w:rPr>
      </w:pPr>
    </w:p>
    <w:p w14:paraId="7F3A6A4D" w14:textId="77777777" w:rsidR="00287CDA" w:rsidRPr="00696964" w:rsidRDefault="00287CDA" w:rsidP="00287CDA">
      <w:pPr>
        <w:pStyle w:val="BodyText"/>
        <w:ind w:left="220"/>
        <w:rPr>
          <w:rFonts w:ascii="Arial" w:hAnsi="Arial" w:cs="Arial"/>
          <w:sz w:val="22"/>
          <w:szCs w:val="22"/>
        </w:rPr>
      </w:pPr>
      <w:r w:rsidRPr="00696964">
        <w:rPr>
          <w:rFonts w:ascii="Arial" w:hAnsi="Arial" w:cs="Arial"/>
          <w:sz w:val="22"/>
          <w:szCs w:val="22"/>
        </w:rPr>
        <w:t>But the confidence interval does not tell us how likely the estimate is to be causal.</w:t>
      </w:r>
    </w:p>
    <w:p w14:paraId="7F0D0AAC" w14:textId="77777777" w:rsidR="00287CDA" w:rsidRPr="00696964" w:rsidRDefault="00287CDA" w:rsidP="00287CDA">
      <w:pPr>
        <w:pStyle w:val="BodyText"/>
        <w:ind w:left="220"/>
        <w:rPr>
          <w:rFonts w:ascii="Arial" w:hAnsi="Arial" w:cs="Arial"/>
          <w:sz w:val="22"/>
          <w:szCs w:val="22"/>
        </w:rPr>
      </w:pPr>
    </w:p>
    <w:p w14:paraId="545BA62F" w14:textId="5CABB1F6" w:rsidR="00D37851" w:rsidRPr="00696964" w:rsidRDefault="00997BF9" w:rsidP="00652331">
      <w:pPr>
        <w:pStyle w:val="BodyText"/>
        <w:ind w:left="220"/>
        <w:rPr>
          <w:rFonts w:ascii="Trebuchet MS" w:hAnsi="Trebuchet MS" w:cs="Arial"/>
          <w:sz w:val="28"/>
          <w:szCs w:val="28"/>
        </w:rPr>
      </w:pPr>
      <w:r w:rsidRPr="00696964">
        <w:rPr>
          <w:rFonts w:ascii="Arial" w:hAnsi="Arial" w:cs="Arial"/>
          <w:noProof/>
          <w:sz w:val="22"/>
          <w:szCs w:val="22"/>
          <w:lang w:val="en-ZA" w:eastAsia="en-ZA"/>
        </w:rPr>
        <mc:AlternateContent>
          <mc:Choice Requires="wps">
            <w:drawing>
              <wp:anchor distT="0" distB="0" distL="0" distR="0" simplePos="0" relativeHeight="251659264" behindDoc="0" locked="0" layoutInCell="1" allowOverlap="1" wp14:anchorId="12EDD0F0" wp14:editId="66C9F9CA">
                <wp:simplePos x="0" y="0"/>
                <wp:positionH relativeFrom="page">
                  <wp:posOffset>788035</wp:posOffset>
                </wp:positionH>
                <wp:positionV relativeFrom="paragraph">
                  <wp:posOffset>-71120</wp:posOffset>
                </wp:positionV>
                <wp:extent cx="5876290" cy="901065"/>
                <wp:effectExtent l="0" t="0" r="10160" b="13335"/>
                <wp:wrapTopAndBottom/>
                <wp:docPr id="120"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290" cy="901065"/>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C060E46" w14:textId="7B271251" w:rsidR="006D1AD0" w:rsidRPr="00B14C8B" w:rsidRDefault="006D1AD0">
                            <w:pPr>
                              <w:spacing w:before="21"/>
                              <w:ind w:left="108"/>
                              <w:rPr>
                                <w:rFonts w:ascii="Trebuchet MS" w:hAnsi="Trebuchet MS"/>
                                <w:b/>
                                <w:i/>
                                <w:sz w:val="24"/>
                              </w:rPr>
                            </w:pPr>
                            <w:r w:rsidRPr="00B14C8B">
                              <w:rPr>
                                <w:rFonts w:ascii="Trebuchet MS" w:hAnsi="Trebuchet MS"/>
                                <w:b/>
                                <w:i/>
                                <w:sz w:val="24"/>
                              </w:rPr>
                              <w:t>Task 13 – Interpreting data</w:t>
                            </w:r>
                          </w:p>
                          <w:p w14:paraId="4F5E780F" w14:textId="77777777" w:rsidR="006D1AD0" w:rsidRPr="00B14C8B" w:rsidRDefault="006D1AD0" w:rsidP="00B14C8B">
                            <w:pPr>
                              <w:spacing w:line="276" w:lineRule="auto"/>
                              <w:ind w:left="108" w:right="168"/>
                              <w:rPr>
                                <w:rFonts w:ascii="Trebuchet MS" w:hAnsi="Trebuchet MS"/>
                                <w:i/>
                                <w:sz w:val="16"/>
                              </w:rPr>
                            </w:pPr>
                            <w:r w:rsidRPr="00B14C8B">
                              <w:rPr>
                                <w:rFonts w:ascii="Trebuchet MS" w:hAnsi="Trebuchet MS"/>
                                <w:i/>
                                <w:sz w:val="24"/>
                              </w:rPr>
                              <w:t>What was the denominator of the measure of occurrence? What does the Confidence Interval of the Rate Ratio tell us? What does this tell us about causality?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EDD0F0" id="Text Box 56" o:spid="_x0000_s1056" type="#_x0000_t202" style="position:absolute;left:0;text-align:left;margin-left:62.05pt;margin-top:-5.6pt;width:462.7pt;height:70.9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" filled="f" strokeweight=".16936mm">
                <v:textbox inset="0,0,0,0">
                  <w:txbxContent>
                    <w:p w14:paraId="3C060E46" w14:textId="7B271251" w:rsidR="006D1AD0" w:rsidRPr="00B14C8B" w:rsidRDefault="006D1AD0">
                      <w:pPr>
                        <w:spacing w:before="21"/>
                        <w:ind w:left="108"/>
                        <w:rPr>
                          <w:rFonts w:ascii="Trebuchet MS" w:hAnsi="Trebuchet MS"/>
                          <w:b/>
                          <w:i/>
                          <w:sz w:val="24"/>
                        </w:rPr>
                      </w:pPr>
                      <w:r w:rsidRPr="00B14C8B">
                        <w:rPr>
                          <w:rFonts w:ascii="Trebuchet MS" w:hAnsi="Trebuchet MS"/>
                          <w:b/>
                          <w:i/>
                          <w:sz w:val="24"/>
                        </w:rPr>
                        <w:t>Task 13 – Interpreting data</w:t>
                      </w:r>
                    </w:p>
                    <w:p w14:paraId="4F5E780F" w14:textId="77777777" w:rsidR="006D1AD0" w:rsidRPr="00B14C8B" w:rsidRDefault="006D1AD0" w:rsidP="00B14C8B">
                      <w:pPr>
                        <w:spacing w:line="276" w:lineRule="auto"/>
                        <w:ind w:left="108" w:right="168"/>
                        <w:rPr>
                          <w:rFonts w:ascii="Trebuchet MS" w:hAnsi="Trebuchet MS"/>
                          <w:i/>
                          <w:sz w:val="16"/>
                        </w:rPr>
                      </w:pPr>
                      <w:r w:rsidRPr="00B14C8B">
                        <w:rPr>
                          <w:rFonts w:ascii="Trebuchet MS" w:hAnsi="Trebuchet MS"/>
                          <w:i/>
                          <w:sz w:val="24"/>
                        </w:rPr>
                        <w:t>What was the denominator of the measure of occurrence? What does the Confidence Interval of the Rate Ratio tell us? What does this tell us about causality?</w:t>
                      </w:r>
                    </w:p>
                  </w:txbxContent>
                </v:textbox>
                <w10:wrap type="topAndBottom" anchorx="page"/>
              </v:shape>
            </w:pict>
          </mc:Fallback>
        </mc:AlternateContent>
      </w:r>
      <w:bookmarkStart w:id="30" w:name="_bookmark30"/>
      <w:bookmarkEnd w:id="30"/>
      <w:r w:rsidR="004B1DEA" w:rsidRPr="00696964">
        <w:rPr>
          <w:rFonts w:ascii="Trebuchet MS" w:hAnsi="Trebuchet MS" w:cs="Arial"/>
          <w:bCs/>
          <w:sz w:val="28"/>
          <w:szCs w:val="28"/>
        </w:rPr>
        <w:t>3.</w:t>
      </w:r>
      <w:r w:rsidR="00721663" w:rsidRPr="00696964">
        <w:rPr>
          <w:rFonts w:ascii="Trebuchet MS" w:hAnsi="Trebuchet MS" w:cs="Arial"/>
          <w:bCs/>
          <w:sz w:val="28"/>
          <w:szCs w:val="28"/>
        </w:rPr>
        <w:t>2</w:t>
      </w:r>
      <w:r w:rsidR="00721663" w:rsidRPr="00696964">
        <w:rPr>
          <w:rFonts w:ascii="Trebuchet MS" w:hAnsi="Trebuchet MS" w:cs="Arial"/>
          <w:bCs/>
          <w:sz w:val="28"/>
          <w:szCs w:val="28"/>
        </w:rPr>
        <w:tab/>
      </w:r>
      <w:r w:rsidR="00D06678" w:rsidRPr="00696964">
        <w:rPr>
          <w:rFonts w:ascii="Trebuchet MS" w:hAnsi="Trebuchet MS" w:cs="Arial"/>
          <w:sz w:val="28"/>
          <w:szCs w:val="28"/>
        </w:rPr>
        <w:t>Associated</w:t>
      </w:r>
      <w:r w:rsidR="00D06678" w:rsidRPr="00696964">
        <w:rPr>
          <w:rFonts w:ascii="Trebuchet MS" w:hAnsi="Trebuchet MS" w:cs="Arial"/>
          <w:spacing w:val="-9"/>
          <w:sz w:val="28"/>
          <w:szCs w:val="28"/>
        </w:rPr>
        <w:t xml:space="preserve"> </w:t>
      </w:r>
      <w:r w:rsidR="00D06678" w:rsidRPr="00696964">
        <w:rPr>
          <w:rFonts w:ascii="Trebuchet MS" w:hAnsi="Trebuchet MS" w:cs="Arial"/>
          <w:sz w:val="28"/>
          <w:szCs w:val="28"/>
        </w:rPr>
        <w:t>causes</w:t>
      </w:r>
    </w:p>
    <w:p w14:paraId="30EAA09E" w14:textId="77777777" w:rsidR="00696964" w:rsidRDefault="00696964" w:rsidP="004B1DEA">
      <w:pPr>
        <w:pStyle w:val="BodyText"/>
        <w:spacing w:before="41"/>
        <w:rPr>
          <w:rFonts w:ascii="Arial" w:hAnsi="Arial" w:cs="Arial"/>
          <w:sz w:val="22"/>
          <w:szCs w:val="22"/>
        </w:rPr>
      </w:pPr>
    </w:p>
    <w:p w14:paraId="5B034126" w14:textId="45F70794" w:rsidR="00D37851" w:rsidRPr="00696964" w:rsidRDefault="00696964" w:rsidP="004B1DEA">
      <w:pPr>
        <w:pStyle w:val="BodyText"/>
        <w:spacing w:before="41"/>
        <w:rPr>
          <w:rFonts w:ascii="Arial" w:hAnsi="Arial" w:cs="Arial"/>
          <w:sz w:val="22"/>
          <w:szCs w:val="22"/>
        </w:rPr>
      </w:pPr>
      <w:r w:rsidRPr="00696964">
        <w:rPr>
          <w:rFonts w:ascii="Arial" w:hAnsi="Arial" w:cs="Arial"/>
          <w:noProof/>
          <w:sz w:val="22"/>
          <w:szCs w:val="22"/>
          <w:lang w:val="en-ZA" w:eastAsia="en-ZA"/>
        </w:rPr>
        <mc:AlternateContent>
          <mc:Choice Requires="wps">
            <w:drawing>
              <wp:anchor distT="0" distB="0" distL="0" distR="0" simplePos="0" relativeHeight="251676672" behindDoc="0" locked="0" layoutInCell="1" allowOverlap="1" wp14:anchorId="57213D5B" wp14:editId="6D80A946">
                <wp:simplePos x="0" y="0"/>
                <wp:positionH relativeFrom="page">
                  <wp:posOffset>838200</wp:posOffset>
                </wp:positionH>
                <wp:positionV relativeFrom="paragraph">
                  <wp:posOffset>830580</wp:posOffset>
                </wp:positionV>
                <wp:extent cx="5876290" cy="1000125"/>
                <wp:effectExtent l="0" t="0" r="10160" b="28575"/>
                <wp:wrapTopAndBottom/>
                <wp:docPr id="11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290" cy="1000125"/>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C227EAE" w14:textId="18F0C4BD" w:rsidR="006D1AD0" w:rsidRPr="00B14C8B" w:rsidRDefault="006D1AD0" w:rsidP="00B14C8B">
                            <w:pPr>
                              <w:spacing w:before="21" w:after="120"/>
                              <w:ind w:left="108"/>
                              <w:rPr>
                                <w:rFonts w:ascii="Trebuchet MS" w:hAnsi="Trebuchet MS"/>
                                <w:b/>
                                <w:i/>
                              </w:rPr>
                            </w:pPr>
                            <w:r w:rsidRPr="00B14C8B">
                              <w:rPr>
                                <w:rFonts w:ascii="Trebuchet MS" w:hAnsi="Trebuchet MS"/>
                                <w:b/>
                                <w:i/>
                              </w:rPr>
                              <w:t>Task 14 – Use own experience to identify associated causes</w:t>
                            </w:r>
                          </w:p>
                          <w:p w14:paraId="67FE4C09" w14:textId="00FD31FD" w:rsidR="006D1AD0" w:rsidRPr="00B14C8B" w:rsidRDefault="006D1AD0" w:rsidP="00B14C8B">
                            <w:pPr>
                              <w:spacing w:line="249" w:lineRule="auto"/>
                              <w:ind w:left="108" w:right="41"/>
                              <w:rPr>
                                <w:rFonts w:ascii="Trebuchet MS" w:hAnsi="Trebuchet MS"/>
                                <w:i/>
                              </w:rPr>
                            </w:pPr>
                            <w:r w:rsidRPr="00B14C8B">
                              <w:rPr>
                                <w:rFonts w:ascii="Trebuchet MS" w:hAnsi="Trebuchet MS"/>
                                <w:i/>
                              </w:rPr>
                              <w:t>What might people who eat a lot of leafy green vegetables every day also do (compared to those who do not)?</w:t>
                            </w:r>
                          </w:p>
                          <w:p w14:paraId="21B7D64E" w14:textId="30BEAEF3" w:rsidR="006D1AD0" w:rsidRPr="00B14C8B" w:rsidRDefault="006D1AD0" w:rsidP="00B14C8B">
                            <w:pPr>
                              <w:tabs>
                                <w:tab w:val="left" w:pos="8357"/>
                              </w:tabs>
                              <w:spacing w:line="252" w:lineRule="auto"/>
                              <w:ind w:left="108" w:right="898"/>
                              <w:rPr>
                                <w:rFonts w:ascii="Trebuchet MS" w:hAnsi="Trebuchet MS"/>
                              </w:rPr>
                            </w:pPr>
                            <w:r w:rsidRPr="00B14C8B">
                              <w:rPr>
                                <w:rFonts w:ascii="Trebuchet MS" w:hAnsi="Trebuchet MS"/>
                                <w:i/>
                              </w:rPr>
                              <w:t>How might the behaviour of women who use oral contraceptives differ from those who do not</w:t>
                            </w:r>
                            <w:r w:rsidRPr="00B14C8B">
                              <w:rPr>
                                <w:rFonts w:ascii="Trebuchet MS" w:hAnsi="Trebuchet MS"/>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213D5B" id="Text Box 54" o:spid="_x0000_s1057" type="#_x0000_t202" style="position:absolute;margin-left:66pt;margin-top:65.4pt;width:462.7pt;height:78.75pt;z-index:251676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" filled="f" strokeweight=".16936mm">
                <v:textbox inset="0,0,0,0">
                  <w:txbxContent>
                    <w:p w14:paraId="4C227EAE" w14:textId="18F0C4BD" w:rsidR="006D1AD0" w:rsidRPr="00B14C8B" w:rsidRDefault="006D1AD0" w:rsidP="00B14C8B">
                      <w:pPr>
                        <w:spacing w:before="21" w:after="120"/>
                        <w:ind w:left="108"/>
                        <w:rPr>
                          <w:rFonts w:ascii="Trebuchet MS" w:hAnsi="Trebuchet MS"/>
                          <w:b/>
                          <w:i/>
                        </w:rPr>
                      </w:pPr>
                      <w:r w:rsidRPr="00B14C8B">
                        <w:rPr>
                          <w:rFonts w:ascii="Trebuchet MS" w:hAnsi="Trebuchet MS"/>
                          <w:b/>
                          <w:i/>
                        </w:rPr>
                        <w:t>Task 14 – Use own experience to identify associated causes</w:t>
                      </w:r>
                    </w:p>
                    <w:p w14:paraId="67FE4C09" w14:textId="00FD31FD" w:rsidR="006D1AD0" w:rsidRPr="00B14C8B" w:rsidRDefault="006D1AD0" w:rsidP="00B14C8B">
                      <w:pPr>
                        <w:spacing w:line="249" w:lineRule="auto"/>
                        <w:ind w:left="108" w:right="41"/>
                        <w:rPr>
                          <w:rFonts w:ascii="Trebuchet MS" w:hAnsi="Trebuchet MS"/>
                          <w:i/>
                        </w:rPr>
                      </w:pPr>
                      <w:r w:rsidRPr="00B14C8B">
                        <w:rPr>
                          <w:rFonts w:ascii="Trebuchet MS" w:hAnsi="Trebuchet MS"/>
                          <w:i/>
                        </w:rPr>
                        <w:t>What might people who eat a lot of leafy green vegetables every day also do (compared to those who do not)?</w:t>
                      </w:r>
                    </w:p>
                    <w:p w14:paraId="21B7D64E" w14:textId="30BEAEF3" w:rsidR="006D1AD0" w:rsidRPr="00B14C8B" w:rsidRDefault="006D1AD0" w:rsidP="00B14C8B">
                      <w:pPr>
                        <w:tabs>
                          <w:tab w:val="left" w:pos="8357"/>
                        </w:tabs>
                        <w:spacing w:line="252" w:lineRule="auto"/>
                        <w:ind w:left="108" w:right="898"/>
                        <w:rPr>
                          <w:rFonts w:ascii="Trebuchet MS" w:hAnsi="Trebuchet MS"/>
                        </w:rPr>
                      </w:pPr>
                      <w:r w:rsidRPr="00B14C8B">
                        <w:rPr>
                          <w:rFonts w:ascii="Trebuchet MS" w:hAnsi="Trebuchet MS"/>
                          <w:i/>
                        </w:rPr>
                        <w:t>How might the behaviour of women who use oral contraceptives differ from those who do not</w:t>
                      </w:r>
                      <w:r w:rsidRPr="00B14C8B">
                        <w:rPr>
                          <w:rFonts w:ascii="Trebuchet MS" w:hAnsi="Trebuchet MS"/>
                        </w:rPr>
                        <w:t xml:space="preserve">? </w:t>
                      </w:r>
                    </w:p>
                  </w:txbxContent>
                </v:textbox>
                <w10:wrap type="topAndBottom" anchorx="page"/>
              </v:shape>
            </w:pict>
          </mc:Fallback>
        </mc:AlternateContent>
      </w:r>
      <w:r w:rsidR="00721663" w:rsidRPr="00696964">
        <w:rPr>
          <w:rFonts w:ascii="Arial" w:hAnsi="Arial" w:cs="Arial"/>
          <w:sz w:val="22"/>
          <w:szCs w:val="22"/>
        </w:rPr>
        <w:t>Another reason for an association not being causal is that it could be due to Associated Causes. N</w:t>
      </w:r>
      <w:r w:rsidR="00D06678" w:rsidRPr="00696964">
        <w:rPr>
          <w:rFonts w:ascii="Arial" w:hAnsi="Arial" w:cs="Arial"/>
          <w:sz w:val="22"/>
          <w:szCs w:val="22"/>
        </w:rPr>
        <w:t>on-comparability can arise between two or more groups simply because these groups are different from each other in ways that affect health. We must recognize group differences and account for them in epidemiological study design and analysis.</w:t>
      </w:r>
    </w:p>
    <w:p w14:paraId="0EC6DFD4" w14:textId="2615BF0B" w:rsidR="00D37851" w:rsidRPr="00696964" w:rsidRDefault="00D37851">
      <w:pPr>
        <w:pStyle w:val="BodyText"/>
        <w:spacing w:before="10"/>
        <w:rPr>
          <w:rFonts w:ascii="Arial" w:hAnsi="Arial" w:cs="Arial"/>
          <w:b/>
          <w:sz w:val="22"/>
          <w:szCs w:val="22"/>
        </w:rPr>
      </w:pPr>
    </w:p>
    <w:p w14:paraId="650CDDD8" w14:textId="77777777" w:rsidR="00D37851" w:rsidRPr="00696964" w:rsidRDefault="00D06678" w:rsidP="004B1DEA">
      <w:pPr>
        <w:pStyle w:val="BodyText"/>
        <w:rPr>
          <w:rFonts w:ascii="Arial" w:hAnsi="Arial" w:cs="Arial"/>
          <w:sz w:val="22"/>
          <w:szCs w:val="22"/>
        </w:rPr>
      </w:pPr>
      <w:r w:rsidRPr="00696964">
        <w:rPr>
          <w:rFonts w:ascii="Arial" w:hAnsi="Arial" w:cs="Arial"/>
          <w:sz w:val="22"/>
          <w:szCs w:val="22"/>
        </w:rPr>
        <w:t>These associated causes may be:</w:t>
      </w:r>
    </w:p>
    <w:p w14:paraId="39A797F0" w14:textId="77777777" w:rsidR="00D37851" w:rsidRPr="00696964" w:rsidRDefault="00D37851" w:rsidP="004B1DEA">
      <w:pPr>
        <w:pStyle w:val="BodyText"/>
        <w:spacing w:before="10"/>
        <w:rPr>
          <w:rFonts w:ascii="Arial" w:hAnsi="Arial" w:cs="Arial"/>
          <w:sz w:val="22"/>
          <w:szCs w:val="22"/>
        </w:rPr>
      </w:pPr>
    </w:p>
    <w:p w14:paraId="6D7C9E50" w14:textId="77777777" w:rsidR="00D37851" w:rsidRPr="00696964" w:rsidRDefault="004B1DEA" w:rsidP="004B1DEA">
      <w:pPr>
        <w:pStyle w:val="Heading3"/>
        <w:tabs>
          <w:tab w:val="left" w:pos="796"/>
          <w:tab w:val="left" w:pos="797"/>
        </w:tabs>
        <w:ind w:left="0"/>
        <w:rPr>
          <w:rFonts w:ascii="Trebuchet MS" w:hAnsi="Trebuchet MS" w:cs="Arial"/>
          <w:sz w:val="28"/>
          <w:szCs w:val="28"/>
        </w:rPr>
      </w:pPr>
      <w:bookmarkStart w:id="31" w:name="_bookmark31"/>
      <w:bookmarkEnd w:id="31"/>
      <w:r w:rsidRPr="00696964">
        <w:rPr>
          <w:rFonts w:ascii="Trebuchet MS" w:hAnsi="Trebuchet MS" w:cs="Arial"/>
          <w:sz w:val="28"/>
          <w:szCs w:val="28"/>
        </w:rPr>
        <w:t>3.</w:t>
      </w:r>
      <w:r w:rsidR="00915D5A" w:rsidRPr="00696964">
        <w:rPr>
          <w:rFonts w:ascii="Trebuchet MS" w:hAnsi="Trebuchet MS" w:cs="Arial"/>
          <w:sz w:val="28"/>
          <w:szCs w:val="28"/>
        </w:rPr>
        <w:t>3</w:t>
      </w:r>
      <w:r w:rsidR="00F531A6" w:rsidRPr="00696964">
        <w:rPr>
          <w:rFonts w:ascii="Trebuchet MS" w:hAnsi="Trebuchet MS" w:cs="Arial"/>
          <w:sz w:val="28"/>
          <w:szCs w:val="28"/>
        </w:rPr>
        <w:tab/>
      </w:r>
      <w:r w:rsidR="00D06678" w:rsidRPr="00696964">
        <w:rPr>
          <w:rFonts w:ascii="Trebuchet MS" w:hAnsi="Trebuchet MS" w:cs="Arial"/>
          <w:sz w:val="28"/>
          <w:szCs w:val="28"/>
        </w:rPr>
        <w:t>Confounders</w:t>
      </w:r>
    </w:p>
    <w:p w14:paraId="7370D96D" w14:textId="77777777" w:rsidR="00696964" w:rsidRDefault="00696964" w:rsidP="004B1DEA">
      <w:pPr>
        <w:pStyle w:val="BodyText"/>
        <w:spacing w:line="276" w:lineRule="auto"/>
        <w:ind w:right="687"/>
        <w:rPr>
          <w:rFonts w:ascii="Arial" w:hAnsi="Arial" w:cs="Arial"/>
          <w:sz w:val="22"/>
          <w:szCs w:val="22"/>
        </w:rPr>
      </w:pPr>
    </w:p>
    <w:p w14:paraId="60D251E1" w14:textId="3DA4B998" w:rsidR="00D37851" w:rsidRPr="00696964" w:rsidRDefault="00D06678" w:rsidP="004B1DEA">
      <w:pPr>
        <w:pStyle w:val="BodyText"/>
        <w:spacing w:line="276" w:lineRule="auto"/>
        <w:ind w:right="687"/>
        <w:rPr>
          <w:rFonts w:ascii="Arial" w:hAnsi="Arial" w:cs="Arial"/>
          <w:sz w:val="22"/>
          <w:szCs w:val="22"/>
        </w:rPr>
      </w:pPr>
      <w:r w:rsidRPr="00696964">
        <w:rPr>
          <w:rFonts w:ascii="Arial" w:hAnsi="Arial" w:cs="Arial"/>
          <w:sz w:val="22"/>
          <w:szCs w:val="22"/>
        </w:rPr>
        <w:t xml:space="preserve">Differences across exposed and unexposed groups are often termed “confounders”. A confounder is a factor that </w:t>
      </w:r>
      <w:r w:rsidRPr="00696964">
        <w:rPr>
          <w:rFonts w:ascii="Arial" w:hAnsi="Arial" w:cs="Arial"/>
          <w:b/>
          <w:sz w:val="22"/>
          <w:szCs w:val="22"/>
        </w:rPr>
        <w:t xml:space="preserve">contributes to non-comparability </w:t>
      </w:r>
      <w:r w:rsidRPr="00696964">
        <w:rPr>
          <w:rFonts w:ascii="Arial" w:hAnsi="Arial" w:cs="Arial"/>
          <w:sz w:val="22"/>
          <w:szCs w:val="22"/>
        </w:rPr>
        <w:t>between the exposed and unexposed.</w:t>
      </w:r>
    </w:p>
    <w:p w14:paraId="7F9C1773" w14:textId="77777777" w:rsidR="00D37851" w:rsidRPr="00696964" w:rsidRDefault="00D06678" w:rsidP="004B1DEA">
      <w:pPr>
        <w:pStyle w:val="Heading3"/>
        <w:spacing w:before="201"/>
        <w:ind w:left="0"/>
        <w:rPr>
          <w:rFonts w:ascii="Arial" w:hAnsi="Arial" w:cs="Arial"/>
          <w:sz w:val="22"/>
          <w:szCs w:val="22"/>
        </w:rPr>
      </w:pPr>
      <w:r w:rsidRPr="00696964">
        <w:rPr>
          <w:rFonts w:ascii="Arial" w:hAnsi="Arial" w:cs="Arial"/>
          <w:sz w:val="22"/>
          <w:szCs w:val="22"/>
        </w:rPr>
        <w:t>Example:</w:t>
      </w:r>
    </w:p>
    <w:p w14:paraId="223C9A81" w14:textId="77777777" w:rsidR="00D37851" w:rsidRPr="00696964" w:rsidRDefault="00D06678" w:rsidP="004B1DEA">
      <w:pPr>
        <w:pStyle w:val="BodyText"/>
        <w:spacing w:line="276" w:lineRule="auto"/>
        <w:ind w:right="229"/>
        <w:jc w:val="both"/>
        <w:rPr>
          <w:rFonts w:ascii="Arial" w:hAnsi="Arial" w:cs="Arial"/>
          <w:sz w:val="22"/>
          <w:szCs w:val="22"/>
        </w:rPr>
      </w:pPr>
      <w:r w:rsidRPr="00696964">
        <w:rPr>
          <w:rFonts w:ascii="Arial" w:hAnsi="Arial" w:cs="Arial"/>
          <w:sz w:val="22"/>
          <w:szCs w:val="22"/>
        </w:rPr>
        <w:t>People who engage in one particular potentially problematic health behavior are more likely to engage in other such behaviors, compared to people who do not engage in that particular health behavior.</w:t>
      </w:r>
    </w:p>
    <w:p w14:paraId="0A0006EE" w14:textId="77777777" w:rsidR="00D37851" w:rsidRPr="00696964" w:rsidRDefault="00D06678" w:rsidP="004B1DEA">
      <w:pPr>
        <w:pStyle w:val="BodyText"/>
        <w:spacing w:before="200"/>
        <w:rPr>
          <w:rFonts w:ascii="Arial" w:hAnsi="Arial" w:cs="Arial"/>
          <w:sz w:val="22"/>
          <w:szCs w:val="22"/>
        </w:rPr>
      </w:pPr>
      <w:r w:rsidRPr="00696964">
        <w:rPr>
          <w:rFonts w:ascii="Arial" w:hAnsi="Arial" w:cs="Arial"/>
          <w:sz w:val="22"/>
          <w:szCs w:val="22"/>
        </w:rPr>
        <w:t>We must consider what causes of outcome may ‘travel’ with hypothesized exposure and</w:t>
      </w:r>
    </w:p>
    <w:p w14:paraId="3E16978D" w14:textId="77777777" w:rsidR="00721663" w:rsidRPr="00696964" w:rsidRDefault="00721663" w:rsidP="004B1DEA">
      <w:pPr>
        <w:pStyle w:val="BodyText"/>
        <w:spacing w:before="41"/>
        <w:rPr>
          <w:rFonts w:ascii="Arial" w:hAnsi="Arial" w:cs="Arial"/>
          <w:sz w:val="22"/>
          <w:szCs w:val="22"/>
        </w:rPr>
      </w:pPr>
      <w:r w:rsidRPr="00696964">
        <w:rPr>
          <w:rFonts w:ascii="Arial" w:hAnsi="Arial" w:cs="Arial"/>
          <w:sz w:val="22"/>
          <w:szCs w:val="22"/>
        </w:rPr>
        <w:t>account for ‘traveling partners’ in epidemiological design and analysis.</w:t>
      </w:r>
    </w:p>
    <w:p w14:paraId="03C0D3D1" w14:textId="77777777" w:rsidR="00D37851" w:rsidRPr="00696964" w:rsidRDefault="00D37851">
      <w:pPr>
        <w:pStyle w:val="BodyText"/>
        <w:rPr>
          <w:rFonts w:ascii="Arial" w:hAnsi="Arial" w:cs="Arial"/>
          <w:sz w:val="22"/>
          <w:szCs w:val="22"/>
        </w:rPr>
      </w:pPr>
    </w:p>
    <w:p w14:paraId="178AB95E" w14:textId="77777777" w:rsidR="00D37851" w:rsidRPr="00696964" w:rsidRDefault="00721663">
      <w:pPr>
        <w:pStyle w:val="BodyText"/>
        <w:rPr>
          <w:rFonts w:ascii="Arial" w:hAnsi="Arial" w:cs="Arial"/>
          <w:sz w:val="22"/>
          <w:szCs w:val="22"/>
        </w:rPr>
      </w:pPr>
      <w:r w:rsidRPr="00696964">
        <w:rPr>
          <w:rFonts w:ascii="Arial" w:hAnsi="Arial" w:cs="Arial"/>
          <w:noProof/>
          <w:sz w:val="22"/>
          <w:szCs w:val="22"/>
          <w:lang w:val="en-ZA" w:eastAsia="en-ZA"/>
        </w:rPr>
        <w:drawing>
          <wp:anchor distT="0" distB="0" distL="114300" distR="114300" simplePos="0" relativeHeight="251691008" behindDoc="1" locked="0" layoutInCell="1" allowOverlap="1" wp14:anchorId="5A57E335" wp14:editId="7BEADC09">
            <wp:simplePos x="0" y="0"/>
            <wp:positionH relativeFrom="column">
              <wp:posOffset>1393824</wp:posOffset>
            </wp:positionH>
            <wp:positionV relativeFrom="paragraph">
              <wp:posOffset>50799</wp:posOffset>
            </wp:positionV>
            <wp:extent cx="1762125" cy="1842665"/>
            <wp:effectExtent l="0" t="0" r="0" b="5715"/>
            <wp:wrapNone/>
            <wp:docPr id="114"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5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69263" cy="1850129"/>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14:paraId="3FF606B7" w14:textId="77777777" w:rsidR="00D37851" w:rsidRPr="00696964" w:rsidRDefault="00D37851">
      <w:pPr>
        <w:pStyle w:val="BodyText"/>
        <w:rPr>
          <w:rFonts w:ascii="Arial" w:hAnsi="Arial" w:cs="Arial"/>
          <w:sz w:val="22"/>
          <w:szCs w:val="22"/>
        </w:rPr>
      </w:pPr>
    </w:p>
    <w:p w14:paraId="5C6C83D4" w14:textId="77777777" w:rsidR="00D37851" w:rsidRPr="00696964" w:rsidRDefault="00D37851">
      <w:pPr>
        <w:pStyle w:val="BodyText"/>
        <w:rPr>
          <w:rFonts w:ascii="Arial" w:hAnsi="Arial" w:cs="Arial"/>
          <w:sz w:val="22"/>
          <w:szCs w:val="22"/>
        </w:rPr>
      </w:pPr>
    </w:p>
    <w:p w14:paraId="4A0A44B1" w14:textId="77777777" w:rsidR="00D37851" w:rsidRPr="00696964" w:rsidRDefault="00D37851">
      <w:pPr>
        <w:pStyle w:val="BodyText"/>
        <w:rPr>
          <w:rFonts w:ascii="Arial" w:hAnsi="Arial" w:cs="Arial"/>
          <w:sz w:val="22"/>
          <w:szCs w:val="22"/>
        </w:rPr>
      </w:pPr>
    </w:p>
    <w:p w14:paraId="06FA0AA1" w14:textId="77777777" w:rsidR="00D37851" w:rsidRPr="00696964" w:rsidRDefault="00D37851">
      <w:pPr>
        <w:pStyle w:val="BodyText"/>
        <w:rPr>
          <w:rFonts w:ascii="Arial" w:hAnsi="Arial" w:cs="Arial"/>
          <w:sz w:val="22"/>
          <w:szCs w:val="22"/>
        </w:rPr>
      </w:pPr>
    </w:p>
    <w:p w14:paraId="41766B2D" w14:textId="77777777" w:rsidR="00D37851" w:rsidRPr="00696964" w:rsidRDefault="00D37851">
      <w:pPr>
        <w:pStyle w:val="BodyText"/>
        <w:spacing w:before="11"/>
        <w:rPr>
          <w:rFonts w:ascii="Arial" w:hAnsi="Arial" w:cs="Arial"/>
          <w:sz w:val="22"/>
          <w:szCs w:val="22"/>
        </w:rPr>
      </w:pPr>
    </w:p>
    <w:p w14:paraId="76FA6906" w14:textId="77777777" w:rsidR="00721663" w:rsidRPr="00696964" w:rsidRDefault="00721663">
      <w:pPr>
        <w:pStyle w:val="BodyText"/>
        <w:spacing w:before="11"/>
        <w:rPr>
          <w:rFonts w:ascii="Arial" w:hAnsi="Arial" w:cs="Arial"/>
          <w:sz w:val="22"/>
          <w:szCs w:val="22"/>
        </w:rPr>
      </w:pPr>
    </w:p>
    <w:p w14:paraId="7F9BF68C" w14:textId="77777777" w:rsidR="00997BF9" w:rsidRPr="00696964" w:rsidRDefault="00997BF9" w:rsidP="004B1DEA">
      <w:pPr>
        <w:pStyle w:val="Heading3"/>
        <w:spacing w:before="194"/>
        <w:ind w:left="0"/>
        <w:rPr>
          <w:rFonts w:ascii="Arial" w:hAnsi="Arial" w:cs="Arial"/>
          <w:sz w:val="22"/>
          <w:szCs w:val="22"/>
        </w:rPr>
      </w:pPr>
    </w:p>
    <w:p w14:paraId="1D4E644E" w14:textId="77777777" w:rsidR="00997BF9" w:rsidRPr="00696964" w:rsidRDefault="00997BF9" w:rsidP="004B1DEA">
      <w:pPr>
        <w:pStyle w:val="Heading3"/>
        <w:spacing w:before="194"/>
        <w:ind w:left="0"/>
        <w:rPr>
          <w:rFonts w:ascii="Arial" w:hAnsi="Arial" w:cs="Arial"/>
          <w:sz w:val="22"/>
          <w:szCs w:val="22"/>
        </w:rPr>
      </w:pPr>
    </w:p>
    <w:p w14:paraId="636AB929" w14:textId="24CB27AB" w:rsidR="00D37851" w:rsidRPr="00696964" w:rsidRDefault="00D06678" w:rsidP="004B1DEA">
      <w:pPr>
        <w:pStyle w:val="Heading3"/>
        <w:spacing w:before="194"/>
        <w:ind w:left="0"/>
        <w:rPr>
          <w:rFonts w:ascii="Arial" w:hAnsi="Arial" w:cs="Arial"/>
          <w:sz w:val="22"/>
          <w:szCs w:val="22"/>
        </w:rPr>
      </w:pPr>
      <w:r w:rsidRPr="00696964">
        <w:rPr>
          <w:rFonts w:ascii="Arial" w:hAnsi="Arial" w:cs="Arial"/>
          <w:sz w:val="22"/>
          <w:szCs w:val="22"/>
        </w:rPr>
        <w:lastRenderedPageBreak/>
        <w:t>Example, alcohol consumption and oesophageal cancer</w:t>
      </w:r>
    </w:p>
    <w:p w14:paraId="104E35E9" w14:textId="77777777" w:rsidR="00D37851" w:rsidRPr="00696964" w:rsidRDefault="00D06678" w:rsidP="004B1DEA">
      <w:pPr>
        <w:pStyle w:val="BodyText"/>
        <w:spacing w:line="276" w:lineRule="auto"/>
        <w:ind w:right="592"/>
        <w:rPr>
          <w:rFonts w:ascii="Arial" w:hAnsi="Arial" w:cs="Arial"/>
          <w:sz w:val="22"/>
          <w:szCs w:val="22"/>
        </w:rPr>
      </w:pPr>
      <w:r w:rsidRPr="00696964">
        <w:rPr>
          <w:rFonts w:ascii="Arial" w:hAnsi="Arial" w:cs="Arial"/>
          <w:sz w:val="22"/>
          <w:szCs w:val="22"/>
        </w:rPr>
        <w:t>In this example the Study Population (of interest) is men ≥ 50 years living in Pholeleni. A sample of 800 men without oesophageal cancer</w:t>
      </w:r>
      <w:r w:rsidR="00997BF9" w:rsidRPr="00696964">
        <w:rPr>
          <w:rFonts w:ascii="Arial" w:hAnsi="Arial" w:cs="Arial"/>
          <w:sz w:val="22"/>
          <w:szCs w:val="22"/>
        </w:rPr>
        <w:t xml:space="preserve"> </w:t>
      </w:r>
      <w:r w:rsidR="00F531A6" w:rsidRPr="00696964">
        <w:rPr>
          <w:rFonts w:ascii="Arial" w:hAnsi="Arial" w:cs="Arial"/>
          <w:sz w:val="22"/>
          <w:szCs w:val="22"/>
        </w:rPr>
        <w:t>was</w:t>
      </w:r>
      <w:r w:rsidRPr="00696964">
        <w:rPr>
          <w:rFonts w:ascii="Arial" w:hAnsi="Arial" w:cs="Arial"/>
          <w:sz w:val="22"/>
          <w:szCs w:val="22"/>
        </w:rPr>
        <w:t xml:space="preserve"> identified at the start of the study. They were followed for 20 years with no loss to follow up.</w:t>
      </w:r>
    </w:p>
    <w:p w14:paraId="2376E138" w14:textId="77777777" w:rsidR="00D37851" w:rsidRPr="00696964" w:rsidRDefault="00F531A6" w:rsidP="004B1DEA">
      <w:pPr>
        <w:pStyle w:val="BodyText"/>
        <w:spacing w:before="200"/>
        <w:rPr>
          <w:rFonts w:ascii="Arial" w:hAnsi="Arial" w:cs="Arial"/>
          <w:sz w:val="22"/>
          <w:szCs w:val="22"/>
        </w:rPr>
      </w:pPr>
      <w:r w:rsidRPr="00696964">
        <w:rPr>
          <w:rFonts w:ascii="Arial" w:hAnsi="Arial" w:cs="Arial"/>
          <w:sz w:val="22"/>
          <w:szCs w:val="22"/>
        </w:rPr>
        <w:t>Out of 800:</w:t>
      </w:r>
    </w:p>
    <w:p w14:paraId="22AAF651" w14:textId="77777777" w:rsidR="00D37851" w:rsidRPr="00696964" w:rsidRDefault="00D06678">
      <w:pPr>
        <w:pStyle w:val="ListParagraph"/>
        <w:numPr>
          <w:ilvl w:val="1"/>
          <w:numId w:val="19"/>
        </w:numPr>
        <w:tabs>
          <w:tab w:val="left" w:pos="1660"/>
          <w:tab w:val="left" w:pos="1661"/>
        </w:tabs>
        <w:spacing w:before="1"/>
        <w:rPr>
          <w:rFonts w:ascii="Arial" w:hAnsi="Arial" w:cs="Arial"/>
        </w:rPr>
      </w:pPr>
      <w:r w:rsidRPr="00696964">
        <w:rPr>
          <w:rFonts w:ascii="Arial" w:hAnsi="Arial" w:cs="Arial"/>
        </w:rPr>
        <w:t>370 were heavy drinkers and of these 220 developed oesophageal</w:t>
      </w:r>
      <w:r w:rsidRPr="00696964">
        <w:rPr>
          <w:rFonts w:ascii="Arial" w:hAnsi="Arial" w:cs="Arial"/>
          <w:spacing w:val="-17"/>
        </w:rPr>
        <w:t xml:space="preserve"> </w:t>
      </w:r>
      <w:r w:rsidRPr="00696964">
        <w:rPr>
          <w:rFonts w:ascii="Arial" w:hAnsi="Arial" w:cs="Arial"/>
        </w:rPr>
        <w:t>cancer.</w:t>
      </w:r>
    </w:p>
    <w:p w14:paraId="13B83428" w14:textId="77777777" w:rsidR="00D37851" w:rsidRPr="00696964" w:rsidRDefault="00D06678">
      <w:pPr>
        <w:pStyle w:val="ListParagraph"/>
        <w:numPr>
          <w:ilvl w:val="1"/>
          <w:numId w:val="19"/>
        </w:numPr>
        <w:tabs>
          <w:tab w:val="left" w:pos="1660"/>
          <w:tab w:val="left" w:pos="1661"/>
        </w:tabs>
        <w:rPr>
          <w:rFonts w:ascii="Arial" w:hAnsi="Arial" w:cs="Arial"/>
        </w:rPr>
      </w:pPr>
      <w:r w:rsidRPr="00696964">
        <w:rPr>
          <w:rFonts w:ascii="Arial" w:hAnsi="Arial" w:cs="Arial"/>
          <w:noProof/>
          <w:lang w:val="en-ZA" w:eastAsia="en-ZA"/>
        </w:rPr>
        <w:drawing>
          <wp:anchor distT="0" distB="0" distL="0" distR="0" simplePos="0" relativeHeight="251612160" behindDoc="0" locked="0" layoutInCell="1" allowOverlap="1" wp14:anchorId="3594ED30" wp14:editId="7C083DFA">
            <wp:simplePos x="0" y="0"/>
            <wp:positionH relativeFrom="page">
              <wp:posOffset>2273300</wp:posOffset>
            </wp:positionH>
            <wp:positionV relativeFrom="paragraph">
              <wp:posOffset>503555</wp:posOffset>
            </wp:positionV>
            <wp:extent cx="2502535" cy="1194435"/>
            <wp:effectExtent l="0" t="0" r="0" b="5715"/>
            <wp:wrapTopAndBottom/>
            <wp:docPr id="85"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65.jpeg"/>
                    <pic:cNvPicPr/>
                  </pic:nvPicPr>
                  <pic:blipFill>
                    <a:blip r:embed="rId63" cstate="print"/>
                    <a:stretch>
                      <a:fillRect/>
                    </a:stretch>
                  </pic:blipFill>
                  <pic:spPr>
                    <a:xfrm>
                      <a:off x="0" y="0"/>
                      <a:ext cx="2502535" cy="1194435"/>
                    </a:xfrm>
                    <a:prstGeom prst="rect">
                      <a:avLst/>
                    </a:prstGeom>
                  </pic:spPr>
                </pic:pic>
              </a:graphicData>
            </a:graphic>
          </wp:anchor>
        </w:drawing>
      </w:r>
      <w:r w:rsidRPr="00696964">
        <w:rPr>
          <w:rFonts w:ascii="Arial" w:hAnsi="Arial" w:cs="Arial"/>
        </w:rPr>
        <w:t>430 are not heavy drinker and 8 developed oesophageal</w:t>
      </w:r>
      <w:r w:rsidRPr="00696964">
        <w:rPr>
          <w:rFonts w:ascii="Arial" w:hAnsi="Arial" w:cs="Arial"/>
          <w:spacing w:val="-19"/>
        </w:rPr>
        <w:t xml:space="preserve"> </w:t>
      </w:r>
      <w:r w:rsidRPr="00696964">
        <w:rPr>
          <w:rFonts w:ascii="Arial" w:hAnsi="Arial" w:cs="Arial"/>
        </w:rPr>
        <w:t>cancer</w:t>
      </w:r>
    </w:p>
    <w:p w14:paraId="1CB594E3" w14:textId="77777777" w:rsidR="00997BF9" w:rsidRPr="00696964" w:rsidRDefault="00997BF9" w:rsidP="004B1DEA">
      <w:pPr>
        <w:pStyle w:val="BodyText"/>
        <w:spacing w:line="276" w:lineRule="auto"/>
        <w:ind w:right="662"/>
        <w:rPr>
          <w:rFonts w:ascii="Arial" w:hAnsi="Arial" w:cs="Arial"/>
          <w:sz w:val="22"/>
          <w:szCs w:val="22"/>
        </w:rPr>
      </w:pPr>
    </w:p>
    <w:p w14:paraId="79B92ECE" w14:textId="77777777" w:rsidR="005A613D" w:rsidRPr="00696964" w:rsidRDefault="005A613D" w:rsidP="004B1DEA">
      <w:pPr>
        <w:pStyle w:val="BodyText"/>
        <w:spacing w:line="276" w:lineRule="auto"/>
        <w:ind w:right="662"/>
        <w:rPr>
          <w:rFonts w:ascii="Arial" w:hAnsi="Arial" w:cs="Arial"/>
          <w:sz w:val="22"/>
          <w:szCs w:val="22"/>
        </w:rPr>
      </w:pPr>
    </w:p>
    <w:p w14:paraId="7D1D7E56" w14:textId="4099F2A8" w:rsidR="00D37851" w:rsidRPr="00696964" w:rsidRDefault="00696964" w:rsidP="004B1DEA">
      <w:pPr>
        <w:pStyle w:val="BodyText"/>
        <w:spacing w:line="276" w:lineRule="auto"/>
        <w:ind w:right="662"/>
        <w:rPr>
          <w:rFonts w:ascii="Arial" w:hAnsi="Arial" w:cs="Arial"/>
          <w:sz w:val="22"/>
          <w:szCs w:val="22"/>
        </w:rPr>
      </w:pPr>
      <w:r w:rsidRPr="00696964">
        <w:rPr>
          <w:rFonts w:ascii="Arial" w:hAnsi="Arial" w:cs="Arial"/>
          <w:noProof/>
          <w:sz w:val="22"/>
          <w:szCs w:val="22"/>
          <w:lang w:val="en-ZA" w:eastAsia="en-ZA"/>
        </w:rPr>
        <mc:AlternateContent>
          <mc:Choice Requires="wps">
            <w:drawing>
              <wp:anchor distT="0" distB="0" distL="0" distR="0" simplePos="0" relativeHeight="251679744" behindDoc="0" locked="0" layoutInCell="1" allowOverlap="1" wp14:anchorId="3EDDB806" wp14:editId="633E91A2">
                <wp:simplePos x="0" y="0"/>
                <wp:positionH relativeFrom="page">
                  <wp:posOffset>771525</wp:posOffset>
                </wp:positionH>
                <wp:positionV relativeFrom="paragraph">
                  <wp:posOffset>559435</wp:posOffset>
                </wp:positionV>
                <wp:extent cx="5876290" cy="1257300"/>
                <wp:effectExtent l="0" t="0" r="10160" b="19050"/>
                <wp:wrapTopAndBottom/>
                <wp:docPr id="108"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290" cy="125730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F598B5C" w14:textId="01C7F157" w:rsidR="006D1AD0" w:rsidRPr="0085475C" w:rsidRDefault="006D1AD0" w:rsidP="00AB5033">
                            <w:pPr>
                              <w:spacing w:before="21"/>
                              <w:ind w:left="108"/>
                              <w:rPr>
                                <w:rFonts w:ascii="Trebuchet MS" w:hAnsi="Trebuchet MS"/>
                                <w:b/>
                                <w:i/>
                              </w:rPr>
                            </w:pPr>
                            <w:r w:rsidRPr="0085475C">
                              <w:rPr>
                                <w:rFonts w:ascii="Trebuchet MS" w:hAnsi="Trebuchet MS"/>
                                <w:b/>
                                <w:i/>
                              </w:rPr>
                              <w:t xml:space="preserve">Task 15 </w:t>
                            </w:r>
                            <w:r>
                              <w:rPr>
                                <w:rFonts w:ascii="Trebuchet MS" w:hAnsi="Trebuchet MS"/>
                                <w:b/>
                                <w:i/>
                              </w:rPr>
                              <w:t>–</w:t>
                            </w:r>
                            <w:r w:rsidRPr="0085475C">
                              <w:rPr>
                                <w:rFonts w:ascii="Trebuchet MS" w:hAnsi="Trebuchet MS"/>
                                <w:b/>
                                <w:i/>
                              </w:rPr>
                              <w:t xml:space="preserve"> </w:t>
                            </w:r>
                            <w:r>
                              <w:rPr>
                                <w:rFonts w:ascii="Trebuchet MS" w:hAnsi="Trebuchet MS"/>
                                <w:b/>
                                <w:i/>
                              </w:rPr>
                              <w:t>Calculating and interpreting incidence risk</w:t>
                            </w:r>
                          </w:p>
                          <w:p w14:paraId="59443A9D" w14:textId="77777777" w:rsidR="006D1AD0" w:rsidRPr="0085475C" w:rsidRDefault="006D1AD0" w:rsidP="00AB5033">
                            <w:pPr>
                              <w:spacing w:before="21"/>
                              <w:ind w:left="108"/>
                              <w:rPr>
                                <w:rFonts w:ascii="Trebuchet MS" w:hAnsi="Trebuchet MS"/>
                                <w:b/>
                                <w:i/>
                              </w:rPr>
                            </w:pPr>
                          </w:p>
                          <w:p w14:paraId="29896BFC" w14:textId="14319A9C" w:rsidR="006D1AD0" w:rsidRPr="0085475C" w:rsidRDefault="006D1AD0" w:rsidP="00F531A6">
                            <w:pPr>
                              <w:ind w:left="108"/>
                              <w:rPr>
                                <w:rFonts w:ascii="Trebuchet MS" w:hAnsi="Trebuchet MS"/>
                                <w:i/>
                              </w:rPr>
                            </w:pPr>
                            <w:r w:rsidRPr="0085475C">
                              <w:rPr>
                                <w:rFonts w:ascii="Trebuchet MS" w:hAnsi="Trebuchet MS"/>
                                <w:i/>
                              </w:rPr>
                              <w:t>Draw a 2 X 2 table</w:t>
                            </w:r>
                            <w:r>
                              <w:rPr>
                                <w:rFonts w:ascii="Trebuchet MS" w:hAnsi="Trebuchet MS"/>
                                <w:i/>
                              </w:rPr>
                              <w:t xml:space="preserve"> for the example above</w:t>
                            </w:r>
                            <w:r w:rsidRPr="0085475C">
                              <w:rPr>
                                <w:rFonts w:ascii="Trebuchet MS" w:hAnsi="Trebuchet MS"/>
                                <w:i/>
                              </w:rPr>
                              <w:t>.</w:t>
                            </w:r>
                          </w:p>
                          <w:p w14:paraId="180058F3" w14:textId="77777777" w:rsidR="006D1AD0" w:rsidRPr="0085475C" w:rsidRDefault="006D1AD0" w:rsidP="0085475C">
                            <w:pPr>
                              <w:spacing w:before="7"/>
                              <w:ind w:left="108" w:right="183"/>
                              <w:rPr>
                                <w:rFonts w:ascii="Trebuchet MS" w:hAnsi="Trebuchet MS"/>
                                <w:i/>
                              </w:rPr>
                            </w:pPr>
                            <w:r w:rsidRPr="0085475C">
                              <w:rPr>
                                <w:rFonts w:ascii="Trebuchet MS" w:hAnsi="Trebuchet MS"/>
                                <w:i/>
                              </w:rPr>
                              <w:t>What is the incidence risk (probability) of disease in the exposed? What is the incidence risk (probability) of disease in the unexposed?</w:t>
                            </w:r>
                          </w:p>
                          <w:p w14:paraId="606110CE" w14:textId="77777777" w:rsidR="006D1AD0" w:rsidRPr="0085475C" w:rsidRDefault="006D1AD0" w:rsidP="00AB5033">
                            <w:pPr>
                              <w:spacing w:line="314" w:lineRule="exact"/>
                              <w:ind w:left="108"/>
                              <w:rPr>
                                <w:rFonts w:ascii="Trebuchet MS" w:hAnsi="Trebuchet MS"/>
                                <w:i/>
                              </w:rPr>
                            </w:pPr>
                            <w:r w:rsidRPr="0085475C">
                              <w:rPr>
                                <w:rFonts w:ascii="Trebuchet MS" w:hAnsi="Trebuchet MS"/>
                                <w:i/>
                              </w:rPr>
                              <w:t>How would you interpret these findings? What is the Risk Ratio?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DDB806" id="Text Box 50" o:spid="_x0000_s1058" type="#_x0000_t202" style="position:absolute;margin-left:60.75pt;margin-top:44.05pt;width:462.7pt;height:99pt;z-index:251679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" filled="f" strokeweight=".16936mm">
                <v:textbox inset="0,0,0,0">
                  <w:txbxContent>
                    <w:p w14:paraId="6F598B5C" w14:textId="01C7F157" w:rsidR="006D1AD0" w:rsidRPr="0085475C" w:rsidRDefault="006D1AD0" w:rsidP="00AB5033">
                      <w:pPr>
                        <w:spacing w:before="21"/>
                        <w:ind w:left="108"/>
                        <w:rPr>
                          <w:rFonts w:ascii="Trebuchet MS" w:hAnsi="Trebuchet MS"/>
                          <w:b/>
                          <w:i/>
                        </w:rPr>
                      </w:pPr>
                      <w:r w:rsidRPr="0085475C">
                        <w:rPr>
                          <w:rFonts w:ascii="Trebuchet MS" w:hAnsi="Trebuchet MS"/>
                          <w:b/>
                          <w:i/>
                        </w:rPr>
                        <w:t xml:space="preserve">Task 15 </w:t>
                      </w:r>
                      <w:r>
                        <w:rPr>
                          <w:rFonts w:ascii="Trebuchet MS" w:hAnsi="Trebuchet MS"/>
                          <w:b/>
                          <w:i/>
                        </w:rPr>
                        <w:t>–</w:t>
                      </w:r>
                      <w:r w:rsidRPr="0085475C">
                        <w:rPr>
                          <w:rFonts w:ascii="Trebuchet MS" w:hAnsi="Trebuchet MS"/>
                          <w:b/>
                          <w:i/>
                        </w:rPr>
                        <w:t xml:space="preserve"> </w:t>
                      </w:r>
                      <w:r>
                        <w:rPr>
                          <w:rFonts w:ascii="Trebuchet MS" w:hAnsi="Trebuchet MS"/>
                          <w:b/>
                          <w:i/>
                        </w:rPr>
                        <w:t>Calculating and interpreting incidence risk</w:t>
                      </w:r>
                    </w:p>
                    <w:p w14:paraId="59443A9D" w14:textId="77777777" w:rsidR="006D1AD0" w:rsidRPr="0085475C" w:rsidRDefault="006D1AD0" w:rsidP="00AB5033">
                      <w:pPr>
                        <w:spacing w:before="21"/>
                        <w:ind w:left="108"/>
                        <w:rPr>
                          <w:rFonts w:ascii="Trebuchet MS" w:hAnsi="Trebuchet MS"/>
                          <w:b/>
                          <w:i/>
                        </w:rPr>
                      </w:pPr>
                    </w:p>
                    <w:p w14:paraId="29896BFC" w14:textId="14319A9C" w:rsidR="006D1AD0" w:rsidRPr="0085475C" w:rsidRDefault="006D1AD0" w:rsidP="00F531A6">
                      <w:pPr>
                        <w:ind w:left="108"/>
                        <w:rPr>
                          <w:rFonts w:ascii="Trebuchet MS" w:hAnsi="Trebuchet MS"/>
                          <w:i/>
                        </w:rPr>
                      </w:pPr>
                      <w:r w:rsidRPr="0085475C">
                        <w:rPr>
                          <w:rFonts w:ascii="Trebuchet MS" w:hAnsi="Trebuchet MS"/>
                          <w:i/>
                        </w:rPr>
                        <w:t>Draw a 2 X 2 table</w:t>
                      </w:r>
                      <w:r>
                        <w:rPr>
                          <w:rFonts w:ascii="Trebuchet MS" w:hAnsi="Trebuchet MS"/>
                          <w:i/>
                        </w:rPr>
                        <w:t xml:space="preserve"> for the example above</w:t>
                      </w:r>
                      <w:r w:rsidRPr="0085475C">
                        <w:rPr>
                          <w:rFonts w:ascii="Trebuchet MS" w:hAnsi="Trebuchet MS"/>
                          <w:i/>
                        </w:rPr>
                        <w:t>.</w:t>
                      </w:r>
                    </w:p>
                    <w:p w14:paraId="180058F3" w14:textId="77777777" w:rsidR="006D1AD0" w:rsidRPr="0085475C" w:rsidRDefault="006D1AD0" w:rsidP="0085475C">
                      <w:pPr>
                        <w:spacing w:before="7"/>
                        <w:ind w:left="108" w:right="183"/>
                        <w:rPr>
                          <w:rFonts w:ascii="Trebuchet MS" w:hAnsi="Trebuchet MS"/>
                          <w:i/>
                        </w:rPr>
                      </w:pPr>
                      <w:r w:rsidRPr="0085475C">
                        <w:rPr>
                          <w:rFonts w:ascii="Trebuchet MS" w:hAnsi="Trebuchet MS"/>
                          <w:i/>
                        </w:rPr>
                        <w:t>What is the incidence risk (probability) of disease in the exposed? What is the incidence risk (probability) of disease in the unexposed?</w:t>
                      </w:r>
                    </w:p>
                    <w:p w14:paraId="606110CE" w14:textId="77777777" w:rsidR="006D1AD0" w:rsidRPr="0085475C" w:rsidRDefault="006D1AD0" w:rsidP="00AB5033">
                      <w:pPr>
                        <w:spacing w:line="314" w:lineRule="exact"/>
                        <w:ind w:left="108"/>
                        <w:rPr>
                          <w:rFonts w:ascii="Trebuchet MS" w:hAnsi="Trebuchet MS"/>
                          <w:i/>
                        </w:rPr>
                      </w:pPr>
                      <w:r w:rsidRPr="0085475C">
                        <w:rPr>
                          <w:rFonts w:ascii="Trebuchet MS" w:hAnsi="Trebuchet MS"/>
                          <w:i/>
                        </w:rPr>
                        <w:t>How would you interpret these findings? What is the Risk Ratio?</w:t>
                      </w:r>
                    </w:p>
                  </w:txbxContent>
                </v:textbox>
                <w10:wrap type="topAndBottom" anchorx="page"/>
              </v:shape>
            </w:pict>
          </mc:Fallback>
        </mc:AlternateContent>
      </w:r>
      <w:r w:rsidR="00F531A6" w:rsidRPr="00696964">
        <w:rPr>
          <w:rFonts w:ascii="Arial" w:hAnsi="Arial" w:cs="Arial"/>
          <w:sz w:val="22"/>
          <w:szCs w:val="22"/>
        </w:rPr>
        <w:t>(</w:t>
      </w:r>
      <w:r w:rsidR="00D06678" w:rsidRPr="00696964">
        <w:rPr>
          <w:rFonts w:ascii="Arial" w:hAnsi="Arial" w:cs="Arial"/>
          <w:sz w:val="22"/>
          <w:szCs w:val="22"/>
        </w:rPr>
        <w:t>In the schematic for this example – alcohol consumption and oesophageal cancer, each person in the figure represents 10 people in the sample.</w:t>
      </w:r>
      <w:r w:rsidR="00F531A6" w:rsidRPr="00696964">
        <w:rPr>
          <w:rFonts w:ascii="Arial" w:hAnsi="Arial" w:cs="Arial"/>
          <w:sz w:val="22"/>
          <w:szCs w:val="22"/>
        </w:rPr>
        <w:t>)</w:t>
      </w:r>
    </w:p>
    <w:p w14:paraId="6F849A15" w14:textId="6A9A9F62" w:rsidR="00AB5033" w:rsidRPr="00696964" w:rsidRDefault="00AB5033" w:rsidP="00AB5033">
      <w:pPr>
        <w:pStyle w:val="BodyText"/>
        <w:spacing w:before="3"/>
        <w:rPr>
          <w:rFonts w:ascii="Arial" w:hAnsi="Arial" w:cs="Arial"/>
          <w:sz w:val="22"/>
          <w:szCs w:val="22"/>
        </w:rPr>
      </w:pPr>
    </w:p>
    <w:p w14:paraId="4D1806BF" w14:textId="3E9DA399" w:rsidR="00586322" w:rsidRPr="00696964" w:rsidRDefault="00586322" w:rsidP="00586322">
      <w:pPr>
        <w:pStyle w:val="BodyText"/>
        <w:spacing w:before="3"/>
        <w:rPr>
          <w:rFonts w:ascii="Arial" w:hAnsi="Arial" w:cs="Arial"/>
          <w:sz w:val="22"/>
          <w:szCs w:val="22"/>
        </w:rPr>
      </w:pPr>
    </w:p>
    <w:p w14:paraId="2DC7B59D" w14:textId="143AE77E" w:rsidR="00D37851" w:rsidRPr="00696964" w:rsidRDefault="00D06678" w:rsidP="00586322">
      <w:pPr>
        <w:pStyle w:val="BodyText"/>
        <w:spacing w:before="3"/>
        <w:rPr>
          <w:rFonts w:ascii="Arial" w:hAnsi="Arial" w:cs="Arial"/>
          <w:sz w:val="22"/>
          <w:szCs w:val="22"/>
        </w:rPr>
      </w:pPr>
      <w:r w:rsidRPr="00696964">
        <w:rPr>
          <w:rFonts w:ascii="Arial" w:hAnsi="Arial" w:cs="Arial"/>
          <w:sz w:val="22"/>
          <w:szCs w:val="22"/>
        </w:rPr>
        <w:t>BUT - How do we know this is due to alcohol consumption?</w:t>
      </w:r>
    </w:p>
    <w:p w14:paraId="618F14E9" w14:textId="77777777" w:rsidR="00D37851" w:rsidRPr="00696964" w:rsidRDefault="00D06678" w:rsidP="00696964">
      <w:pPr>
        <w:pStyle w:val="BodyText"/>
        <w:spacing w:before="196" w:line="276" w:lineRule="auto"/>
        <w:ind w:right="281"/>
        <w:rPr>
          <w:rFonts w:ascii="Arial" w:hAnsi="Arial" w:cs="Arial"/>
          <w:sz w:val="22"/>
          <w:szCs w:val="22"/>
        </w:rPr>
      </w:pPr>
      <w:r w:rsidRPr="00696964">
        <w:rPr>
          <w:rFonts w:ascii="Arial" w:hAnsi="Arial" w:cs="Arial"/>
          <w:sz w:val="22"/>
          <w:szCs w:val="22"/>
        </w:rPr>
        <w:t>Individuals who consume heavy alcohol and individuals who do not are likely to be different in other ways as well. For example:</w:t>
      </w:r>
    </w:p>
    <w:p w14:paraId="4922166C" w14:textId="77777777" w:rsidR="00D37851" w:rsidRPr="00696964" w:rsidRDefault="00D06678" w:rsidP="00143389">
      <w:pPr>
        <w:pStyle w:val="ListParagraph"/>
        <w:numPr>
          <w:ilvl w:val="1"/>
          <w:numId w:val="20"/>
        </w:numPr>
        <w:tabs>
          <w:tab w:val="left" w:pos="580"/>
          <w:tab w:val="left" w:pos="581"/>
        </w:tabs>
        <w:rPr>
          <w:rFonts w:ascii="Arial" w:hAnsi="Arial" w:cs="Arial"/>
        </w:rPr>
      </w:pPr>
      <w:r w:rsidRPr="00696964">
        <w:rPr>
          <w:rFonts w:ascii="Arial" w:hAnsi="Arial" w:cs="Arial"/>
        </w:rPr>
        <w:t>Heavy alcohol consumers</w:t>
      </w:r>
      <w:r w:rsidRPr="00696964">
        <w:rPr>
          <w:rFonts w:ascii="Arial" w:hAnsi="Arial" w:cs="Arial"/>
          <w:spacing w:val="-10"/>
        </w:rPr>
        <w:t xml:space="preserve"> </w:t>
      </w:r>
      <w:r w:rsidRPr="00696964">
        <w:rPr>
          <w:rFonts w:ascii="Arial" w:hAnsi="Arial" w:cs="Arial"/>
        </w:rPr>
        <w:t>are:</w:t>
      </w:r>
    </w:p>
    <w:p w14:paraId="3BC2F6AA" w14:textId="77777777" w:rsidR="00D37851" w:rsidRPr="00696964" w:rsidRDefault="00D06678" w:rsidP="00143389">
      <w:pPr>
        <w:pStyle w:val="ListParagraph"/>
        <w:numPr>
          <w:ilvl w:val="2"/>
          <w:numId w:val="20"/>
        </w:numPr>
        <w:tabs>
          <w:tab w:val="left" w:pos="1300"/>
          <w:tab w:val="left" w:pos="1301"/>
        </w:tabs>
        <w:rPr>
          <w:rFonts w:ascii="Arial" w:hAnsi="Arial" w:cs="Arial"/>
        </w:rPr>
      </w:pPr>
      <w:r w:rsidRPr="00696964">
        <w:rPr>
          <w:rFonts w:ascii="Arial" w:hAnsi="Arial" w:cs="Arial"/>
        </w:rPr>
        <w:t>More likely to be</w:t>
      </w:r>
      <w:r w:rsidRPr="00696964">
        <w:rPr>
          <w:rFonts w:ascii="Arial" w:hAnsi="Arial" w:cs="Arial"/>
          <w:spacing w:val="-9"/>
        </w:rPr>
        <w:t xml:space="preserve"> </w:t>
      </w:r>
      <w:r w:rsidRPr="00696964">
        <w:rPr>
          <w:rFonts w:ascii="Arial" w:hAnsi="Arial" w:cs="Arial"/>
        </w:rPr>
        <w:t>men</w:t>
      </w:r>
    </w:p>
    <w:p w14:paraId="417DB1E6" w14:textId="77777777" w:rsidR="00D37851" w:rsidRPr="00696964" w:rsidRDefault="00D06678" w:rsidP="00143389">
      <w:pPr>
        <w:pStyle w:val="ListParagraph"/>
        <w:numPr>
          <w:ilvl w:val="1"/>
          <w:numId w:val="20"/>
        </w:numPr>
        <w:tabs>
          <w:tab w:val="left" w:pos="580"/>
          <w:tab w:val="left" w:pos="581"/>
        </w:tabs>
        <w:rPr>
          <w:rFonts w:ascii="Arial" w:hAnsi="Arial" w:cs="Arial"/>
        </w:rPr>
      </w:pPr>
      <w:r w:rsidRPr="00696964">
        <w:rPr>
          <w:rFonts w:ascii="Arial" w:hAnsi="Arial" w:cs="Arial"/>
        </w:rPr>
        <w:t>Moderate alcohol consumers</w:t>
      </w:r>
      <w:r w:rsidRPr="00696964">
        <w:rPr>
          <w:rFonts w:ascii="Arial" w:hAnsi="Arial" w:cs="Arial"/>
          <w:spacing w:val="-10"/>
        </w:rPr>
        <w:t xml:space="preserve"> </w:t>
      </w:r>
      <w:r w:rsidRPr="00696964">
        <w:rPr>
          <w:rFonts w:ascii="Arial" w:hAnsi="Arial" w:cs="Arial"/>
        </w:rPr>
        <w:t>are:</w:t>
      </w:r>
    </w:p>
    <w:p w14:paraId="0E1E8BBD" w14:textId="77777777" w:rsidR="00D37851" w:rsidRPr="00696964" w:rsidRDefault="00D06678" w:rsidP="00143389">
      <w:pPr>
        <w:pStyle w:val="ListParagraph"/>
        <w:numPr>
          <w:ilvl w:val="2"/>
          <w:numId w:val="20"/>
        </w:numPr>
        <w:tabs>
          <w:tab w:val="left" w:pos="1300"/>
          <w:tab w:val="left" w:pos="1301"/>
        </w:tabs>
        <w:ind w:right="246"/>
        <w:rPr>
          <w:rFonts w:ascii="Arial" w:hAnsi="Arial" w:cs="Arial"/>
        </w:rPr>
      </w:pPr>
      <w:r w:rsidRPr="00696964">
        <w:rPr>
          <w:rFonts w:ascii="Arial" w:hAnsi="Arial" w:cs="Arial"/>
        </w:rPr>
        <w:t>More careful in watching their diet - consuming more fresh fruits and vegetables, less saturated</w:t>
      </w:r>
      <w:r w:rsidRPr="00696964">
        <w:rPr>
          <w:rFonts w:ascii="Arial" w:hAnsi="Arial" w:cs="Arial"/>
          <w:spacing w:val="-5"/>
        </w:rPr>
        <w:t xml:space="preserve"> </w:t>
      </w:r>
      <w:r w:rsidRPr="00696964">
        <w:rPr>
          <w:rFonts w:ascii="Arial" w:hAnsi="Arial" w:cs="Arial"/>
        </w:rPr>
        <w:t>fat</w:t>
      </w:r>
    </w:p>
    <w:p w14:paraId="44E39A91" w14:textId="77777777" w:rsidR="00D37851" w:rsidRPr="00696964" w:rsidRDefault="00D06678" w:rsidP="00143389">
      <w:pPr>
        <w:pStyle w:val="ListParagraph"/>
        <w:numPr>
          <w:ilvl w:val="2"/>
          <w:numId w:val="20"/>
        </w:numPr>
        <w:tabs>
          <w:tab w:val="left" w:pos="1300"/>
          <w:tab w:val="left" w:pos="1301"/>
        </w:tabs>
        <w:rPr>
          <w:rFonts w:ascii="Arial" w:hAnsi="Arial" w:cs="Arial"/>
        </w:rPr>
      </w:pPr>
      <w:r w:rsidRPr="00696964">
        <w:rPr>
          <w:rFonts w:ascii="Arial" w:hAnsi="Arial" w:cs="Arial"/>
        </w:rPr>
        <w:t>Less likely to be</w:t>
      </w:r>
      <w:r w:rsidRPr="00696964">
        <w:rPr>
          <w:rFonts w:ascii="Arial" w:hAnsi="Arial" w:cs="Arial"/>
          <w:spacing w:val="-12"/>
        </w:rPr>
        <w:t xml:space="preserve"> </w:t>
      </w:r>
      <w:r w:rsidRPr="00696964">
        <w:rPr>
          <w:rFonts w:ascii="Arial" w:hAnsi="Arial" w:cs="Arial"/>
        </w:rPr>
        <w:t>smokers</w:t>
      </w:r>
    </w:p>
    <w:p w14:paraId="6AAD7C66" w14:textId="77777777" w:rsidR="00D37851" w:rsidRPr="00696964" w:rsidRDefault="00D06678" w:rsidP="00143389">
      <w:pPr>
        <w:pStyle w:val="ListParagraph"/>
        <w:numPr>
          <w:ilvl w:val="2"/>
          <w:numId w:val="20"/>
        </w:numPr>
        <w:tabs>
          <w:tab w:val="left" w:pos="1300"/>
          <w:tab w:val="left" w:pos="1301"/>
        </w:tabs>
        <w:rPr>
          <w:rFonts w:ascii="Arial" w:hAnsi="Arial" w:cs="Arial"/>
        </w:rPr>
      </w:pPr>
      <w:r w:rsidRPr="00696964">
        <w:rPr>
          <w:rFonts w:ascii="Arial" w:hAnsi="Arial" w:cs="Arial"/>
        </w:rPr>
        <w:t>More</w:t>
      </w:r>
      <w:r w:rsidRPr="00696964">
        <w:rPr>
          <w:rFonts w:ascii="Arial" w:hAnsi="Arial" w:cs="Arial"/>
          <w:spacing w:val="-1"/>
        </w:rPr>
        <w:t xml:space="preserve"> </w:t>
      </w:r>
      <w:r w:rsidRPr="00696964">
        <w:rPr>
          <w:rFonts w:ascii="Arial" w:hAnsi="Arial" w:cs="Arial"/>
        </w:rPr>
        <w:t>active</w:t>
      </w:r>
    </w:p>
    <w:p w14:paraId="1C8A3916" w14:textId="77777777" w:rsidR="00D37851" w:rsidRPr="00696964" w:rsidRDefault="00D06678" w:rsidP="00143389">
      <w:pPr>
        <w:pStyle w:val="ListParagraph"/>
        <w:numPr>
          <w:ilvl w:val="2"/>
          <w:numId w:val="20"/>
        </w:numPr>
        <w:tabs>
          <w:tab w:val="left" w:pos="1300"/>
          <w:tab w:val="left" w:pos="1301"/>
        </w:tabs>
        <w:rPr>
          <w:rFonts w:ascii="Arial" w:hAnsi="Arial" w:cs="Arial"/>
        </w:rPr>
      </w:pPr>
      <w:r w:rsidRPr="00696964">
        <w:rPr>
          <w:rFonts w:ascii="Arial" w:hAnsi="Arial" w:cs="Arial"/>
        </w:rPr>
        <w:t>More likely to go to regular check-ups with their</w:t>
      </w:r>
      <w:r w:rsidRPr="00696964">
        <w:rPr>
          <w:rFonts w:ascii="Arial" w:hAnsi="Arial" w:cs="Arial"/>
          <w:spacing w:val="-23"/>
        </w:rPr>
        <w:t xml:space="preserve"> </w:t>
      </w:r>
      <w:r w:rsidRPr="00696964">
        <w:rPr>
          <w:rFonts w:ascii="Arial" w:hAnsi="Arial" w:cs="Arial"/>
        </w:rPr>
        <w:t>doctor</w:t>
      </w:r>
    </w:p>
    <w:p w14:paraId="7DBCC746" w14:textId="77777777" w:rsidR="00D37851" w:rsidRPr="00696964" w:rsidRDefault="00D06678" w:rsidP="00143389">
      <w:pPr>
        <w:pStyle w:val="ListParagraph"/>
        <w:numPr>
          <w:ilvl w:val="2"/>
          <w:numId w:val="20"/>
        </w:numPr>
        <w:tabs>
          <w:tab w:val="left" w:pos="1300"/>
          <w:tab w:val="left" w:pos="1301"/>
        </w:tabs>
        <w:spacing w:before="1"/>
        <w:rPr>
          <w:rFonts w:ascii="Arial" w:hAnsi="Arial" w:cs="Arial"/>
        </w:rPr>
      </w:pPr>
      <w:r w:rsidRPr="00696964">
        <w:rPr>
          <w:rFonts w:ascii="Arial" w:hAnsi="Arial" w:cs="Arial"/>
        </w:rPr>
        <w:t>Generally more health</w:t>
      </w:r>
      <w:r w:rsidRPr="00696964">
        <w:rPr>
          <w:rFonts w:ascii="Arial" w:hAnsi="Arial" w:cs="Arial"/>
          <w:spacing w:val="-9"/>
        </w:rPr>
        <w:t xml:space="preserve"> </w:t>
      </w:r>
      <w:r w:rsidRPr="00696964">
        <w:rPr>
          <w:rFonts w:ascii="Arial" w:hAnsi="Arial" w:cs="Arial"/>
        </w:rPr>
        <w:t>conscious</w:t>
      </w:r>
    </w:p>
    <w:p w14:paraId="4E35B0CE" w14:textId="77777777" w:rsidR="00D37851" w:rsidRPr="00696964" w:rsidRDefault="00D06678">
      <w:pPr>
        <w:pStyle w:val="BodyText"/>
        <w:spacing w:before="217" w:line="278" w:lineRule="auto"/>
        <w:ind w:left="220" w:right="600"/>
        <w:rPr>
          <w:rFonts w:ascii="Arial" w:hAnsi="Arial" w:cs="Arial"/>
          <w:sz w:val="22"/>
          <w:szCs w:val="22"/>
        </w:rPr>
      </w:pPr>
      <w:r w:rsidRPr="00696964">
        <w:rPr>
          <w:rFonts w:ascii="Arial" w:hAnsi="Arial" w:cs="Arial"/>
          <w:sz w:val="22"/>
          <w:szCs w:val="22"/>
        </w:rPr>
        <w:t xml:space="preserve">We do not know whether it was the heavy alcohol consumption that </w:t>
      </w:r>
      <w:r w:rsidRPr="00696964">
        <w:rPr>
          <w:rFonts w:ascii="Arial" w:hAnsi="Arial" w:cs="Arial"/>
          <w:b/>
          <w:sz w:val="22"/>
          <w:szCs w:val="22"/>
        </w:rPr>
        <w:t xml:space="preserve">caused </w:t>
      </w:r>
      <w:r w:rsidRPr="00696964">
        <w:rPr>
          <w:rFonts w:ascii="Arial" w:hAnsi="Arial" w:cs="Arial"/>
          <w:sz w:val="22"/>
          <w:szCs w:val="22"/>
        </w:rPr>
        <w:t>the adverse health outcome.</w:t>
      </w:r>
    </w:p>
    <w:p w14:paraId="7CCCA9B8" w14:textId="77777777" w:rsidR="00D37851" w:rsidRPr="00696964" w:rsidRDefault="00D37851">
      <w:pPr>
        <w:pStyle w:val="BodyText"/>
        <w:rPr>
          <w:rFonts w:ascii="Arial" w:hAnsi="Arial" w:cs="Arial"/>
          <w:sz w:val="22"/>
          <w:szCs w:val="22"/>
        </w:rPr>
      </w:pPr>
    </w:p>
    <w:p w14:paraId="2CF9802D" w14:textId="77777777" w:rsidR="00D37851" w:rsidRPr="00696964" w:rsidRDefault="00D06678">
      <w:pPr>
        <w:pStyle w:val="Heading3"/>
        <w:spacing w:before="41"/>
        <w:rPr>
          <w:rFonts w:ascii="Arial" w:hAnsi="Arial" w:cs="Arial"/>
          <w:sz w:val="22"/>
          <w:szCs w:val="22"/>
        </w:rPr>
      </w:pPr>
      <w:r w:rsidRPr="00696964">
        <w:rPr>
          <w:rFonts w:ascii="Arial" w:hAnsi="Arial" w:cs="Arial"/>
          <w:sz w:val="22"/>
          <w:szCs w:val="22"/>
        </w:rPr>
        <w:t>Example, alcohol consumption and oesophageal cancer</w:t>
      </w:r>
    </w:p>
    <w:p w14:paraId="5C33661A" w14:textId="410A63ED" w:rsidR="00D37851" w:rsidRPr="00696964" w:rsidRDefault="00D06678" w:rsidP="00696964">
      <w:pPr>
        <w:pStyle w:val="BodyText"/>
        <w:spacing w:before="1" w:line="276" w:lineRule="auto"/>
        <w:ind w:left="140" w:right="752"/>
        <w:rPr>
          <w:rFonts w:ascii="Arial" w:hAnsi="Arial" w:cs="Arial"/>
          <w:sz w:val="22"/>
          <w:szCs w:val="22"/>
        </w:rPr>
      </w:pPr>
      <w:r w:rsidRPr="00696964">
        <w:rPr>
          <w:rFonts w:ascii="Arial" w:hAnsi="Arial" w:cs="Arial"/>
          <w:sz w:val="22"/>
          <w:szCs w:val="22"/>
        </w:rPr>
        <w:t>In this example, men who consumed heavy amounts of alcohol were more likely to be smokers than people who do not.</w:t>
      </w:r>
      <w:r w:rsidR="00696964">
        <w:rPr>
          <w:rFonts w:ascii="Arial" w:hAnsi="Arial" w:cs="Arial"/>
          <w:sz w:val="22"/>
          <w:szCs w:val="22"/>
        </w:rPr>
        <w:t xml:space="preserve"> </w:t>
      </w:r>
      <w:r w:rsidRPr="00696964">
        <w:rPr>
          <w:rFonts w:ascii="Arial" w:hAnsi="Arial" w:cs="Arial"/>
          <w:sz w:val="22"/>
          <w:szCs w:val="22"/>
        </w:rPr>
        <w:t>Could cigarette smoking be a potential risk factor for oesophageal cancer?</w:t>
      </w:r>
    </w:p>
    <w:p w14:paraId="3AE0D1EE" w14:textId="77777777" w:rsidR="00D37851" w:rsidRPr="00696964" w:rsidRDefault="00D37851">
      <w:pPr>
        <w:pStyle w:val="BodyText"/>
        <w:rPr>
          <w:rFonts w:ascii="Arial" w:hAnsi="Arial" w:cs="Arial"/>
          <w:sz w:val="22"/>
          <w:szCs w:val="22"/>
        </w:rPr>
      </w:pPr>
    </w:p>
    <w:p w14:paraId="0898B29A" w14:textId="63E2E48D" w:rsidR="009D69FA" w:rsidRPr="00696964" w:rsidRDefault="00D06678" w:rsidP="00696964">
      <w:pPr>
        <w:pStyle w:val="BodyText"/>
        <w:spacing w:before="11"/>
        <w:rPr>
          <w:rFonts w:ascii="Arial" w:hAnsi="Arial" w:cs="Arial"/>
          <w:sz w:val="22"/>
          <w:szCs w:val="22"/>
        </w:rPr>
      </w:pPr>
      <w:r w:rsidRPr="00696964">
        <w:rPr>
          <w:rFonts w:ascii="Arial" w:hAnsi="Arial" w:cs="Arial"/>
          <w:noProof/>
          <w:sz w:val="22"/>
          <w:szCs w:val="22"/>
          <w:lang w:val="en-ZA" w:eastAsia="en-ZA"/>
        </w:rPr>
        <w:drawing>
          <wp:anchor distT="0" distB="0" distL="0" distR="0" simplePos="0" relativeHeight="251616256" behindDoc="0" locked="0" layoutInCell="1" allowOverlap="1" wp14:anchorId="4C859FFE" wp14:editId="7265F0C1">
            <wp:simplePos x="0" y="0"/>
            <wp:positionH relativeFrom="page">
              <wp:posOffset>914400</wp:posOffset>
            </wp:positionH>
            <wp:positionV relativeFrom="paragraph">
              <wp:posOffset>124991</wp:posOffset>
            </wp:positionV>
            <wp:extent cx="2680147" cy="2181701"/>
            <wp:effectExtent l="0" t="0" r="0" b="0"/>
            <wp:wrapTopAndBottom/>
            <wp:docPr id="87"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69.jpeg"/>
                    <pic:cNvPicPr/>
                  </pic:nvPicPr>
                  <pic:blipFill>
                    <a:blip r:embed="rId64" cstate="print"/>
                    <a:stretch>
                      <a:fillRect/>
                    </a:stretch>
                  </pic:blipFill>
                  <pic:spPr>
                    <a:xfrm>
                      <a:off x="0" y="0"/>
                      <a:ext cx="2680147" cy="2181701"/>
                    </a:xfrm>
                    <a:prstGeom prst="rect">
                      <a:avLst/>
                    </a:prstGeom>
                  </pic:spPr>
                </pic:pic>
              </a:graphicData>
            </a:graphic>
          </wp:anchor>
        </w:drawing>
      </w:r>
      <w:r w:rsidRPr="00696964">
        <w:rPr>
          <w:rFonts w:ascii="Arial" w:hAnsi="Arial" w:cs="Arial"/>
          <w:noProof/>
          <w:sz w:val="22"/>
          <w:szCs w:val="22"/>
          <w:lang w:val="en-ZA" w:eastAsia="en-ZA"/>
        </w:rPr>
        <w:drawing>
          <wp:anchor distT="0" distB="0" distL="0" distR="0" simplePos="0" relativeHeight="251620352" behindDoc="0" locked="0" layoutInCell="1" allowOverlap="1" wp14:anchorId="65C1986A" wp14:editId="4BD21473">
            <wp:simplePos x="0" y="0"/>
            <wp:positionH relativeFrom="page">
              <wp:posOffset>3778884</wp:posOffset>
            </wp:positionH>
            <wp:positionV relativeFrom="paragraph">
              <wp:posOffset>217693</wp:posOffset>
            </wp:positionV>
            <wp:extent cx="2787929" cy="1877568"/>
            <wp:effectExtent l="0" t="0" r="0" b="0"/>
            <wp:wrapTopAndBottom/>
            <wp:docPr id="89"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70.jpeg"/>
                    <pic:cNvPicPr/>
                  </pic:nvPicPr>
                  <pic:blipFill>
                    <a:blip r:embed="rId65" cstate="print"/>
                    <a:stretch>
                      <a:fillRect/>
                    </a:stretch>
                  </pic:blipFill>
                  <pic:spPr>
                    <a:xfrm>
                      <a:off x="0" y="0"/>
                      <a:ext cx="2787929" cy="1877568"/>
                    </a:xfrm>
                    <a:prstGeom prst="rect">
                      <a:avLst/>
                    </a:prstGeom>
                  </pic:spPr>
                </pic:pic>
              </a:graphicData>
            </a:graphic>
          </wp:anchor>
        </w:drawing>
      </w:r>
    </w:p>
    <w:p w14:paraId="65086F2C" w14:textId="77777777" w:rsidR="00D37851" w:rsidRPr="00696964" w:rsidRDefault="00D06678" w:rsidP="009D69FA">
      <w:pPr>
        <w:pStyle w:val="BodyText"/>
        <w:spacing w:line="276" w:lineRule="auto"/>
        <w:ind w:left="140" w:right="198"/>
        <w:rPr>
          <w:rFonts w:ascii="Arial" w:hAnsi="Arial" w:cs="Arial"/>
          <w:sz w:val="22"/>
          <w:szCs w:val="22"/>
        </w:rPr>
      </w:pPr>
      <w:r w:rsidRPr="00696964">
        <w:rPr>
          <w:rFonts w:ascii="Arial" w:hAnsi="Arial" w:cs="Arial"/>
          <w:sz w:val="22"/>
          <w:szCs w:val="22"/>
        </w:rPr>
        <w:t>Could smoking be driving the observed association between alcohol &amp; oesophageal cancer</w:t>
      </w:r>
      <w:r w:rsidRPr="00696964">
        <w:rPr>
          <w:rFonts w:ascii="Arial" w:hAnsi="Arial" w:cs="Arial"/>
          <w:b/>
          <w:sz w:val="22"/>
          <w:szCs w:val="22"/>
        </w:rPr>
        <w:t xml:space="preserve">? </w:t>
      </w:r>
      <w:r w:rsidRPr="00696964">
        <w:rPr>
          <w:rFonts w:ascii="Arial" w:hAnsi="Arial" w:cs="Arial"/>
          <w:sz w:val="22"/>
          <w:szCs w:val="22"/>
        </w:rPr>
        <w:t>Total smokers (with dots) = 580 (310 are heavy drinkers and 270 non-heavy drinkers)</w:t>
      </w:r>
    </w:p>
    <w:p w14:paraId="0F9DD1CA" w14:textId="77777777" w:rsidR="00D37851" w:rsidRPr="00696964" w:rsidRDefault="00D06678" w:rsidP="009D69FA">
      <w:pPr>
        <w:pStyle w:val="BodyText"/>
        <w:spacing w:line="276" w:lineRule="auto"/>
        <w:ind w:left="140"/>
        <w:rPr>
          <w:rFonts w:ascii="Arial" w:hAnsi="Arial" w:cs="Arial"/>
          <w:sz w:val="22"/>
          <w:szCs w:val="22"/>
        </w:rPr>
      </w:pPr>
      <w:r w:rsidRPr="00696964">
        <w:rPr>
          <w:rFonts w:ascii="Arial" w:hAnsi="Arial" w:cs="Arial"/>
          <w:sz w:val="22"/>
          <w:szCs w:val="22"/>
        </w:rPr>
        <w:t>Of these smokers 280 have oesophageal cancer</w:t>
      </w:r>
      <w:r w:rsidR="00287CDA" w:rsidRPr="00696964">
        <w:rPr>
          <w:rFonts w:ascii="Arial" w:hAnsi="Arial" w:cs="Arial"/>
          <w:sz w:val="22"/>
          <w:szCs w:val="22"/>
        </w:rPr>
        <w:t>.</w:t>
      </w:r>
    </w:p>
    <w:p w14:paraId="3485EDF4" w14:textId="77777777" w:rsidR="00D37851" w:rsidRPr="00696964" w:rsidRDefault="00D37851" w:rsidP="009D69FA">
      <w:pPr>
        <w:pStyle w:val="BodyText"/>
        <w:spacing w:line="276" w:lineRule="auto"/>
        <w:rPr>
          <w:rFonts w:ascii="Arial" w:hAnsi="Arial" w:cs="Arial"/>
          <w:sz w:val="22"/>
          <w:szCs w:val="22"/>
        </w:rPr>
      </w:pPr>
    </w:p>
    <w:p w14:paraId="11066CA1" w14:textId="77777777" w:rsidR="00D37851" w:rsidRPr="00696964" w:rsidRDefault="00D06678" w:rsidP="00287CDA">
      <w:pPr>
        <w:pStyle w:val="BodyText"/>
        <w:spacing w:line="276" w:lineRule="auto"/>
        <w:ind w:left="140"/>
        <w:rPr>
          <w:rFonts w:ascii="Arial" w:hAnsi="Arial" w:cs="Arial"/>
          <w:sz w:val="22"/>
          <w:szCs w:val="22"/>
        </w:rPr>
      </w:pPr>
      <w:r w:rsidRPr="00696964">
        <w:rPr>
          <w:rFonts w:ascii="Arial" w:hAnsi="Arial" w:cs="Arial"/>
          <w:sz w:val="22"/>
          <w:szCs w:val="22"/>
        </w:rPr>
        <w:t>So the conditional probability of cancer among smokers = 48%</w:t>
      </w:r>
      <w:r w:rsidR="00287CDA" w:rsidRPr="00696964">
        <w:rPr>
          <w:rFonts w:ascii="Arial" w:hAnsi="Arial" w:cs="Arial"/>
          <w:sz w:val="22"/>
          <w:szCs w:val="22"/>
        </w:rPr>
        <w:t>.</w:t>
      </w:r>
    </w:p>
    <w:p w14:paraId="3E821ECD" w14:textId="77777777" w:rsidR="00D37851" w:rsidRPr="00696964" w:rsidRDefault="00D06678" w:rsidP="009D69FA">
      <w:pPr>
        <w:pStyle w:val="BodyText"/>
        <w:spacing w:line="276" w:lineRule="auto"/>
        <w:ind w:left="140" w:right="930"/>
        <w:rPr>
          <w:rFonts w:ascii="Arial" w:hAnsi="Arial" w:cs="Arial"/>
          <w:sz w:val="22"/>
          <w:szCs w:val="22"/>
        </w:rPr>
      </w:pPr>
      <w:r w:rsidRPr="00696964">
        <w:rPr>
          <w:rFonts w:ascii="Arial" w:hAnsi="Arial" w:cs="Arial"/>
          <w:sz w:val="22"/>
          <w:szCs w:val="22"/>
        </w:rPr>
        <w:t>Total non-smokers (without dots) = 220 (60 heavy drinkers, 160 non-heavy drinkers) Of the non-smokers - 20 have esophageal cancer</w:t>
      </w:r>
    </w:p>
    <w:p w14:paraId="20E46ECC" w14:textId="77777777" w:rsidR="00D37851" w:rsidRPr="00696964" w:rsidRDefault="00D06678" w:rsidP="009D69FA">
      <w:pPr>
        <w:pStyle w:val="BodyText"/>
        <w:spacing w:before="1" w:line="276" w:lineRule="auto"/>
        <w:ind w:left="140"/>
        <w:rPr>
          <w:rFonts w:ascii="Arial" w:hAnsi="Arial" w:cs="Arial"/>
          <w:sz w:val="22"/>
          <w:szCs w:val="22"/>
        </w:rPr>
      </w:pPr>
      <w:r w:rsidRPr="00696964">
        <w:rPr>
          <w:rFonts w:ascii="Arial" w:hAnsi="Arial" w:cs="Arial"/>
          <w:sz w:val="22"/>
          <w:szCs w:val="22"/>
        </w:rPr>
        <w:t>So the conditional probability of cancer among non-smokers = 9%</w:t>
      </w:r>
    </w:p>
    <w:p w14:paraId="767B5728" w14:textId="77777777" w:rsidR="00D37851" w:rsidRPr="00696964" w:rsidRDefault="00D37851">
      <w:pPr>
        <w:pStyle w:val="BodyText"/>
        <w:rPr>
          <w:rFonts w:ascii="Arial" w:hAnsi="Arial" w:cs="Arial"/>
          <w:sz w:val="22"/>
          <w:szCs w:val="22"/>
        </w:rPr>
      </w:pPr>
    </w:p>
    <w:p w14:paraId="74CB8B92" w14:textId="77777777" w:rsidR="004B1DEA" w:rsidRPr="00696964" w:rsidRDefault="00D06678" w:rsidP="004B1DEA">
      <w:pPr>
        <w:ind w:left="140"/>
        <w:rPr>
          <w:rFonts w:ascii="Arial" w:hAnsi="Arial" w:cs="Arial"/>
        </w:rPr>
      </w:pPr>
      <w:r w:rsidRPr="00696964">
        <w:rPr>
          <w:rFonts w:ascii="Arial" w:hAnsi="Arial" w:cs="Arial"/>
        </w:rPr>
        <w:t xml:space="preserve">We can confirm in our study that smoking is associated with oesophageal cancer. </w:t>
      </w:r>
    </w:p>
    <w:p w14:paraId="3FB64B90" w14:textId="2D853642" w:rsidR="004B1DEA" w:rsidRPr="00696964" w:rsidRDefault="005A613D" w:rsidP="004B1DEA">
      <w:pPr>
        <w:ind w:left="140"/>
        <w:rPr>
          <w:rFonts w:ascii="Arial" w:hAnsi="Arial" w:cs="Arial"/>
          <w:b/>
        </w:rPr>
      </w:pPr>
      <w:r w:rsidRPr="00696964">
        <w:rPr>
          <w:rFonts w:ascii="Arial" w:hAnsi="Arial" w:cs="Arial"/>
          <w:noProof/>
          <w:lang w:val="en-ZA" w:eastAsia="en-ZA"/>
        </w:rPr>
        <w:drawing>
          <wp:anchor distT="0" distB="0" distL="0" distR="0" simplePos="0" relativeHeight="251622400" behindDoc="0" locked="0" layoutInCell="1" allowOverlap="1" wp14:anchorId="7625E3E9" wp14:editId="55674ED3">
            <wp:simplePos x="0" y="0"/>
            <wp:positionH relativeFrom="page">
              <wp:posOffset>933450</wp:posOffset>
            </wp:positionH>
            <wp:positionV relativeFrom="paragraph">
              <wp:posOffset>503555</wp:posOffset>
            </wp:positionV>
            <wp:extent cx="5658485" cy="1933575"/>
            <wp:effectExtent l="0" t="0" r="0" b="9525"/>
            <wp:wrapTopAndBottom/>
            <wp:docPr id="91"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71.jpeg"/>
                    <pic:cNvPicPr/>
                  </pic:nvPicPr>
                  <pic:blipFill>
                    <a:blip r:embed="rId66" cstate="print"/>
                    <a:stretch>
                      <a:fillRect/>
                    </a:stretch>
                  </pic:blipFill>
                  <pic:spPr>
                    <a:xfrm>
                      <a:off x="0" y="0"/>
                      <a:ext cx="5658485" cy="1933575"/>
                    </a:xfrm>
                    <a:prstGeom prst="rect">
                      <a:avLst/>
                    </a:prstGeom>
                  </pic:spPr>
                </pic:pic>
              </a:graphicData>
            </a:graphic>
            <wp14:sizeRelH relativeFrom="margin">
              <wp14:pctWidth>0</wp14:pctWidth>
            </wp14:sizeRelH>
            <wp14:sizeRelV relativeFrom="margin">
              <wp14:pctHeight>0</wp14:pctHeight>
            </wp14:sizeRelV>
          </wp:anchor>
        </w:drawing>
      </w:r>
      <w:r w:rsidR="00D06678" w:rsidRPr="00696964">
        <w:rPr>
          <w:rFonts w:ascii="Arial" w:hAnsi="Arial" w:cs="Arial"/>
          <w:b/>
        </w:rPr>
        <w:t>B</w:t>
      </w:r>
      <w:r w:rsidR="004B1DEA" w:rsidRPr="00696964">
        <w:rPr>
          <w:rFonts w:ascii="Arial" w:hAnsi="Arial" w:cs="Arial"/>
          <w:b/>
        </w:rPr>
        <w:t>ut is there an association between smoking and heavy drinking?</w:t>
      </w:r>
    </w:p>
    <w:p w14:paraId="4F7D9FF7" w14:textId="42A420A5" w:rsidR="00D37851" w:rsidRPr="00696964" w:rsidRDefault="00D37851">
      <w:pPr>
        <w:pStyle w:val="Heading3"/>
        <w:spacing w:line="441" w:lineRule="auto"/>
        <w:ind w:right="1052"/>
        <w:rPr>
          <w:rFonts w:ascii="Arial" w:hAnsi="Arial" w:cs="Arial"/>
          <w:sz w:val="22"/>
          <w:szCs w:val="22"/>
        </w:rPr>
      </w:pPr>
    </w:p>
    <w:p w14:paraId="2F06B9A6" w14:textId="77777777" w:rsidR="00696964" w:rsidRDefault="00696964">
      <w:pPr>
        <w:ind w:left="140"/>
        <w:rPr>
          <w:rFonts w:ascii="Arial" w:hAnsi="Arial" w:cs="Arial"/>
          <w:b/>
        </w:rPr>
      </w:pPr>
    </w:p>
    <w:p w14:paraId="5995F1AC" w14:textId="063BC433" w:rsidR="00D37851" w:rsidRDefault="00D06678">
      <w:pPr>
        <w:ind w:left="140"/>
        <w:rPr>
          <w:rFonts w:ascii="Arial" w:hAnsi="Arial" w:cs="Arial"/>
          <w:b/>
        </w:rPr>
      </w:pPr>
      <w:r w:rsidRPr="00696964">
        <w:rPr>
          <w:rFonts w:ascii="Arial" w:hAnsi="Arial" w:cs="Arial"/>
          <w:b/>
        </w:rPr>
        <w:t>In the schematic showing the association between smoking and drinking:</w:t>
      </w:r>
    </w:p>
    <w:p w14:paraId="3DE28A5C" w14:textId="77777777" w:rsidR="00696964" w:rsidRPr="00696964" w:rsidRDefault="00696964">
      <w:pPr>
        <w:ind w:left="140"/>
        <w:rPr>
          <w:rFonts w:ascii="Arial" w:hAnsi="Arial" w:cs="Arial"/>
          <w:b/>
        </w:rPr>
      </w:pPr>
    </w:p>
    <w:p w14:paraId="68654B98" w14:textId="77777777" w:rsidR="00D37851" w:rsidRPr="00696964" w:rsidRDefault="00D06678" w:rsidP="004B1DEA">
      <w:pPr>
        <w:pStyle w:val="BodyText"/>
        <w:spacing w:line="276" w:lineRule="auto"/>
        <w:ind w:left="220" w:right="920"/>
        <w:rPr>
          <w:rFonts w:ascii="Arial" w:hAnsi="Arial" w:cs="Arial"/>
          <w:sz w:val="22"/>
          <w:szCs w:val="22"/>
        </w:rPr>
      </w:pPr>
      <w:r w:rsidRPr="00696964">
        <w:rPr>
          <w:rFonts w:ascii="Arial" w:hAnsi="Arial" w:cs="Arial"/>
          <w:sz w:val="22"/>
          <w:szCs w:val="22"/>
        </w:rPr>
        <w:t>Total smokers (with dots) = 580 (310 heavy drinkers, 270 non-heavy drinkers) So the conditional probability of heavy drinking among smokers = 53%</w:t>
      </w:r>
      <w:r w:rsidR="004B1DEA" w:rsidRPr="00696964">
        <w:rPr>
          <w:rFonts w:ascii="Arial" w:hAnsi="Arial" w:cs="Arial"/>
          <w:sz w:val="22"/>
          <w:szCs w:val="22"/>
        </w:rPr>
        <w:t>.</w:t>
      </w:r>
    </w:p>
    <w:p w14:paraId="1111E694" w14:textId="77777777" w:rsidR="004B1DEA" w:rsidRPr="00696964" w:rsidRDefault="00D06678" w:rsidP="004B1DEA">
      <w:pPr>
        <w:pStyle w:val="BodyText"/>
        <w:spacing w:line="276" w:lineRule="auto"/>
        <w:ind w:left="220" w:right="470"/>
        <w:rPr>
          <w:rFonts w:ascii="Arial" w:hAnsi="Arial" w:cs="Arial"/>
          <w:sz w:val="22"/>
          <w:szCs w:val="22"/>
        </w:rPr>
      </w:pPr>
      <w:r w:rsidRPr="00696964">
        <w:rPr>
          <w:rFonts w:ascii="Arial" w:hAnsi="Arial" w:cs="Arial"/>
          <w:sz w:val="22"/>
          <w:szCs w:val="22"/>
        </w:rPr>
        <w:t>Total non-smokers (with dots) = 220 (60 heavy drinkers, 160 non-heavy drinkers)</w:t>
      </w:r>
      <w:r w:rsidR="004B1DEA" w:rsidRPr="00696964">
        <w:rPr>
          <w:rFonts w:ascii="Arial" w:hAnsi="Arial" w:cs="Arial"/>
          <w:sz w:val="22"/>
          <w:szCs w:val="22"/>
        </w:rPr>
        <w:t>.</w:t>
      </w:r>
      <w:r w:rsidRPr="00696964">
        <w:rPr>
          <w:rFonts w:ascii="Arial" w:hAnsi="Arial" w:cs="Arial"/>
          <w:sz w:val="22"/>
          <w:szCs w:val="22"/>
        </w:rPr>
        <w:t xml:space="preserve"> </w:t>
      </w:r>
    </w:p>
    <w:p w14:paraId="76C785DE" w14:textId="77777777" w:rsidR="00D37851" w:rsidRPr="00696964" w:rsidRDefault="00D06678" w:rsidP="004B1DEA">
      <w:pPr>
        <w:pStyle w:val="BodyText"/>
        <w:spacing w:line="276" w:lineRule="auto"/>
        <w:ind w:left="220" w:right="470"/>
        <w:rPr>
          <w:rFonts w:ascii="Arial" w:hAnsi="Arial" w:cs="Arial"/>
          <w:sz w:val="22"/>
          <w:szCs w:val="22"/>
        </w:rPr>
      </w:pPr>
      <w:r w:rsidRPr="00696964">
        <w:rPr>
          <w:rFonts w:ascii="Arial" w:hAnsi="Arial" w:cs="Arial"/>
          <w:sz w:val="22"/>
          <w:szCs w:val="22"/>
        </w:rPr>
        <w:t>So the conditional probability of heavy drinking among non-smokers = 27%</w:t>
      </w:r>
    </w:p>
    <w:p w14:paraId="5F678823" w14:textId="77777777" w:rsidR="00997BF9" w:rsidRPr="00696964" w:rsidRDefault="00997BF9">
      <w:pPr>
        <w:pStyle w:val="Heading3"/>
        <w:spacing w:before="1"/>
        <w:ind w:left="220"/>
        <w:rPr>
          <w:rFonts w:ascii="Arial" w:hAnsi="Arial" w:cs="Arial"/>
          <w:sz w:val="22"/>
          <w:szCs w:val="22"/>
        </w:rPr>
      </w:pPr>
    </w:p>
    <w:p w14:paraId="21DE9589" w14:textId="404C08EB" w:rsidR="00D37851" w:rsidRPr="00696964" w:rsidRDefault="00D06678">
      <w:pPr>
        <w:pStyle w:val="Heading3"/>
        <w:spacing w:before="1"/>
        <w:ind w:left="220"/>
        <w:rPr>
          <w:rFonts w:ascii="Arial" w:hAnsi="Arial" w:cs="Arial"/>
          <w:sz w:val="22"/>
          <w:szCs w:val="22"/>
        </w:rPr>
      </w:pPr>
      <w:r w:rsidRPr="00696964">
        <w:rPr>
          <w:rFonts w:ascii="Arial" w:hAnsi="Arial" w:cs="Arial"/>
          <w:sz w:val="22"/>
          <w:szCs w:val="22"/>
        </w:rPr>
        <w:t>We can confirm in our study that smoking is associated with heavy drinking</w:t>
      </w:r>
      <w:r w:rsidR="005570D9" w:rsidRPr="00696964">
        <w:rPr>
          <w:rFonts w:ascii="Arial" w:hAnsi="Arial" w:cs="Arial"/>
          <w:sz w:val="22"/>
          <w:szCs w:val="22"/>
        </w:rPr>
        <w:t>.</w:t>
      </w:r>
    </w:p>
    <w:p w14:paraId="7F6623C0" w14:textId="77777777" w:rsidR="00D37851" w:rsidRPr="00696964" w:rsidRDefault="00D06678">
      <w:pPr>
        <w:pStyle w:val="Heading3"/>
        <w:spacing w:before="1"/>
        <w:ind w:left="220"/>
        <w:rPr>
          <w:rFonts w:ascii="Arial" w:hAnsi="Arial" w:cs="Arial"/>
          <w:sz w:val="22"/>
          <w:szCs w:val="22"/>
        </w:rPr>
      </w:pPr>
      <w:r w:rsidRPr="00696964">
        <w:rPr>
          <w:rFonts w:ascii="Arial" w:hAnsi="Arial" w:cs="Arial"/>
          <w:sz w:val="22"/>
          <w:szCs w:val="22"/>
        </w:rPr>
        <w:lastRenderedPageBreak/>
        <w:t>So in this example:</w:t>
      </w:r>
    </w:p>
    <w:p w14:paraId="0C76673A" w14:textId="77777777" w:rsidR="00D37851" w:rsidRPr="00696964" w:rsidRDefault="00D06678" w:rsidP="00143389">
      <w:pPr>
        <w:pStyle w:val="ListParagraph"/>
        <w:numPr>
          <w:ilvl w:val="1"/>
          <w:numId w:val="20"/>
        </w:numPr>
        <w:tabs>
          <w:tab w:val="left" w:pos="580"/>
          <w:tab w:val="left" w:pos="581"/>
        </w:tabs>
        <w:rPr>
          <w:rFonts w:ascii="Arial" w:hAnsi="Arial" w:cs="Arial"/>
        </w:rPr>
      </w:pPr>
      <w:r w:rsidRPr="00696964">
        <w:rPr>
          <w:rFonts w:ascii="Arial" w:hAnsi="Arial" w:cs="Arial"/>
        </w:rPr>
        <w:t>Now we know that cigarette smoking is a risk factor for</w:t>
      </w:r>
      <w:r w:rsidRPr="00696964">
        <w:rPr>
          <w:rFonts w:ascii="Arial" w:hAnsi="Arial" w:cs="Arial"/>
          <w:spacing w:val="-37"/>
        </w:rPr>
        <w:t xml:space="preserve"> </w:t>
      </w:r>
      <w:r w:rsidRPr="00696964">
        <w:rPr>
          <w:rFonts w:ascii="Arial" w:hAnsi="Arial" w:cs="Arial"/>
        </w:rPr>
        <w:t>oesophageal cancer</w:t>
      </w:r>
    </w:p>
    <w:p w14:paraId="3562D3E5" w14:textId="77777777" w:rsidR="00D37851" w:rsidRPr="00696964" w:rsidRDefault="00D06678" w:rsidP="00143389">
      <w:pPr>
        <w:pStyle w:val="ListParagraph"/>
        <w:numPr>
          <w:ilvl w:val="1"/>
          <w:numId w:val="20"/>
        </w:numPr>
        <w:tabs>
          <w:tab w:val="left" w:pos="580"/>
          <w:tab w:val="left" w:pos="581"/>
        </w:tabs>
        <w:rPr>
          <w:rFonts w:ascii="Arial" w:hAnsi="Arial" w:cs="Arial"/>
        </w:rPr>
      </w:pPr>
      <w:r w:rsidRPr="00696964">
        <w:rPr>
          <w:rFonts w:ascii="Arial" w:hAnsi="Arial" w:cs="Arial"/>
        </w:rPr>
        <w:t>We also know that heavy drinkers are more likely to be</w:t>
      </w:r>
      <w:r w:rsidRPr="00696964">
        <w:rPr>
          <w:rFonts w:ascii="Arial" w:hAnsi="Arial" w:cs="Arial"/>
          <w:spacing w:val="-23"/>
        </w:rPr>
        <w:t xml:space="preserve"> </w:t>
      </w:r>
      <w:r w:rsidRPr="00696964">
        <w:rPr>
          <w:rFonts w:ascii="Arial" w:hAnsi="Arial" w:cs="Arial"/>
        </w:rPr>
        <w:t>smokers</w:t>
      </w:r>
    </w:p>
    <w:p w14:paraId="2B67B808" w14:textId="77777777" w:rsidR="00D37851" w:rsidRPr="00696964" w:rsidRDefault="00D06678" w:rsidP="00143389">
      <w:pPr>
        <w:pStyle w:val="ListParagraph"/>
        <w:numPr>
          <w:ilvl w:val="1"/>
          <w:numId w:val="20"/>
        </w:numPr>
        <w:tabs>
          <w:tab w:val="left" w:pos="580"/>
          <w:tab w:val="left" w:pos="581"/>
        </w:tabs>
        <w:rPr>
          <w:rFonts w:ascii="Arial" w:hAnsi="Arial" w:cs="Arial"/>
        </w:rPr>
      </w:pPr>
      <w:r w:rsidRPr="00696964">
        <w:rPr>
          <w:rFonts w:ascii="Arial" w:hAnsi="Arial" w:cs="Arial"/>
        </w:rPr>
        <w:t>Therefore, smoking may be explaining the alcohol-oesophageal cancer</w:t>
      </w:r>
      <w:r w:rsidRPr="00696964">
        <w:rPr>
          <w:rFonts w:ascii="Arial" w:hAnsi="Arial" w:cs="Arial"/>
          <w:spacing w:val="-18"/>
        </w:rPr>
        <w:t xml:space="preserve"> </w:t>
      </w:r>
      <w:r w:rsidRPr="00696964">
        <w:rPr>
          <w:rFonts w:ascii="Arial" w:hAnsi="Arial" w:cs="Arial"/>
        </w:rPr>
        <w:t>association</w:t>
      </w:r>
    </w:p>
    <w:p w14:paraId="450BDB74" w14:textId="45A2583B" w:rsidR="00D37851" w:rsidRDefault="00D37851">
      <w:pPr>
        <w:rPr>
          <w:rFonts w:ascii="Arial" w:hAnsi="Arial" w:cs="Arial"/>
        </w:rPr>
      </w:pPr>
    </w:p>
    <w:p w14:paraId="001F9B0A" w14:textId="77777777" w:rsidR="00696964" w:rsidRPr="00696964" w:rsidRDefault="00696964">
      <w:pPr>
        <w:rPr>
          <w:rFonts w:ascii="Arial" w:hAnsi="Arial" w:cs="Arial"/>
        </w:rPr>
      </w:pPr>
    </w:p>
    <w:p w14:paraId="72EED518" w14:textId="77777777" w:rsidR="00D37851" w:rsidRPr="00696964" w:rsidRDefault="004B1DEA" w:rsidP="00915D5A">
      <w:pPr>
        <w:pStyle w:val="Heading3"/>
        <w:spacing w:before="1"/>
        <w:ind w:left="90"/>
        <w:jc w:val="both"/>
        <w:rPr>
          <w:rFonts w:ascii="Trebuchet MS" w:hAnsi="Trebuchet MS" w:cs="Arial"/>
          <w:sz w:val="28"/>
          <w:szCs w:val="28"/>
        </w:rPr>
      </w:pPr>
      <w:bookmarkStart w:id="32" w:name="_bookmark32"/>
      <w:bookmarkEnd w:id="32"/>
      <w:r w:rsidRPr="00696964">
        <w:rPr>
          <w:rFonts w:ascii="Trebuchet MS" w:hAnsi="Trebuchet MS" w:cs="Arial"/>
          <w:sz w:val="28"/>
          <w:szCs w:val="28"/>
        </w:rPr>
        <w:t>3.</w:t>
      </w:r>
      <w:r w:rsidR="00915D5A" w:rsidRPr="00696964">
        <w:rPr>
          <w:rFonts w:ascii="Trebuchet MS" w:hAnsi="Trebuchet MS" w:cs="Arial"/>
          <w:sz w:val="28"/>
          <w:szCs w:val="28"/>
        </w:rPr>
        <w:t>4</w:t>
      </w:r>
      <w:r w:rsidR="00915D5A" w:rsidRPr="00696964">
        <w:rPr>
          <w:rFonts w:ascii="Trebuchet MS" w:hAnsi="Trebuchet MS" w:cs="Arial"/>
          <w:sz w:val="28"/>
          <w:szCs w:val="28"/>
        </w:rPr>
        <w:tab/>
      </w:r>
      <w:r w:rsidR="00D06678" w:rsidRPr="00696964">
        <w:rPr>
          <w:rFonts w:ascii="Trebuchet MS" w:hAnsi="Trebuchet MS" w:cs="Arial"/>
          <w:sz w:val="28"/>
          <w:szCs w:val="28"/>
        </w:rPr>
        <w:t>Selection and follow-up of</w:t>
      </w:r>
      <w:r w:rsidR="00D06678" w:rsidRPr="00696964">
        <w:rPr>
          <w:rFonts w:ascii="Trebuchet MS" w:hAnsi="Trebuchet MS" w:cs="Arial"/>
          <w:spacing w:val="-14"/>
          <w:sz w:val="28"/>
          <w:szCs w:val="28"/>
        </w:rPr>
        <w:t xml:space="preserve"> </w:t>
      </w:r>
      <w:r w:rsidR="00D06678" w:rsidRPr="00696964">
        <w:rPr>
          <w:rFonts w:ascii="Trebuchet MS" w:hAnsi="Trebuchet MS" w:cs="Arial"/>
          <w:sz w:val="28"/>
          <w:szCs w:val="28"/>
        </w:rPr>
        <w:t>population</w:t>
      </w:r>
    </w:p>
    <w:p w14:paraId="4F71DF65" w14:textId="77777777" w:rsidR="00997BF9" w:rsidRPr="00696964" w:rsidRDefault="00997BF9">
      <w:pPr>
        <w:pStyle w:val="BodyText"/>
        <w:spacing w:line="276" w:lineRule="auto"/>
        <w:ind w:left="140" w:right="554"/>
        <w:rPr>
          <w:rFonts w:ascii="Arial" w:hAnsi="Arial" w:cs="Arial"/>
          <w:sz w:val="22"/>
          <w:szCs w:val="22"/>
        </w:rPr>
      </w:pPr>
    </w:p>
    <w:p w14:paraId="5E941243" w14:textId="77777777" w:rsidR="00D37851" w:rsidRPr="00696964" w:rsidRDefault="00925EC7">
      <w:pPr>
        <w:pStyle w:val="BodyText"/>
        <w:spacing w:line="276" w:lineRule="auto"/>
        <w:ind w:left="140" w:right="554"/>
        <w:rPr>
          <w:rFonts w:ascii="Arial" w:hAnsi="Arial" w:cs="Arial"/>
          <w:sz w:val="22"/>
          <w:szCs w:val="22"/>
        </w:rPr>
      </w:pPr>
      <w:r w:rsidRPr="00696964">
        <w:rPr>
          <w:rFonts w:ascii="Arial" w:hAnsi="Arial" w:cs="Arial"/>
          <w:sz w:val="22"/>
          <w:szCs w:val="22"/>
        </w:rPr>
        <w:t xml:space="preserve">This is another reason that an association may not be causal. </w:t>
      </w:r>
      <w:r w:rsidR="00D06678" w:rsidRPr="00696964">
        <w:rPr>
          <w:rFonts w:ascii="Arial" w:hAnsi="Arial" w:cs="Arial"/>
          <w:sz w:val="22"/>
          <w:szCs w:val="22"/>
        </w:rPr>
        <w:t>How we select our sample and how we follow-up our populations can also introduce (or minimize) non-comparability between groups in our studies.</w:t>
      </w:r>
    </w:p>
    <w:p w14:paraId="718D75BE" w14:textId="77777777" w:rsidR="00D37851" w:rsidRPr="00696964" w:rsidRDefault="00D06678">
      <w:pPr>
        <w:pStyle w:val="BodyText"/>
        <w:spacing w:before="200"/>
        <w:ind w:left="140"/>
        <w:jc w:val="both"/>
        <w:rPr>
          <w:rFonts w:ascii="Arial" w:hAnsi="Arial" w:cs="Arial"/>
          <w:sz w:val="22"/>
          <w:szCs w:val="22"/>
        </w:rPr>
      </w:pPr>
      <w:r w:rsidRPr="00696964">
        <w:rPr>
          <w:rFonts w:ascii="Arial" w:hAnsi="Arial" w:cs="Arial"/>
          <w:sz w:val="22"/>
          <w:szCs w:val="22"/>
        </w:rPr>
        <w:t>Sampling can be:</w:t>
      </w:r>
    </w:p>
    <w:p w14:paraId="5AEAFF52" w14:textId="77777777" w:rsidR="00D37851" w:rsidRPr="00696964" w:rsidRDefault="00D06678">
      <w:pPr>
        <w:pStyle w:val="ListParagraph"/>
        <w:numPr>
          <w:ilvl w:val="0"/>
          <w:numId w:val="18"/>
        </w:numPr>
        <w:tabs>
          <w:tab w:val="left" w:pos="860"/>
          <w:tab w:val="left" w:pos="861"/>
        </w:tabs>
        <w:rPr>
          <w:rFonts w:ascii="Arial" w:hAnsi="Arial" w:cs="Arial"/>
        </w:rPr>
      </w:pPr>
      <w:r w:rsidRPr="00696964">
        <w:rPr>
          <w:rFonts w:ascii="Arial" w:hAnsi="Arial" w:cs="Arial"/>
        </w:rPr>
        <w:t>on exposure status;</w:t>
      </w:r>
      <w:r w:rsidRPr="00696964">
        <w:rPr>
          <w:rFonts w:ascii="Arial" w:hAnsi="Arial" w:cs="Arial"/>
          <w:spacing w:val="-9"/>
        </w:rPr>
        <w:t xml:space="preserve"> </w:t>
      </w:r>
      <w:r w:rsidRPr="00696964">
        <w:rPr>
          <w:rFonts w:ascii="Arial" w:hAnsi="Arial" w:cs="Arial"/>
        </w:rPr>
        <w:t>OR</w:t>
      </w:r>
    </w:p>
    <w:p w14:paraId="0451CC07" w14:textId="77777777" w:rsidR="00D37851" w:rsidRPr="00696964" w:rsidRDefault="00D06678">
      <w:pPr>
        <w:pStyle w:val="ListParagraph"/>
        <w:numPr>
          <w:ilvl w:val="0"/>
          <w:numId w:val="18"/>
        </w:numPr>
        <w:tabs>
          <w:tab w:val="left" w:pos="860"/>
          <w:tab w:val="left" w:pos="861"/>
        </w:tabs>
        <w:rPr>
          <w:rFonts w:ascii="Arial" w:hAnsi="Arial" w:cs="Arial"/>
        </w:rPr>
      </w:pPr>
      <w:r w:rsidRPr="00696964">
        <w:rPr>
          <w:rFonts w:ascii="Arial" w:hAnsi="Arial" w:cs="Arial"/>
        </w:rPr>
        <w:t>on disease</w:t>
      </w:r>
      <w:r w:rsidRPr="00696964">
        <w:rPr>
          <w:rFonts w:ascii="Arial" w:hAnsi="Arial" w:cs="Arial"/>
          <w:spacing w:val="-4"/>
        </w:rPr>
        <w:t xml:space="preserve"> </w:t>
      </w:r>
      <w:r w:rsidRPr="00696964">
        <w:rPr>
          <w:rFonts w:ascii="Arial" w:hAnsi="Arial" w:cs="Arial"/>
        </w:rPr>
        <w:t>status.</w:t>
      </w:r>
    </w:p>
    <w:p w14:paraId="510CD6D9" w14:textId="77777777" w:rsidR="00D37851" w:rsidRPr="00696964" w:rsidRDefault="00D06678">
      <w:pPr>
        <w:pStyle w:val="BodyText"/>
        <w:spacing w:before="218"/>
        <w:ind w:left="140"/>
        <w:jc w:val="both"/>
        <w:rPr>
          <w:rFonts w:ascii="Arial" w:hAnsi="Arial" w:cs="Arial"/>
          <w:sz w:val="22"/>
          <w:szCs w:val="22"/>
        </w:rPr>
      </w:pPr>
      <w:r w:rsidRPr="00696964">
        <w:rPr>
          <w:rFonts w:ascii="Arial" w:hAnsi="Arial" w:cs="Arial"/>
          <w:sz w:val="22"/>
          <w:szCs w:val="22"/>
        </w:rPr>
        <w:t>Follow-up of study subjects may lead to bias:</w:t>
      </w:r>
    </w:p>
    <w:p w14:paraId="749B2669" w14:textId="77777777" w:rsidR="00D37851" w:rsidRPr="00696964" w:rsidRDefault="00D06678">
      <w:pPr>
        <w:pStyle w:val="ListParagraph"/>
        <w:numPr>
          <w:ilvl w:val="0"/>
          <w:numId w:val="18"/>
        </w:numPr>
        <w:tabs>
          <w:tab w:val="left" w:pos="860"/>
          <w:tab w:val="left" w:pos="861"/>
        </w:tabs>
        <w:rPr>
          <w:rFonts w:ascii="Arial" w:hAnsi="Arial" w:cs="Arial"/>
        </w:rPr>
      </w:pPr>
      <w:r w:rsidRPr="00696964">
        <w:rPr>
          <w:rFonts w:ascii="Arial" w:hAnsi="Arial" w:cs="Arial"/>
        </w:rPr>
        <w:t>Differential loss to follow-up by</w:t>
      </w:r>
      <w:r w:rsidRPr="00696964">
        <w:rPr>
          <w:rFonts w:ascii="Arial" w:hAnsi="Arial" w:cs="Arial"/>
          <w:spacing w:val="-19"/>
        </w:rPr>
        <w:t xml:space="preserve"> </w:t>
      </w:r>
      <w:r w:rsidRPr="00696964">
        <w:rPr>
          <w:rFonts w:ascii="Arial" w:hAnsi="Arial" w:cs="Arial"/>
        </w:rPr>
        <w:t>exposure</w:t>
      </w:r>
    </w:p>
    <w:p w14:paraId="7F1D7357" w14:textId="77777777" w:rsidR="00D37851" w:rsidRPr="00696964" w:rsidRDefault="00D06678">
      <w:pPr>
        <w:pStyle w:val="ListParagraph"/>
        <w:numPr>
          <w:ilvl w:val="0"/>
          <w:numId w:val="18"/>
        </w:numPr>
        <w:tabs>
          <w:tab w:val="left" w:pos="860"/>
          <w:tab w:val="left" w:pos="861"/>
        </w:tabs>
        <w:rPr>
          <w:rFonts w:ascii="Arial" w:hAnsi="Arial" w:cs="Arial"/>
        </w:rPr>
      </w:pPr>
      <w:r w:rsidRPr="00696964">
        <w:rPr>
          <w:rFonts w:ascii="Arial" w:hAnsi="Arial" w:cs="Arial"/>
        </w:rPr>
        <w:t>Differential loss to follow-up by</w:t>
      </w:r>
      <w:r w:rsidRPr="00696964">
        <w:rPr>
          <w:rFonts w:ascii="Arial" w:hAnsi="Arial" w:cs="Arial"/>
          <w:spacing w:val="-18"/>
        </w:rPr>
        <w:t xml:space="preserve"> </w:t>
      </w:r>
      <w:r w:rsidRPr="00696964">
        <w:rPr>
          <w:rFonts w:ascii="Arial" w:hAnsi="Arial" w:cs="Arial"/>
        </w:rPr>
        <w:t>outcome</w:t>
      </w:r>
    </w:p>
    <w:p w14:paraId="27DED1B5" w14:textId="77777777" w:rsidR="00D37851" w:rsidRPr="00696964" w:rsidRDefault="00D06678">
      <w:pPr>
        <w:pStyle w:val="ListParagraph"/>
        <w:numPr>
          <w:ilvl w:val="0"/>
          <w:numId w:val="18"/>
        </w:numPr>
        <w:tabs>
          <w:tab w:val="left" w:pos="860"/>
          <w:tab w:val="left" w:pos="861"/>
        </w:tabs>
        <w:rPr>
          <w:rFonts w:ascii="Arial" w:hAnsi="Arial" w:cs="Arial"/>
        </w:rPr>
      </w:pPr>
      <w:r w:rsidRPr="00696964">
        <w:rPr>
          <w:rFonts w:ascii="Arial" w:hAnsi="Arial" w:cs="Arial"/>
        </w:rPr>
        <w:t>Differential loss to follow-up by exposure and</w:t>
      </w:r>
      <w:r w:rsidRPr="00696964">
        <w:rPr>
          <w:rFonts w:ascii="Arial" w:hAnsi="Arial" w:cs="Arial"/>
          <w:spacing w:val="-27"/>
        </w:rPr>
        <w:t xml:space="preserve"> </w:t>
      </w:r>
      <w:r w:rsidRPr="00696964">
        <w:rPr>
          <w:rFonts w:ascii="Arial" w:hAnsi="Arial" w:cs="Arial"/>
        </w:rPr>
        <w:t>outcome</w:t>
      </w:r>
    </w:p>
    <w:p w14:paraId="2A1FE565" w14:textId="77777777" w:rsidR="00D37851" w:rsidRPr="00696964" w:rsidRDefault="00D37851">
      <w:pPr>
        <w:pStyle w:val="BodyText"/>
        <w:rPr>
          <w:rFonts w:ascii="Arial" w:hAnsi="Arial" w:cs="Arial"/>
          <w:sz w:val="22"/>
          <w:szCs w:val="22"/>
        </w:rPr>
      </w:pPr>
    </w:p>
    <w:p w14:paraId="24B028F6" w14:textId="77777777" w:rsidR="00D37851" w:rsidRPr="00696964" w:rsidRDefault="004B1DEA" w:rsidP="004B1DEA">
      <w:pPr>
        <w:pStyle w:val="Heading3"/>
        <w:jc w:val="both"/>
        <w:rPr>
          <w:rFonts w:ascii="Arial" w:hAnsi="Arial" w:cs="Arial"/>
          <w:sz w:val="22"/>
          <w:szCs w:val="22"/>
        </w:rPr>
      </w:pPr>
      <w:bookmarkStart w:id="33" w:name="_bookmark33"/>
      <w:bookmarkEnd w:id="33"/>
      <w:r w:rsidRPr="00696964">
        <w:rPr>
          <w:rFonts w:ascii="Arial" w:hAnsi="Arial" w:cs="Arial"/>
          <w:sz w:val="22"/>
          <w:szCs w:val="22"/>
        </w:rPr>
        <w:t>3.</w:t>
      </w:r>
      <w:r w:rsidR="00915D5A" w:rsidRPr="00696964">
        <w:rPr>
          <w:rFonts w:ascii="Arial" w:hAnsi="Arial" w:cs="Arial"/>
          <w:sz w:val="22"/>
          <w:szCs w:val="22"/>
        </w:rPr>
        <w:t>4.1</w:t>
      </w:r>
      <w:r w:rsidR="00915D5A" w:rsidRPr="00696964">
        <w:rPr>
          <w:rFonts w:ascii="Arial" w:hAnsi="Arial" w:cs="Arial"/>
          <w:sz w:val="22"/>
          <w:szCs w:val="22"/>
        </w:rPr>
        <w:tab/>
      </w:r>
      <w:r w:rsidR="00D06678" w:rsidRPr="00696964">
        <w:rPr>
          <w:rFonts w:ascii="Arial" w:hAnsi="Arial" w:cs="Arial"/>
          <w:sz w:val="22"/>
          <w:szCs w:val="22"/>
        </w:rPr>
        <w:t>Exposure status based sample</w:t>
      </w:r>
    </w:p>
    <w:p w14:paraId="152033F8" w14:textId="77777777" w:rsidR="00D37851" w:rsidRPr="00696964" w:rsidRDefault="00D06678">
      <w:pPr>
        <w:pStyle w:val="BodyText"/>
        <w:spacing w:line="276" w:lineRule="auto"/>
        <w:ind w:left="140" w:right="456"/>
        <w:jc w:val="both"/>
        <w:rPr>
          <w:rFonts w:ascii="Arial" w:hAnsi="Arial" w:cs="Arial"/>
          <w:sz w:val="22"/>
          <w:szCs w:val="22"/>
        </w:rPr>
      </w:pPr>
      <w:r w:rsidRPr="00696964">
        <w:rPr>
          <w:rFonts w:ascii="Arial" w:hAnsi="Arial" w:cs="Arial"/>
          <w:sz w:val="22"/>
          <w:szCs w:val="22"/>
        </w:rPr>
        <w:t>For these samples we typically select disease-free individuals and follow them forward in time. Non-comparability arises if the unexposed distribution of other causes of disease is not the same as the distribution in the exposed group. This typically happens if we select exposure groups in a way that aggregates other causes of disease in one exposure group.</w:t>
      </w:r>
    </w:p>
    <w:p w14:paraId="0F767954" w14:textId="53DDA3CE" w:rsidR="00D37851" w:rsidRDefault="00D37851">
      <w:pPr>
        <w:pStyle w:val="BodyText"/>
        <w:rPr>
          <w:rFonts w:ascii="Arial" w:hAnsi="Arial" w:cs="Arial"/>
          <w:sz w:val="22"/>
          <w:szCs w:val="22"/>
        </w:rPr>
      </w:pPr>
    </w:p>
    <w:p w14:paraId="78E1F4EB" w14:textId="77777777" w:rsidR="00696964" w:rsidRPr="00696964" w:rsidRDefault="00696964">
      <w:pPr>
        <w:pStyle w:val="BodyText"/>
        <w:rPr>
          <w:rFonts w:ascii="Arial" w:hAnsi="Arial" w:cs="Arial"/>
          <w:sz w:val="22"/>
          <w:szCs w:val="22"/>
        </w:rPr>
      </w:pPr>
    </w:p>
    <w:p w14:paraId="4F1942E3" w14:textId="77777777" w:rsidR="00D37851" w:rsidRPr="00696964" w:rsidRDefault="004B1DEA" w:rsidP="004B1DEA">
      <w:pPr>
        <w:pStyle w:val="Heading3"/>
        <w:jc w:val="both"/>
        <w:rPr>
          <w:rFonts w:ascii="Trebuchet MS" w:hAnsi="Trebuchet MS" w:cs="Arial"/>
          <w:sz w:val="28"/>
          <w:szCs w:val="28"/>
        </w:rPr>
      </w:pPr>
      <w:bookmarkStart w:id="34" w:name="_bookmark34"/>
      <w:bookmarkEnd w:id="34"/>
      <w:r w:rsidRPr="00696964">
        <w:rPr>
          <w:rFonts w:ascii="Trebuchet MS" w:hAnsi="Trebuchet MS" w:cs="Arial"/>
          <w:sz w:val="28"/>
          <w:szCs w:val="28"/>
        </w:rPr>
        <w:t>3.</w:t>
      </w:r>
      <w:r w:rsidR="00915D5A" w:rsidRPr="00696964">
        <w:rPr>
          <w:rFonts w:ascii="Trebuchet MS" w:hAnsi="Trebuchet MS" w:cs="Arial"/>
          <w:sz w:val="28"/>
          <w:szCs w:val="28"/>
        </w:rPr>
        <w:t>5</w:t>
      </w:r>
      <w:r w:rsidR="00D06678" w:rsidRPr="00696964">
        <w:rPr>
          <w:rFonts w:ascii="Trebuchet MS" w:hAnsi="Trebuchet MS" w:cs="Arial"/>
          <w:sz w:val="28"/>
          <w:szCs w:val="28"/>
        </w:rPr>
        <w:t xml:space="preserve">    Bias</w:t>
      </w:r>
    </w:p>
    <w:p w14:paraId="1727E139" w14:textId="77777777" w:rsidR="004B1DEA" w:rsidRPr="00696964" w:rsidRDefault="004B1DEA" w:rsidP="004B1DEA">
      <w:pPr>
        <w:pStyle w:val="BodyText"/>
        <w:spacing w:line="276" w:lineRule="auto"/>
        <w:ind w:left="140" w:right="458"/>
        <w:rPr>
          <w:rFonts w:ascii="Arial" w:hAnsi="Arial" w:cs="Arial"/>
          <w:sz w:val="22"/>
          <w:szCs w:val="22"/>
        </w:rPr>
      </w:pPr>
    </w:p>
    <w:p w14:paraId="6FF80A9E" w14:textId="77777777" w:rsidR="00D37851" w:rsidRPr="00696964" w:rsidRDefault="00D06678" w:rsidP="004B1DEA">
      <w:pPr>
        <w:pStyle w:val="BodyText"/>
        <w:spacing w:line="276" w:lineRule="auto"/>
        <w:ind w:left="140" w:right="458"/>
        <w:rPr>
          <w:rFonts w:ascii="Arial" w:hAnsi="Arial" w:cs="Arial"/>
          <w:sz w:val="22"/>
          <w:szCs w:val="22"/>
        </w:rPr>
      </w:pPr>
      <w:r w:rsidRPr="00696964">
        <w:rPr>
          <w:rFonts w:ascii="Arial" w:hAnsi="Arial" w:cs="Arial"/>
          <w:sz w:val="22"/>
          <w:szCs w:val="22"/>
        </w:rPr>
        <w:t>A study (or results) are “biased” when we suspect errors that result in deviation from the truth. Biases arise because of non-comparability between the groups being compared.</w:t>
      </w:r>
      <w:r w:rsidR="004B1DEA" w:rsidRPr="00696964">
        <w:rPr>
          <w:rFonts w:ascii="Arial" w:hAnsi="Arial" w:cs="Arial"/>
          <w:sz w:val="22"/>
          <w:szCs w:val="22"/>
        </w:rPr>
        <w:t xml:space="preserve"> </w:t>
      </w:r>
      <w:r w:rsidRPr="00696964">
        <w:rPr>
          <w:rFonts w:ascii="Arial" w:hAnsi="Arial" w:cs="Arial"/>
          <w:sz w:val="22"/>
          <w:szCs w:val="22"/>
        </w:rPr>
        <w:t>Bias can be caused by selecting exposed and unexposed groups differently.</w:t>
      </w:r>
    </w:p>
    <w:p w14:paraId="19BC311C" w14:textId="77777777" w:rsidR="00D37851" w:rsidRPr="00696964" w:rsidRDefault="00D06678" w:rsidP="003336A1">
      <w:pPr>
        <w:pStyle w:val="BodyText"/>
        <w:spacing w:line="276" w:lineRule="auto"/>
        <w:ind w:left="140" w:right="253"/>
        <w:rPr>
          <w:rFonts w:ascii="Arial" w:hAnsi="Arial" w:cs="Arial"/>
          <w:sz w:val="22"/>
          <w:szCs w:val="22"/>
        </w:rPr>
      </w:pPr>
      <w:r w:rsidRPr="00696964">
        <w:rPr>
          <w:rFonts w:ascii="Arial" w:hAnsi="Arial" w:cs="Arial"/>
          <w:sz w:val="22"/>
          <w:szCs w:val="22"/>
        </w:rPr>
        <w:t>We never know the “truth” but we endeavor to design studies such that non-comparability is not introduced due to selection factors</w:t>
      </w:r>
      <w:r w:rsidR="004B1DEA" w:rsidRPr="00696964">
        <w:rPr>
          <w:rFonts w:ascii="Arial" w:hAnsi="Arial" w:cs="Arial"/>
          <w:sz w:val="22"/>
          <w:szCs w:val="22"/>
        </w:rPr>
        <w:t>.</w:t>
      </w:r>
    </w:p>
    <w:p w14:paraId="63B4AD40" w14:textId="77777777" w:rsidR="00D37851" w:rsidRPr="00696964" w:rsidRDefault="00D37851">
      <w:pPr>
        <w:pStyle w:val="BodyText"/>
        <w:rPr>
          <w:rFonts w:ascii="Arial" w:hAnsi="Arial" w:cs="Arial"/>
          <w:sz w:val="22"/>
          <w:szCs w:val="22"/>
        </w:rPr>
      </w:pPr>
    </w:p>
    <w:p w14:paraId="2567654A" w14:textId="77777777" w:rsidR="00D37851" w:rsidRPr="00696964" w:rsidRDefault="00287CDA" w:rsidP="00925EC7">
      <w:pPr>
        <w:pStyle w:val="Heading3"/>
        <w:jc w:val="both"/>
        <w:rPr>
          <w:rFonts w:ascii="Arial" w:hAnsi="Arial" w:cs="Arial"/>
          <w:sz w:val="22"/>
          <w:szCs w:val="22"/>
        </w:rPr>
      </w:pPr>
      <w:bookmarkStart w:id="35" w:name="_bookmark35"/>
      <w:bookmarkEnd w:id="35"/>
      <w:r w:rsidRPr="00696964">
        <w:rPr>
          <w:rFonts w:ascii="Arial" w:hAnsi="Arial" w:cs="Arial"/>
          <w:sz w:val="22"/>
          <w:szCs w:val="22"/>
        </w:rPr>
        <w:t>3.</w:t>
      </w:r>
      <w:r w:rsidR="00915D5A" w:rsidRPr="00696964">
        <w:rPr>
          <w:rFonts w:ascii="Arial" w:hAnsi="Arial" w:cs="Arial"/>
          <w:sz w:val="22"/>
          <w:szCs w:val="22"/>
        </w:rPr>
        <w:t>5.1</w:t>
      </w:r>
      <w:r w:rsidR="00915D5A" w:rsidRPr="00696964">
        <w:rPr>
          <w:rFonts w:ascii="Arial" w:hAnsi="Arial" w:cs="Arial"/>
          <w:sz w:val="22"/>
          <w:szCs w:val="22"/>
        </w:rPr>
        <w:tab/>
      </w:r>
      <w:r w:rsidR="00D06678" w:rsidRPr="00696964">
        <w:rPr>
          <w:rFonts w:ascii="Arial" w:hAnsi="Arial" w:cs="Arial"/>
          <w:sz w:val="22"/>
          <w:szCs w:val="22"/>
        </w:rPr>
        <w:t>Selection bias – due to follow-up of study subjects</w:t>
      </w:r>
    </w:p>
    <w:p w14:paraId="0AA59716" w14:textId="77777777" w:rsidR="00D37851" w:rsidRPr="00696964" w:rsidRDefault="00D06678" w:rsidP="00143389">
      <w:pPr>
        <w:pStyle w:val="ListParagraph"/>
        <w:numPr>
          <w:ilvl w:val="0"/>
          <w:numId w:val="20"/>
        </w:numPr>
        <w:tabs>
          <w:tab w:val="left" w:pos="501"/>
        </w:tabs>
        <w:jc w:val="both"/>
        <w:rPr>
          <w:rFonts w:ascii="Arial" w:hAnsi="Arial" w:cs="Arial"/>
        </w:rPr>
      </w:pPr>
      <w:r w:rsidRPr="00696964">
        <w:rPr>
          <w:rFonts w:ascii="Arial" w:hAnsi="Arial" w:cs="Arial"/>
        </w:rPr>
        <w:t>Differential loss to follow-up by</w:t>
      </w:r>
      <w:r w:rsidRPr="00696964">
        <w:rPr>
          <w:rFonts w:ascii="Arial" w:hAnsi="Arial" w:cs="Arial"/>
          <w:spacing w:val="-19"/>
        </w:rPr>
        <w:t xml:space="preserve"> </w:t>
      </w:r>
      <w:r w:rsidRPr="00696964">
        <w:rPr>
          <w:rFonts w:ascii="Arial" w:hAnsi="Arial" w:cs="Arial"/>
        </w:rPr>
        <w:t>exposure</w:t>
      </w:r>
    </w:p>
    <w:p w14:paraId="0DA1DA3F" w14:textId="77777777" w:rsidR="00D37851" w:rsidRPr="00696964" w:rsidRDefault="00D06678" w:rsidP="00143389">
      <w:pPr>
        <w:pStyle w:val="ListParagraph"/>
        <w:numPr>
          <w:ilvl w:val="0"/>
          <w:numId w:val="20"/>
        </w:numPr>
        <w:tabs>
          <w:tab w:val="left" w:pos="501"/>
        </w:tabs>
        <w:spacing w:before="3"/>
        <w:jc w:val="both"/>
        <w:rPr>
          <w:rFonts w:ascii="Arial" w:hAnsi="Arial" w:cs="Arial"/>
        </w:rPr>
      </w:pPr>
      <w:r w:rsidRPr="00696964">
        <w:rPr>
          <w:rFonts w:ascii="Arial" w:hAnsi="Arial" w:cs="Arial"/>
        </w:rPr>
        <w:t>Differential loss to follow-up by</w:t>
      </w:r>
      <w:r w:rsidRPr="00696964">
        <w:rPr>
          <w:rFonts w:ascii="Arial" w:hAnsi="Arial" w:cs="Arial"/>
          <w:spacing w:val="-18"/>
        </w:rPr>
        <w:t xml:space="preserve"> </w:t>
      </w:r>
      <w:r w:rsidRPr="00696964">
        <w:rPr>
          <w:rFonts w:ascii="Arial" w:hAnsi="Arial" w:cs="Arial"/>
        </w:rPr>
        <w:t>outcome</w:t>
      </w:r>
    </w:p>
    <w:p w14:paraId="153E5FA8" w14:textId="77777777" w:rsidR="00D37851" w:rsidRPr="00696964" w:rsidRDefault="00D06678" w:rsidP="00143389">
      <w:pPr>
        <w:pStyle w:val="ListParagraph"/>
        <w:numPr>
          <w:ilvl w:val="0"/>
          <w:numId w:val="20"/>
        </w:numPr>
        <w:tabs>
          <w:tab w:val="left" w:pos="501"/>
        </w:tabs>
        <w:jc w:val="both"/>
        <w:rPr>
          <w:rFonts w:ascii="Arial" w:hAnsi="Arial" w:cs="Arial"/>
        </w:rPr>
      </w:pPr>
      <w:r w:rsidRPr="00696964">
        <w:rPr>
          <w:rFonts w:ascii="Arial" w:hAnsi="Arial" w:cs="Arial"/>
        </w:rPr>
        <w:t>Differential loss to follow-up by exposure and</w:t>
      </w:r>
      <w:r w:rsidRPr="00696964">
        <w:rPr>
          <w:rFonts w:ascii="Arial" w:hAnsi="Arial" w:cs="Arial"/>
          <w:spacing w:val="-27"/>
        </w:rPr>
        <w:t xml:space="preserve"> </w:t>
      </w:r>
      <w:r w:rsidRPr="00696964">
        <w:rPr>
          <w:rFonts w:ascii="Arial" w:hAnsi="Arial" w:cs="Arial"/>
        </w:rPr>
        <w:t>outcome</w:t>
      </w:r>
    </w:p>
    <w:p w14:paraId="14E86F6C" w14:textId="77777777" w:rsidR="00D37851" w:rsidRPr="00696964" w:rsidRDefault="00D37851">
      <w:pPr>
        <w:jc w:val="both"/>
        <w:rPr>
          <w:rFonts w:ascii="Arial" w:hAnsi="Arial" w:cs="Arial"/>
        </w:rPr>
      </w:pPr>
    </w:p>
    <w:p w14:paraId="34074F56" w14:textId="39D0C5B7" w:rsidR="00D37851" w:rsidRDefault="00D06678" w:rsidP="004B1DEA">
      <w:pPr>
        <w:pStyle w:val="Heading3"/>
        <w:spacing w:before="41"/>
        <w:ind w:left="0"/>
        <w:rPr>
          <w:rFonts w:ascii="Arial" w:hAnsi="Arial" w:cs="Arial"/>
          <w:sz w:val="22"/>
          <w:szCs w:val="22"/>
        </w:rPr>
      </w:pPr>
      <w:r w:rsidRPr="00696964">
        <w:rPr>
          <w:rFonts w:ascii="Arial" w:hAnsi="Arial" w:cs="Arial"/>
          <w:sz w:val="22"/>
          <w:szCs w:val="22"/>
        </w:rPr>
        <w:t>An example of bias due to loss-to-follow up - Drug education and drug use follow-up</w:t>
      </w:r>
    </w:p>
    <w:p w14:paraId="193DC317" w14:textId="77777777" w:rsidR="00696964" w:rsidRPr="00696964" w:rsidRDefault="00696964" w:rsidP="004B1DEA">
      <w:pPr>
        <w:pStyle w:val="Heading3"/>
        <w:spacing w:before="41"/>
        <w:ind w:left="0"/>
        <w:rPr>
          <w:rFonts w:ascii="Arial" w:hAnsi="Arial" w:cs="Arial"/>
          <w:sz w:val="22"/>
          <w:szCs w:val="22"/>
        </w:rPr>
      </w:pPr>
    </w:p>
    <w:p w14:paraId="177B6C90" w14:textId="6FC1423D" w:rsidR="00D37851" w:rsidRDefault="00D06678" w:rsidP="00287CDA">
      <w:pPr>
        <w:pStyle w:val="BodyText"/>
        <w:spacing w:before="1" w:line="276" w:lineRule="auto"/>
        <w:ind w:right="661"/>
        <w:rPr>
          <w:rFonts w:ascii="Arial" w:hAnsi="Arial" w:cs="Arial"/>
          <w:sz w:val="22"/>
          <w:szCs w:val="22"/>
        </w:rPr>
      </w:pPr>
      <w:r w:rsidRPr="00696964">
        <w:rPr>
          <w:rFonts w:ascii="Arial" w:hAnsi="Arial" w:cs="Arial"/>
          <w:sz w:val="22"/>
          <w:szCs w:val="22"/>
        </w:rPr>
        <w:t>In this study 400 individuals were followed up for 4 years. 200 had education about drug use and 200 did not have the education. The outcome was whether the youth had used illicit drugs.</w:t>
      </w:r>
    </w:p>
    <w:p w14:paraId="641710F3" w14:textId="08BE5CDD" w:rsidR="00696964" w:rsidRDefault="00696964" w:rsidP="00287CDA">
      <w:pPr>
        <w:pStyle w:val="BodyText"/>
        <w:spacing w:before="1" w:line="276" w:lineRule="auto"/>
        <w:ind w:right="661"/>
        <w:rPr>
          <w:rFonts w:ascii="Arial" w:hAnsi="Arial" w:cs="Arial"/>
          <w:sz w:val="22"/>
          <w:szCs w:val="22"/>
        </w:rPr>
      </w:pPr>
    </w:p>
    <w:p w14:paraId="09FD4CE6" w14:textId="77777777" w:rsidR="00696964" w:rsidRPr="00696964" w:rsidRDefault="00696964" w:rsidP="00287CDA">
      <w:pPr>
        <w:pStyle w:val="BodyText"/>
        <w:spacing w:before="1" w:line="276" w:lineRule="auto"/>
        <w:ind w:right="661"/>
        <w:rPr>
          <w:rFonts w:ascii="Arial" w:hAnsi="Arial" w:cs="Arial"/>
          <w:sz w:val="22"/>
          <w:szCs w:val="22"/>
        </w:rPr>
      </w:pPr>
    </w:p>
    <w:p w14:paraId="75008D60" w14:textId="77777777" w:rsidR="004B1DEA" w:rsidRPr="00696964" w:rsidRDefault="004B1DEA">
      <w:pPr>
        <w:pStyle w:val="BodyText"/>
        <w:rPr>
          <w:rFonts w:ascii="Arial" w:hAnsi="Arial" w:cs="Arial"/>
          <w:sz w:val="22"/>
          <w:szCs w:val="22"/>
        </w:rPr>
      </w:pPr>
    </w:p>
    <w:p w14:paraId="313C9D81" w14:textId="7AEF0086" w:rsidR="009D69FA" w:rsidRPr="00696964" w:rsidRDefault="009D69FA" w:rsidP="009D69FA">
      <w:pPr>
        <w:pStyle w:val="Heading3"/>
        <w:ind w:left="618"/>
        <w:rPr>
          <w:rFonts w:ascii="Arial" w:hAnsi="Arial" w:cs="Arial"/>
          <w:sz w:val="22"/>
          <w:szCs w:val="22"/>
        </w:rPr>
      </w:pPr>
      <w:r w:rsidRPr="00696964">
        <w:rPr>
          <w:rFonts w:ascii="Arial" w:hAnsi="Arial" w:cs="Arial"/>
          <w:sz w:val="22"/>
          <w:szCs w:val="22"/>
        </w:rPr>
        <w:lastRenderedPageBreak/>
        <w:t xml:space="preserve">The “truth” </w:t>
      </w:r>
    </w:p>
    <w:p w14:paraId="7D731AA0" w14:textId="77777777" w:rsidR="00D37851" w:rsidRPr="00696964" w:rsidRDefault="00D06678">
      <w:pPr>
        <w:pStyle w:val="BodyText"/>
        <w:spacing w:before="3"/>
        <w:rPr>
          <w:rFonts w:ascii="Arial" w:hAnsi="Arial" w:cs="Arial"/>
          <w:sz w:val="22"/>
          <w:szCs w:val="22"/>
        </w:rPr>
      </w:pPr>
      <w:r w:rsidRPr="00696964">
        <w:rPr>
          <w:rFonts w:ascii="Arial" w:hAnsi="Arial" w:cs="Arial"/>
          <w:noProof/>
          <w:sz w:val="22"/>
          <w:szCs w:val="22"/>
          <w:lang w:val="en-ZA" w:eastAsia="en-ZA"/>
        </w:rPr>
        <w:drawing>
          <wp:anchor distT="0" distB="0" distL="0" distR="0" simplePos="0" relativeHeight="251624448" behindDoc="0" locked="0" layoutInCell="1" allowOverlap="1" wp14:anchorId="2FDBA846" wp14:editId="7747E6B1">
            <wp:simplePos x="0" y="0"/>
            <wp:positionH relativeFrom="page">
              <wp:posOffset>729615</wp:posOffset>
            </wp:positionH>
            <wp:positionV relativeFrom="paragraph">
              <wp:posOffset>227086</wp:posOffset>
            </wp:positionV>
            <wp:extent cx="1391956" cy="980694"/>
            <wp:effectExtent l="0" t="0" r="0" b="0"/>
            <wp:wrapTopAndBottom/>
            <wp:docPr id="93"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74.jpeg"/>
                    <pic:cNvPicPr/>
                  </pic:nvPicPr>
                  <pic:blipFill>
                    <a:blip r:embed="rId67" cstate="print"/>
                    <a:stretch>
                      <a:fillRect/>
                    </a:stretch>
                  </pic:blipFill>
                  <pic:spPr>
                    <a:xfrm>
                      <a:off x="0" y="0"/>
                      <a:ext cx="1391956" cy="980694"/>
                    </a:xfrm>
                    <a:prstGeom prst="rect">
                      <a:avLst/>
                    </a:prstGeom>
                  </pic:spPr>
                </pic:pic>
              </a:graphicData>
            </a:graphic>
          </wp:anchor>
        </w:drawing>
      </w:r>
      <w:r w:rsidRPr="00696964">
        <w:rPr>
          <w:rFonts w:ascii="Arial" w:hAnsi="Arial" w:cs="Arial"/>
          <w:noProof/>
          <w:sz w:val="22"/>
          <w:szCs w:val="22"/>
          <w:lang w:val="en-ZA" w:eastAsia="en-ZA"/>
        </w:rPr>
        <w:drawing>
          <wp:anchor distT="0" distB="0" distL="0" distR="0" simplePos="0" relativeHeight="251626496" behindDoc="0" locked="0" layoutInCell="1" allowOverlap="1" wp14:anchorId="7C48F648" wp14:editId="1C69FFAD">
            <wp:simplePos x="0" y="0"/>
            <wp:positionH relativeFrom="page">
              <wp:posOffset>2493645</wp:posOffset>
            </wp:positionH>
            <wp:positionV relativeFrom="paragraph">
              <wp:posOffset>192173</wp:posOffset>
            </wp:positionV>
            <wp:extent cx="1348822" cy="898969"/>
            <wp:effectExtent l="0" t="0" r="0" b="0"/>
            <wp:wrapTopAndBottom/>
            <wp:docPr id="95"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75.jpeg"/>
                    <pic:cNvPicPr/>
                  </pic:nvPicPr>
                  <pic:blipFill>
                    <a:blip r:embed="rId68" cstate="print"/>
                    <a:stretch>
                      <a:fillRect/>
                    </a:stretch>
                  </pic:blipFill>
                  <pic:spPr>
                    <a:xfrm>
                      <a:off x="0" y="0"/>
                      <a:ext cx="1348822" cy="898969"/>
                    </a:xfrm>
                    <a:prstGeom prst="rect">
                      <a:avLst/>
                    </a:prstGeom>
                  </pic:spPr>
                </pic:pic>
              </a:graphicData>
            </a:graphic>
          </wp:anchor>
        </w:drawing>
      </w:r>
      <w:r w:rsidRPr="00696964">
        <w:rPr>
          <w:rFonts w:ascii="Arial" w:hAnsi="Arial" w:cs="Arial"/>
          <w:noProof/>
          <w:sz w:val="22"/>
          <w:szCs w:val="22"/>
          <w:lang w:val="en-ZA" w:eastAsia="en-ZA"/>
        </w:rPr>
        <w:drawing>
          <wp:anchor distT="0" distB="0" distL="0" distR="0" simplePos="0" relativeHeight="251628544" behindDoc="0" locked="0" layoutInCell="1" allowOverlap="1" wp14:anchorId="7987ED3C" wp14:editId="29824E90">
            <wp:simplePos x="0" y="0"/>
            <wp:positionH relativeFrom="page">
              <wp:posOffset>4010025</wp:posOffset>
            </wp:positionH>
            <wp:positionV relativeFrom="paragraph">
              <wp:posOffset>180816</wp:posOffset>
            </wp:positionV>
            <wp:extent cx="1348354" cy="930401"/>
            <wp:effectExtent l="0" t="0" r="0" b="0"/>
            <wp:wrapTopAndBottom/>
            <wp:docPr id="97" name="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76.jpeg"/>
                    <pic:cNvPicPr/>
                  </pic:nvPicPr>
                  <pic:blipFill>
                    <a:blip r:embed="rId69" cstate="print"/>
                    <a:stretch>
                      <a:fillRect/>
                    </a:stretch>
                  </pic:blipFill>
                  <pic:spPr>
                    <a:xfrm>
                      <a:off x="0" y="0"/>
                      <a:ext cx="1348354" cy="930401"/>
                    </a:xfrm>
                    <a:prstGeom prst="rect">
                      <a:avLst/>
                    </a:prstGeom>
                  </pic:spPr>
                </pic:pic>
              </a:graphicData>
            </a:graphic>
          </wp:anchor>
        </w:drawing>
      </w:r>
      <w:r w:rsidRPr="00696964">
        <w:rPr>
          <w:rFonts w:ascii="Arial" w:hAnsi="Arial" w:cs="Arial"/>
          <w:noProof/>
          <w:sz w:val="22"/>
          <w:szCs w:val="22"/>
          <w:lang w:val="en-ZA" w:eastAsia="en-ZA"/>
        </w:rPr>
        <w:drawing>
          <wp:anchor distT="0" distB="0" distL="0" distR="0" simplePos="0" relativeHeight="251630592" behindDoc="0" locked="0" layoutInCell="1" allowOverlap="1" wp14:anchorId="4D7BD7D0" wp14:editId="070CC56E">
            <wp:simplePos x="0" y="0"/>
            <wp:positionH relativeFrom="page">
              <wp:posOffset>5601970</wp:posOffset>
            </wp:positionH>
            <wp:positionV relativeFrom="paragraph">
              <wp:posOffset>174432</wp:posOffset>
            </wp:positionV>
            <wp:extent cx="1386154" cy="942975"/>
            <wp:effectExtent l="0" t="0" r="0" b="0"/>
            <wp:wrapTopAndBottom/>
            <wp:docPr id="99"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77.jpeg"/>
                    <pic:cNvPicPr/>
                  </pic:nvPicPr>
                  <pic:blipFill>
                    <a:blip r:embed="rId70" cstate="print"/>
                    <a:stretch>
                      <a:fillRect/>
                    </a:stretch>
                  </pic:blipFill>
                  <pic:spPr>
                    <a:xfrm>
                      <a:off x="0" y="0"/>
                      <a:ext cx="1386154" cy="942975"/>
                    </a:xfrm>
                    <a:prstGeom prst="rect">
                      <a:avLst/>
                    </a:prstGeom>
                  </pic:spPr>
                </pic:pic>
              </a:graphicData>
            </a:graphic>
          </wp:anchor>
        </w:drawing>
      </w:r>
    </w:p>
    <w:p w14:paraId="43D1783E" w14:textId="6D5E9877" w:rsidR="00925EC7" w:rsidRPr="00696964" w:rsidRDefault="0085475C">
      <w:pPr>
        <w:pStyle w:val="BodyText"/>
        <w:spacing w:before="11"/>
        <w:rPr>
          <w:rFonts w:ascii="Arial" w:hAnsi="Arial" w:cs="Arial"/>
          <w:b/>
          <w:sz w:val="22"/>
          <w:szCs w:val="22"/>
        </w:rPr>
      </w:pPr>
      <w:r w:rsidRPr="00696964">
        <w:rPr>
          <w:rFonts w:ascii="Arial" w:hAnsi="Arial" w:cs="Arial"/>
          <w:noProof/>
          <w:sz w:val="22"/>
          <w:szCs w:val="22"/>
          <w:lang w:val="en-ZA" w:eastAsia="en-ZA"/>
        </w:rPr>
        <mc:AlternateContent>
          <mc:Choice Requires="wps">
            <w:drawing>
              <wp:anchor distT="0" distB="0" distL="0" distR="0" simplePos="0" relativeHeight="251650048" behindDoc="0" locked="0" layoutInCell="1" allowOverlap="1" wp14:anchorId="3297C105" wp14:editId="0FFEBBA5">
                <wp:simplePos x="0" y="0"/>
                <wp:positionH relativeFrom="page">
                  <wp:posOffset>838200</wp:posOffset>
                </wp:positionH>
                <wp:positionV relativeFrom="paragraph">
                  <wp:posOffset>1372235</wp:posOffset>
                </wp:positionV>
                <wp:extent cx="5876290" cy="952500"/>
                <wp:effectExtent l="0" t="0" r="10160" b="19050"/>
                <wp:wrapTopAndBottom/>
                <wp:docPr id="8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290" cy="95250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0F5D1A0" w14:textId="6A3877E7" w:rsidR="006D1AD0" w:rsidRPr="0085475C" w:rsidRDefault="006D1AD0">
                            <w:pPr>
                              <w:spacing w:before="21"/>
                              <w:ind w:left="108"/>
                              <w:rPr>
                                <w:rFonts w:ascii="Trebuchet MS" w:hAnsi="Trebuchet MS"/>
                                <w:b/>
                                <w:i/>
                              </w:rPr>
                            </w:pPr>
                            <w:r w:rsidRPr="0085475C">
                              <w:rPr>
                                <w:rFonts w:ascii="Trebuchet MS" w:hAnsi="Trebuchet MS"/>
                                <w:b/>
                                <w:i/>
                              </w:rPr>
                              <w:t xml:space="preserve">Task 16 </w:t>
                            </w:r>
                            <w:r>
                              <w:rPr>
                                <w:rFonts w:ascii="Trebuchet MS" w:hAnsi="Trebuchet MS"/>
                                <w:b/>
                                <w:i/>
                              </w:rPr>
                              <w:t>–</w:t>
                            </w:r>
                            <w:r w:rsidRPr="0085475C">
                              <w:rPr>
                                <w:rFonts w:ascii="Trebuchet MS" w:hAnsi="Trebuchet MS"/>
                                <w:b/>
                                <w:i/>
                              </w:rPr>
                              <w:t xml:space="preserve"> </w:t>
                            </w:r>
                            <w:r>
                              <w:rPr>
                                <w:rFonts w:ascii="Trebuchet MS" w:hAnsi="Trebuchet MS"/>
                                <w:b/>
                                <w:i/>
                              </w:rPr>
                              <w:t>Calculating and interpreting measures of association</w:t>
                            </w:r>
                          </w:p>
                          <w:p w14:paraId="3177C2FD" w14:textId="2AD75DD0" w:rsidR="006D1AD0" w:rsidRPr="0085475C" w:rsidRDefault="006D1AD0" w:rsidP="009D69FA">
                            <w:pPr>
                              <w:spacing w:before="208" w:line="276" w:lineRule="auto"/>
                              <w:ind w:left="108"/>
                              <w:rPr>
                                <w:rFonts w:ascii="Trebuchet MS" w:hAnsi="Trebuchet MS"/>
                                <w:i/>
                              </w:rPr>
                            </w:pPr>
                            <w:r w:rsidRPr="0085475C">
                              <w:rPr>
                                <w:rFonts w:ascii="Trebuchet MS" w:hAnsi="Trebuchet MS"/>
                                <w:i/>
                              </w:rPr>
                              <w:t>Draw a 2 X 2 table at time 4</w:t>
                            </w:r>
                            <w:r>
                              <w:rPr>
                                <w:rFonts w:ascii="Trebuchet MS" w:hAnsi="Trebuchet MS"/>
                                <w:i/>
                              </w:rPr>
                              <w:t xml:space="preserve"> for the above example</w:t>
                            </w:r>
                            <w:r w:rsidRPr="0085475C">
                              <w:rPr>
                                <w:rFonts w:ascii="Trebuchet MS" w:hAnsi="Trebuchet MS"/>
                                <w:i/>
                              </w:rPr>
                              <w:t>.</w:t>
                            </w:r>
                          </w:p>
                          <w:p w14:paraId="5A8031E9" w14:textId="77777777" w:rsidR="006D1AD0" w:rsidRPr="0085475C" w:rsidRDefault="006D1AD0" w:rsidP="0085475C">
                            <w:pPr>
                              <w:spacing w:before="7" w:line="276" w:lineRule="auto"/>
                              <w:ind w:left="108" w:right="183"/>
                              <w:rPr>
                                <w:rFonts w:ascii="Trebuchet MS" w:hAnsi="Trebuchet MS"/>
                                <w:i/>
                              </w:rPr>
                            </w:pPr>
                            <w:r w:rsidRPr="0085475C">
                              <w:rPr>
                                <w:rFonts w:ascii="Trebuchet MS" w:hAnsi="Trebuchet MS"/>
                                <w:i/>
                              </w:rPr>
                              <w:t>Calculate the measures of association for the “truth”. What is your interpretation if this is the “truth”?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97C105" id="Text Box 37" o:spid="_x0000_s1059" type="#_x0000_t202" style="position:absolute;margin-left:66pt;margin-top:108.05pt;width:462.7pt;height:75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" filled="f" strokeweight=".16936mm">
                <v:textbox inset="0,0,0,0">
                  <w:txbxContent>
                    <w:p w14:paraId="40F5D1A0" w14:textId="6A3877E7" w:rsidR="006D1AD0" w:rsidRPr="0085475C" w:rsidRDefault="006D1AD0">
                      <w:pPr>
                        <w:spacing w:before="21"/>
                        <w:ind w:left="108"/>
                        <w:rPr>
                          <w:rFonts w:ascii="Trebuchet MS" w:hAnsi="Trebuchet MS"/>
                          <w:b/>
                          <w:i/>
                        </w:rPr>
                      </w:pPr>
                      <w:r w:rsidRPr="0085475C">
                        <w:rPr>
                          <w:rFonts w:ascii="Trebuchet MS" w:hAnsi="Trebuchet MS"/>
                          <w:b/>
                          <w:i/>
                        </w:rPr>
                        <w:t xml:space="preserve">Task 16 </w:t>
                      </w:r>
                      <w:r>
                        <w:rPr>
                          <w:rFonts w:ascii="Trebuchet MS" w:hAnsi="Trebuchet MS"/>
                          <w:b/>
                          <w:i/>
                        </w:rPr>
                        <w:t>–</w:t>
                      </w:r>
                      <w:r w:rsidRPr="0085475C">
                        <w:rPr>
                          <w:rFonts w:ascii="Trebuchet MS" w:hAnsi="Trebuchet MS"/>
                          <w:b/>
                          <w:i/>
                        </w:rPr>
                        <w:t xml:space="preserve"> </w:t>
                      </w:r>
                      <w:r>
                        <w:rPr>
                          <w:rFonts w:ascii="Trebuchet MS" w:hAnsi="Trebuchet MS"/>
                          <w:b/>
                          <w:i/>
                        </w:rPr>
                        <w:t>Calculating and interpreting measures of association</w:t>
                      </w:r>
                    </w:p>
                    <w:p w14:paraId="3177C2FD" w14:textId="2AD75DD0" w:rsidR="006D1AD0" w:rsidRPr="0085475C" w:rsidRDefault="006D1AD0" w:rsidP="009D69FA">
                      <w:pPr>
                        <w:spacing w:before="208" w:line="276" w:lineRule="auto"/>
                        <w:ind w:left="108"/>
                        <w:rPr>
                          <w:rFonts w:ascii="Trebuchet MS" w:hAnsi="Trebuchet MS"/>
                          <w:i/>
                        </w:rPr>
                      </w:pPr>
                      <w:r w:rsidRPr="0085475C">
                        <w:rPr>
                          <w:rFonts w:ascii="Trebuchet MS" w:hAnsi="Trebuchet MS"/>
                          <w:i/>
                        </w:rPr>
                        <w:t>Draw a 2 X 2 table at time 4</w:t>
                      </w:r>
                      <w:r>
                        <w:rPr>
                          <w:rFonts w:ascii="Trebuchet MS" w:hAnsi="Trebuchet MS"/>
                          <w:i/>
                        </w:rPr>
                        <w:t xml:space="preserve"> for the above example</w:t>
                      </w:r>
                      <w:r w:rsidRPr="0085475C">
                        <w:rPr>
                          <w:rFonts w:ascii="Trebuchet MS" w:hAnsi="Trebuchet MS"/>
                          <w:i/>
                        </w:rPr>
                        <w:t>.</w:t>
                      </w:r>
                    </w:p>
                    <w:p w14:paraId="5A8031E9" w14:textId="77777777" w:rsidR="006D1AD0" w:rsidRPr="0085475C" w:rsidRDefault="006D1AD0" w:rsidP="0085475C">
                      <w:pPr>
                        <w:spacing w:before="7" w:line="276" w:lineRule="auto"/>
                        <w:ind w:left="108" w:right="183"/>
                        <w:rPr>
                          <w:rFonts w:ascii="Trebuchet MS" w:hAnsi="Trebuchet MS"/>
                          <w:i/>
                        </w:rPr>
                      </w:pPr>
                      <w:r w:rsidRPr="0085475C">
                        <w:rPr>
                          <w:rFonts w:ascii="Trebuchet MS" w:hAnsi="Trebuchet MS"/>
                          <w:i/>
                        </w:rPr>
                        <w:t>Calculate the measures of association for the “truth”. What is your interpretation if this is the “truth”?</w:t>
                      </w:r>
                    </w:p>
                  </w:txbxContent>
                </v:textbox>
                <w10:wrap type="topAndBottom" anchorx="page"/>
              </v:shape>
            </w:pict>
          </mc:Fallback>
        </mc:AlternateContent>
      </w:r>
    </w:p>
    <w:p w14:paraId="55FEAFC6" w14:textId="619D5F51" w:rsidR="00D37851" w:rsidRPr="00696964" w:rsidRDefault="00D37851">
      <w:pPr>
        <w:pStyle w:val="BodyText"/>
        <w:spacing w:before="11"/>
        <w:rPr>
          <w:rFonts w:ascii="Arial" w:hAnsi="Arial" w:cs="Arial"/>
          <w:b/>
          <w:sz w:val="22"/>
          <w:szCs w:val="22"/>
        </w:rPr>
      </w:pPr>
    </w:p>
    <w:p w14:paraId="26AA2330" w14:textId="77777777" w:rsidR="00D37851" w:rsidRPr="00696964" w:rsidRDefault="00D37851">
      <w:pPr>
        <w:pStyle w:val="BodyText"/>
        <w:rPr>
          <w:rFonts w:ascii="Arial" w:hAnsi="Arial" w:cs="Arial"/>
          <w:b/>
          <w:sz w:val="22"/>
          <w:szCs w:val="22"/>
        </w:rPr>
      </w:pPr>
    </w:p>
    <w:p w14:paraId="68149D43" w14:textId="77777777" w:rsidR="00D37851" w:rsidRPr="00696964" w:rsidRDefault="00D37851">
      <w:pPr>
        <w:pStyle w:val="BodyText"/>
        <w:spacing w:before="3"/>
        <w:rPr>
          <w:rFonts w:ascii="Arial" w:hAnsi="Arial" w:cs="Arial"/>
          <w:b/>
          <w:sz w:val="22"/>
          <w:szCs w:val="22"/>
        </w:rPr>
      </w:pPr>
    </w:p>
    <w:p w14:paraId="79E1EF59" w14:textId="77777777" w:rsidR="00D37851" w:rsidRPr="00696964" w:rsidRDefault="00D06678">
      <w:pPr>
        <w:tabs>
          <w:tab w:val="left" w:pos="3013"/>
          <w:tab w:val="left" w:pos="5541"/>
          <w:tab w:val="left" w:pos="8229"/>
        </w:tabs>
        <w:ind w:left="119"/>
        <w:rPr>
          <w:rFonts w:ascii="Arial" w:hAnsi="Arial" w:cs="Arial"/>
        </w:rPr>
      </w:pPr>
      <w:r w:rsidRPr="00696964">
        <w:rPr>
          <w:rFonts w:ascii="Arial" w:hAnsi="Arial" w:cs="Arial"/>
          <w:noProof/>
          <w:lang w:val="en-ZA" w:eastAsia="en-ZA"/>
        </w:rPr>
        <w:drawing>
          <wp:inline distT="0" distB="0" distL="0" distR="0" wp14:anchorId="31B007E6" wp14:editId="3A7162A3">
            <wp:extent cx="1599819" cy="1129283"/>
            <wp:effectExtent l="0" t="0" r="0" b="0"/>
            <wp:docPr id="101"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74.jpeg"/>
                    <pic:cNvPicPr/>
                  </pic:nvPicPr>
                  <pic:blipFill>
                    <a:blip r:embed="rId67" cstate="print"/>
                    <a:stretch>
                      <a:fillRect/>
                    </a:stretch>
                  </pic:blipFill>
                  <pic:spPr>
                    <a:xfrm>
                      <a:off x="0" y="0"/>
                      <a:ext cx="1599819" cy="1129283"/>
                    </a:xfrm>
                    <a:prstGeom prst="rect">
                      <a:avLst/>
                    </a:prstGeom>
                  </pic:spPr>
                </pic:pic>
              </a:graphicData>
            </a:graphic>
          </wp:inline>
        </w:drawing>
      </w:r>
      <w:r w:rsidRPr="00696964">
        <w:rPr>
          <w:rFonts w:ascii="Arial" w:hAnsi="Arial" w:cs="Arial"/>
        </w:rPr>
        <w:tab/>
      </w:r>
      <w:r w:rsidRPr="00696964">
        <w:rPr>
          <w:rFonts w:ascii="Arial" w:hAnsi="Arial" w:cs="Arial"/>
          <w:noProof/>
          <w:position w:val="6"/>
          <w:lang w:val="en-ZA" w:eastAsia="en-ZA"/>
        </w:rPr>
        <w:drawing>
          <wp:inline distT="0" distB="0" distL="0" distR="0" wp14:anchorId="31EF8029" wp14:editId="2AE1DBCF">
            <wp:extent cx="1435979" cy="1008221"/>
            <wp:effectExtent l="0" t="0" r="0" b="0"/>
            <wp:docPr id="103" name="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78.jpeg"/>
                    <pic:cNvPicPr/>
                  </pic:nvPicPr>
                  <pic:blipFill>
                    <a:blip r:embed="rId71" cstate="print"/>
                    <a:stretch>
                      <a:fillRect/>
                    </a:stretch>
                  </pic:blipFill>
                  <pic:spPr>
                    <a:xfrm>
                      <a:off x="0" y="0"/>
                      <a:ext cx="1435979" cy="1008221"/>
                    </a:xfrm>
                    <a:prstGeom prst="rect">
                      <a:avLst/>
                    </a:prstGeom>
                  </pic:spPr>
                </pic:pic>
              </a:graphicData>
            </a:graphic>
          </wp:inline>
        </w:drawing>
      </w:r>
      <w:r w:rsidRPr="00696964">
        <w:rPr>
          <w:rFonts w:ascii="Arial" w:hAnsi="Arial" w:cs="Arial"/>
          <w:position w:val="6"/>
        </w:rPr>
        <w:tab/>
      </w:r>
      <w:r w:rsidRPr="00696964">
        <w:rPr>
          <w:rFonts w:ascii="Arial" w:hAnsi="Arial" w:cs="Arial"/>
          <w:noProof/>
          <w:position w:val="23"/>
          <w:lang w:val="en-ZA" w:eastAsia="en-ZA"/>
        </w:rPr>
        <w:drawing>
          <wp:inline distT="0" distB="0" distL="0" distR="0" wp14:anchorId="49A22038" wp14:editId="35BA70D0">
            <wp:extent cx="1335982" cy="880109"/>
            <wp:effectExtent l="0" t="0" r="0" b="0"/>
            <wp:docPr id="105" name="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79.jpeg"/>
                    <pic:cNvPicPr/>
                  </pic:nvPicPr>
                  <pic:blipFill>
                    <a:blip r:embed="rId72" cstate="print"/>
                    <a:stretch>
                      <a:fillRect/>
                    </a:stretch>
                  </pic:blipFill>
                  <pic:spPr>
                    <a:xfrm>
                      <a:off x="0" y="0"/>
                      <a:ext cx="1335982" cy="880109"/>
                    </a:xfrm>
                    <a:prstGeom prst="rect">
                      <a:avLst/>
                    </a:prstGeom>
                  </pic:spPr>
                </pic:pic>
              </a:graphicData>
            </a:graphic>
          </wp:inline>
        </w:drawing>
      </w:r>
      <w:r w:rsidRPr="00696964">
        <w:rPr>
          <w:rFonts w:ascii="Arial" w:hAnsi="Arial" w:cs="Arial"/>
          <w:position w:val="23"/>
        </w:rPr>
        <w:tab/>
      </w:r>
      <w:r w:rsidRPr="00696964">
        <w:rPr>
          <w:rFonts w:ascii="Arial" w:hAnsi="Arial" w:cs="Arial"/>
          <w:noProof/>
          <w:position w:val="19"/>
          <w:lang w:val="en-ZA" w:eastAsia="en-ZA"/>
        </w:rPr>
        <w:drawing>
          <wp:inline distT="0" distB="0" distL="0" distR="0" wp14:anchorId="7A2FAB26" wp14:editId="4C86A285">
            <wp:extent cx="1329445" cy="911542"/>
            <wp:effectExtent l="0" t="0" r="0" b="0"/>
            <wp:docPr id="107"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80.jpeg"/>
                    <pic:cNvPicPr/>
                  </pic:nvPicPr>
                  <pic:blipFill>
                    <a:blip r:embed="rId73" cstate="print"/>
                    <a:stretch>
                      <a:fillRect/>
                    </a:stretch>
                  </pic:blipFill>
                  <pic:spPr>
                    <a:xfrm>
                      <a:off x="0" y="0"/>
                      <a:ext cx="1329445" cy="911542"/>
                    </a:xfrm>
                    <a:prstGeom prst="rect">
                      <a:avLst/>
                    </a:prstGeom>
                  </pic:spPr>
                </pic:pic>
              </a:graphicData>
            </a:graphic>
          </wp:inline>
        </w:drawing>
      </w:r>
    </w:p>
    <w:p w14:paraId="6BA82BA1" w14:textId="77777777" w:rsidR="00D37851" w:rsidRPr="00696964" w:rsidRDefault="00D06678" w:rsidP="00F93138">
      <w:pPr>
        <w:pStyle w:val="BodyText"/>
        <w:spacing w:before="21"/>
        <w:rPr>
          <w:rFonts w:ascii="Arial" w:hAnsi="Arial" w:cs="Arial"/>
          <w:sz w:val="22"/>
          <w:szCs w:val="22"/>
        </w:rPr>
      </w:pPr>
      <w:r w:rsidRPr="00696964">
        <w:rPr>
          <w:rFonts w:ascii="Arial" w:hAnsi="Arial" w:cs="Arial"/>
          <w:sz w:val="22"/>
          <w:szCs w:val="22"/>
        </w:rPr>
        <w:t>Now assume that in this study done in Pholeleni there is loss to follow up.</w:t>
      </w:r>
    </w:p>
    <w:p w14:paraId="36014364" w14:textId="1B53B0C0" w:rsidR="005570D9" w:rsidRPr="00696964" w:rsidRDefault="0085475C">
      <w:pPr>
        <w:pStyle w:val="BodyText"/>
        <w:spacing w:before="10"/>
        <w:rPr>
          <w:rFonts w:ascii="Arial" w:hAnsi="Arial" w:cs="Arial"/>
          <w:sz w:val="22"/>
          <w:szCs w:val="22"/>
        </w:rPr>
      </w:pPr>
      <w:r w:rsidRPr="00696964">
        <w:rPr>
          <w:rFonts w:ascii="Arial" w:hAnsi="Arial" w:cs="Arial"/>
          <w:noProof/>
          <w:sz w:val="22"/>
          <w:szCs w:val="22"/>
          <w:lang w:val="en-ZA" w:eastAsia="en-ZA"/>
        </w:rPr>
        <mc:AlternateContent>
          <mc:Choice Requires="wps">
            <w:drawing>
              <wp:anchor distT="0" distB="0" distL="0" distR="0" simplePos="0" relativeHeight="251653120" behindDoc="0" locked="0" layoutInCell="1" allowOverlap="1" wp14:anchorId="6CC7CD48" wp14:editId="6415A2AE">
                <wp:simplePos x="0" y="0"/>
                <wp:positionH relativeFrom="page">
                  <wp:posOffset>838200</wp:posOffset>
                </wp:positionH>
                <wp:positionV relativeFrom="paragraph">
                  <wp:posOffset>327025</wp:posOffset>
                </wp:positionV>
                <wp:extent cx="5876290" cy="838200"/>
                <wp:effectExtent l="0" t="0" r="10160" b="19050"/>
                <wp:wrapTopAndBottom/>
                <wp:docPr id="7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290" cy="83820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4E66DE6" w14:textId="4DE719C0" w:rsidR="006D1AD0" w:rsidRPr="0085475C" w:rsidRDefault="006D1AD0">
                            <w:pPr>
                              <w:spacing w:before="21"/>
                              <w:ind w:left="108"/>
                              <w:rPr>
                                <w:rFonts w:ascii="Trebuchet MS" w:hAnsi="Trebuchet MS"/>
                                <w:b/>
                                <w:i/>
                              </w:rPr>
                            </w:pPr>
                            <w:r w:rsidRPr="0085475C">
                              <w:rPr>
                                <w:rFonts w:ascii="Trebuchet MS" w:hAnsi="Trebuchet MS"/>
                                <w:b/>
                                <w:i/>
                              </w:rPr>
                              <w:t>Task 17</w:t>
                            </w:r>
                            <w:r>
                              <w:rPr>
                                <w:rFonts w:ascii="Trebuchet MS" w:hAnsi="Trebuchet MS"/>
                                <w:b/>
                                <w:i/>
                              </w:rPr>
                              <w:t xml:space="preserve"> – Calculating and interpreting based on data</w:t>
                            </w:r>
                          </w:p>
                          <w:p w14:paraId="2712F051" w14:textId="45D7E6B6" w:rsidR="006D1AD0" w:rsidRPr="0085475C" w:rsidRDefault="006D1AD0" w:rsidP="0085475C">
                            <w:pPr>
                              <w:spacing w:before="208" w:line="276" w:lineRule="auto"/>
                              <w:ind w:left="108" w:right="41"/>
                              <w:rPr>
                                <w:rFonts w:ascii="Trebuchet MS" w:hAnsi="Trebuchet MS"/>
                                <w:i/>
                              </w:rPr>
                            </w:pPr>
                            <w:r w:rsidRPr="0085475C">
                              <w:rPr>
                                <w:rFonts w:ascii="Trebuchet MS" w:hAnsi="Trebuchet MS"/>
                                <w:i/>
                              </w:rPr>
                              <w:t>Draw a 2 X 2 table at time 4 with loss-to follow up.</w:t>
                            </w:r>
                            <w:r w:rsidRPr="0085475C">
                              <w:rPr>
                                <w:rFonts w:ascii="Trebuchet MS" w:hAnsi="Trebuchet MS"/>
                                <w:i/>
                                <w:position w:val="11"/>
                              </w:rPr>
                              <w:t xml:space="preserve"> </w:t>
                            </w:r>
                            <w:r w:rsidRPr="0085475C">
                              <w:rPr>
                                <w:rFonts w:ascii="Trebuchet MS" w:hAnsi="Trebuchet MS"/>
                                <w:i/>
                              </w:rPr>
                              <w:t>Calculate the measures of association</w:t>
                            </w:r>
                            <w:r>
                              <w:rPr>
                                <w:rFonts w:ascii="Trebuchet MS" w:hAnsi="Trebuchet MS"/>
                                <w:i/>
                              </w:rPr>
                              <w:t>.</w:t>
                            </w:r>
                          </w:p>
                          <w:p w14:paraId="1C9A2327" w14:textId="77777777" w:rsidR="006D1AD0" w:rsidRPr="0085475C" w:rsidRDefault="006D1AD0" w:rsidP="009D69FA">
                            <w:pPr>
                              <w:spacing w:before="4" w:line="276" w:lineRule="auto"/>
                              <w:ind w:left="108"/>
                              <w:rPr>
                                <w:rFonts w:ascii="Trebuchet MS" w:hAnsi="Trebuchet MS"/>
                                <w:i/>
                              </w:rPr>
                            </w:pPr>
                            <w:r w:rsidRPr="0085475C">
                              <w:rPr>
                                <w:rFonts w:ascii="Trebuchet MS" w:hAnsi="Trebuchet MS"/>
                                <w:i/>
                              </w:rPr>
                              <w:t>What is your interpretation if loss to follow up is the reality?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C7CD48" id="Text Box 35" o:spid="_x0000_s1060" type="#_x0000_t202" style="position:absolute;margin-left:66pt;margin-top:25.75pt;width:462.7pt;height:66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" filled="f" strokeweight=".16936mm">
                <v:textbox inset="0,0,0,0">
                  <w:txbxContent>
                    <w:p w14:paraId="54E66DE6" w14:textId="4DE719C0" w:rsidR="006D1AD0" w:rsidRPr="0085475C" w:rsidRDefault="006D1AD0">
                      <w:pPr>
                        <w:spacing w:before="21"/>
                        <w:ind w:left="108"/>
                        <w:rPr>
                          <w:rFonts w:ascii="Trebuchet MS" w:hAnsi="Trebuchet MS"/>
                          <w:b/>
                          <w:i/>
                        </w:rPr>
                      </w:pPr>
                      <w:r w:rsidRPr="0085475C">
                        <w:rPr>
                          <w:rFonts w:ascii="Trebuchet MS" w:hAnsi="Trebuchet MS"/>
                          <w:b/>
                          <w:i/>
                        </w:rPr>
                        <w:t>Task 17</w:t>
                      </w:r>
                      <w:r>
                        <w:rPr>
                          <w:rFonts w:ascii="Trebuchet MS" w:hAnsi="Trebuchet MS"/>
                          <w:b/>
                          <w:i/>
                        </w:rPr>
                        <w:t xml:space="preserve"> – Calculating and interpreting based on data</w:t>
                      </w:r>
                    </w:p>
                    <w:p w14:paraId="2712F051" w14:textId="45D7E6B6" w:rsidR="006D1AD0" w:rsidRPr="0085475C" w:rsidRDefault="006D1AD0" w:rsidP="0085475C">
                      <w:pPr>
                        <w:spacing w:before="208" w:line="276" w:lineRule="auto"/>
                        <w:ind w:left="108" w:right="41"/>
                        <w:rPr>
                          <w:rFonts w:ascii="Trebuchet MS" w:hAnsi="Trebuchet MS"/>
                          <w:i/>
                        </w:rPr>
                      </w:pPr>
                      <w:r w:rsidRPr="0085475C">
                        <w:rPr>
                          <w:rFonts w:ascii="Trebuchet MS" w:hAnsi="Trebuchet MS"/>
                          <w:i/>
                        </w:rPr>
                        <w:t>Draw a 2 X 2 table at time 4 with loss-to follow up.</w:t>
                      </w:r>
                      <w:r w:rsidRPr="0085475C">
                        <w:rPr>
                          <w:rFonts w:ascii="Trebuchet MS" w:hAnsi="Trebuchet MS"/>
                          <w:i/>
                          <w:position w:val="11"/>
                        </w:rPr>
                        <w:t xml:space="preserve"> </w:t>
                      </w:r>
                      <w:r w:rsidRPr="0085475C">
                        <w:rPr>
                          <w:rFonts w:ascii="Trebuchet MS" w:hAnsi="Trebuchet MS"/>
                          <w:i/>
                        </w:rPr>
                        <w:t>Calculate the measures of association</w:t>
                      </w:r>
                      <w:r>
                        <w:rPr>
                          <w:rFonts w:ascii="Trebuchet MS" w:hAnsi="Trebuchet MS"/>
                          <w:i/>
                        </w:rPr>
                        <w:t>.</w:t>
                      </w:r>
                    </w:p>
                    <w:p w14:paraId="1C9A2327" w14:textId="77777777" w:rsidR="006D1AD0" w:rsidRPr="0085475C" w:rsidRDefault="006D1AD0" w:rsidP="009D69FA">
                      <w:pPr>
                        <w:spacing w:before="4" w:line="276" w:lineRule="auto"/>
                        <w:ind w:left="108"/>
                        <w:rPr>
                          <w:rFonts w:ascii="Trebuchet MS" w:hAnsi="Trebuchet MS"/>
                          <w:i/>
                        </w:rPr>
                      </w:pPr>
                      <w:r w:rsidRPr="0085475C">
                        <w:rPr>
                          <w:rFonts w:ascii="Trebuchet MS" w:hAnsi="Trebuchet MS"/>
                          <w:i/>
                        </w:rPr>
                        <w:t>What is your interpretation if loss to follow up is the reality?</w:t>
                      </w:r>
                    </w:p>
                  </w:txbxContent>
                </v:textbox>
                <w10:wrap type="topAndBottom" anchorx="page"/>
              </v:shape>
            </w:pict>
          </mc:Fallback>
        </mc:AlternateContent>
      </w:r>
    </w:p>
    <w:p w14:paraId="2D9EBAE6" w14:textId="6609A6DF" w:rsidR="00D37851" w:rsidRPr="00696964" w:rsidRDefault="00D37851">
      <w:pPr>
        <w:pStyle w:val="BodyText"/>
        <w:spacing w:before="10"/>
        <w:rPr>
          <w:rFonts w:ascii="Arial" w:hAnsi="Arial" w:cs="Arial"/>
          <w:sz w:val="22"/>
          <w:szCs w:val="22"/>
        </w:rPr>
      </w:pPr>
    </w:p>
    <w:p w14:paraId="3D74C353" w14:textId="77777777" w:rsidR="00D37851" w:rsidRPr="00F93138" w:rsidRDefault="004B1DEA" w:rsidP="00925EC7">
      <w:pPr>
        <w:pStyle w:val="Heading3"/>
        <w:tabs>
          <w:tab w:val="left" w:pos="270"/>
        </w:tabs>
        <w:spacing w:before="41"/>
        <w:ind w:left="180"/>
        <w:rPr>
          <w:rFonts w:ascii="Trebuchet MS" w:hAnsi="Trebuchet MS" w:cs="Arial"/>
          <w:sz w:val="28"/>
          <w:szCs w:val="28"/>
        </w:rPr>
      </w:pPr>
      <w:bookmarkStart w:id="36" w:name="_bookmark36"/>
      <w:bookmarkEnd w:id="36"/>
      <w:r w:rsidRPr="00F93138">
        <w:rPr>
          <w:rFonts w:ascii="Trebuchet MS" w:hAnsi="Trebuchet MS" w:cs="Arial"/>
          <w:sz w:val="28"/>
          <w:szCs w:val="28"/>
        </w:rPr>
        <w:t>3.</w:t>
      </w:r>
      <w:r w:rsidR="00915D5A" w:rsidRPr="00F93138">
        <w:rPr>
          <w:rFonts w:ascii="Trebuchet MS" w:hAnsi="Trebuchet MS" w:cs="Arial"/>
          <w:sz w:val="28"/>
          <w:szCs w:val="28"/>
        </w:rPr>
        <w:t>6</w:t>
      </w:r>
      <w:r w:rsidR="00925EC7" w:rsidRPr="00F93138">
        <w:rPr>
          <w:rFonts w:ascii="Trebuchet MS" w:hAnsi="Trebuchet MS" w:cs="Arial"/>
          <w:sz w:val="28"/>
          <w:szCs w:val="28"/>
        </w:rPr>
        <w:tab/>
      </w:r>
      <w:r w:rsidR="00D06678" w:rsidRPr="00F93138">
        <w:rPr>
          <w:rFonts w:ascii="Trebuchet MS" w:hAnsi="Trebuchet MS" w:cs="Arial"/>
          <w:sz w:val="28"/>
          <w:szCs w:val="28"/>
        </w:rPr>
        <w:t>Sampling on disease</w:t>
      </w:r>
      <w:r w:rsidR="00D06678" w:rsidRPr="00F93138">
        <w:rPr>
          <w:rFonts w:ascii="Trebuchet MS" w:hAnsi="Trebuchet MS" w:cs="Arial"/>
          <w:spacing w:val="-10"/>
          <w:sz w:val="28"/>
          <w:szCs w:val="28"/>
        </w:rPr>
        <w:t xml:space="preserve"> </w:t>
      </w:r>
      <w:r w:rsidR="00D06678" w:rsidRPr="00F93138">
        <w:rPr>
          <w:rFonts w:ascii="Trebuchet MS" w:hAnsi="Trebuchet MS" w:cs="Arial"/>
          <w:sz w:val="28"/>
          <w:szCs w:val="28"/>
        </w:rPr>
        <w:t>status</w:t>
      </w:r>
    </w:p>
    <w:p w14:paraId="437622B7" w14:textId="77777777" w:rsidR="00925EC7" w:rsidRPr="00696964" w:rsidRDefault="00925EC7" w:rsidP="00925EC7">
      <w:pPr>
        <w:pStyle w:val="Heading3"/>
        <w:tabs>
          <w:tab w:val="left" w:pos="270"/>
        </w:tabs>
        <w:spacing w:before="41"/>
        <w:ind w:left="180"/>
        <w:rPr>
          <w:rFonts w:ascii="Arial" w:hAnsi="Arial" w:cs="Arial"/>
          <w:sz w:val="22"/>
          <w:szCs w:val="22"/>
        </w:rPr>
      </w:pPr>
    </w:p>
    <w:p w14:paraId="261E9EF9" w14:textId="77777777" w:rsidR="00D37851" w:rsidRPr="00F93138" w:rsidRDefault="00D06678" w:rsidP="00143389">
      <w:pPr>
        <w:pStyle w:val="ListParagraph"/>
        <w:numPr>
          <w:ilvl w:val="1"/>
          <w:numId w:val="20"/>
        </w:numPr>
        <w:tabs>
          <w:tab w:val="left" w:pos="580"/>
          <w:tab w:val="left" w:pos="581"/>
        </w:tabs>
        <w:rPr>
          <w:rFonts w:ascii="Arial" w:hAnsi="Arial" w:cs="Arial"/>
        </w:rPr>
      </w:pPr>
      <w:r w:rsidRPr="00F93138">
        <w:rPr>
          <w:rFonts w:ascii="Arial" w:hAnsi="Arial" w:cs="Arial"/>
        </w:rPr>
        <w:t>Follow-up of study</w:t>
      </w:r>
      <w:r w:rsidRPr="00F93138">
        <w:rPr>
          <w:rFonts w:ascii="Arial" w:hAnsi="Arial" w:cs="Arial"/>
          <w:spacing w:val="-11"/>
        </w:rPr>
        <w:t xml:space="preserve"> </w:t>
      </w:r>
      <w:r w:rsidRPr="00F93138">
        <w:rPr>
          <w:rFonts w:ascii="Arial" w:hAnsi="Arial" w:cs="Arial"/>
        </w:rPr>
        <w:t>subjects</w:t>
      </w:r>
    </w:p>
    <w:p w14:paraId="7FC57DC9" w14:textId="77777777" w:rsidR="00D37851" w:rsidRPr="00696964" w:rsidRDefault="00D06678">
      <w:pPr>
        <w:pStyle w:val="ListParagraph"/>
        <w:numPr>
          <w:ilvl w:val="0"/>
          <w:numId w:val="16"/>
        </w:numPr>
        <w:tabs>
          <w:tab w:val="left" w:pos="1300"/>
          <w:tab w:val="left" w:pos="1301"/>
        </w:tabs>
        <w:rPr>
          <w:rFonts w:ascii="Arial" w:hAnsi="Arial" w:cs="Arial"/>
        </w:rPr>
      </w:pPr>
      <w:r w:rsidRPr="00696964">
        <w:rPr>
          <w:rFonts w:ascii="Arial" w:hAnsi="Arial" w:cs="Arial"/>
        </w:rPr>
        <w:t>Differential loss to follow-up by</w:t>
      </w:r>
      <w:r w:rsidRPr="00696964">
        <w:rPr>
          <w:rFonts w:ascii="Arial" w:hAnsi="Arial" w:cs="Arial"/>
          <w:spacing w:val="-19"/>
        </w:rPr>
        <w:t xml:space="preserve"> </w:t>
      </w:r>
      <w:r w:rsidRPr="00696964">
        <w:rPr>
          <w:rFonts w:ascii="Arial" w:hAnsi="Arial" w:cs="Arial"/>
        </w:rPr>
        <w:t>exposure</w:t>
      </w:r>
    </w:p>
    <w:p w14:paraId="56778539" w14:textId="77777777" w:rsidR="00D37851" w:rsidRPr="00696964" w:rsidRDefault="00D06678">
      <w:pPr>
        <w:pStyle w:val="ListParagraph"/>
        <w:numPr>
          <w:ilvl w:val="0"/>
          <w:numId w:val="16"/>
        </w:numPr>
        <w:tabs>
          <w:tab w:val="left" w:pos="1300"/>
          <w:tab w:val="left" w:pos="1301"/>
        </w:tabs>
        <w:rPr>
          <w:rFonts w:ascii="Arial" w:hAnsi="Arial" w:cs="Arial"/>
        </w:rPr>
      </w:pPr>
      <w:r w:rsidRPr="00696964">
        <w:rPr>
          <w:rFonts w:ascii="Arial" w:hAnsi="Arial" w:cs="Arial"/>
        </w:rPr>
        <w:t>Differential loss to follow-up by</w:t>
      </w:r>
      <w:r w:rsidRPr="00696964">
        <w:rPr>
          <w:rFonts w:ascii="Arial" w:hAnsi="Arial" w:cs="Arial"/>
          <w:spacing w:val="-18"/>
        </w:rPr>
        <w:t xml:space="preserve"> </w:t>
      </w:r>
      <w:r w:rsidRPr="00696964">
        <w:rPr>
          <w:rFonts w:ascii="Arial" w:hAnsi="Arial" w:cs="Arial"/>
        </w:rPr>
        <w:t>outcome</w:t>
      </w:r>
    </w:p>
    <w:p w14:paraId="423EC9A1" w14:textId="77777777" w:rsidR="00D37851" w:rsidRPr="00F93138" w:rsidRDefault="00D06678">
      <w:pPr>
        <w:pStyle w:val="Heading3"/>
        <w:numPr>
          <w:ilvl w:val="0"/>
          <w:numId w:val="16"/>
        </w:numPr>
        <w:tabs>
          <w:tab w:val="left" w:pos="1300"/>
          <w:tab w:val="left" w:pos="1301"/>
        </w:tabs>
        <w:rPr>
          <w:rFonts w:ascii="Arial" w:hAnsi="Arial" w:cs="Arial"/>
          <w:b w:val="0"/>
          <w:sz w:val="22"/>
          <w:szCs w:val="22"/>
        </w:rPr>
      </w:pPr>
      <w:r w:rsidRPr="00F93138">
        <w:rPr>
          <w:rFonts w:ascii="Arial" w:hAnsi="Arial" w:cs="Arial"/>
          <w:b w:val="0"/>
          <w:sz w:val="22"/>
          <w:szCs w:val="22"/>
        </w:rPr>
        <w:t>Differential loss to follow-up by exposure and</w:t>
      </w:r>
      <w:r w:rsidRPr="00F93138">
        <w:rPr>
          <w:rFonts w:ascii="Arial" w:hAnsi="Arial" w:cs="Arial"/>
          <w:b w:val="0"/>
          <w:spacing w:val="-20"/>
          <w:sz w:val="22"/>
          <w:szCs w:val="22"/>
        </w:rPr>
        <w:t xml:space="preserve"> </w:t>
      </w:r>
      <w:r w:rsidRPr="00F93138">
        <w:rPr>
          <w:rFonts w:ascii="Arial" w:hAnsi="Arial" w:cs="Arial"/>
          <w:b w:val="0"/>
          <w:sz w:val="22"/>
          <w:szCs w:val="22"/>
        </w:rPr>
        <w:t>outcome</w:t>
      </w:r>
    </w:p>
    <w:p w14:paraId="7DC9EADE" w14:textId="77777777" w:rsidR="00D37851" w:rsidRPr="00F93138" w:rsidRDefault="00D06678" w:rsidP="00143389">
      <w:pPr>
        <w:pStyle w:val="ListParagraph"/>
        <w:numPr>
          <w:ilvl w:val="1"/>
          <w:numId w:val="20"/>
        </w:numPr>
        <w:tabs>
          <w:tab w:val="left" w:pos="580"/>
          <w:tab w:val="left" w:pos="581"/>
        </w:tabs>
        <w:rPr>
          <w:rFonts w:ascii="Arial" w:hAnsi="Arial" w:cs="Arial"/>
        </w:rPr>
      </w:pPr>
      <w:r w:rsidRPr="00F93138">
        <w:rPr>
          <w:rFonts w:ascii="Arial" w:hAnsi="Arial" w:cs="Arial"/>
        </w:rPr>
        <w:t>Drug education and drug use loss to follow-up - exposure and</w:t>
      </w:r>
      <w:r w:rsidRPr="00F93138">
        <w:rPr>
          <w:rFonts w:ascii="Arial" w:hAnsi="Arial" w:cs="Arial"/>
          <w:spacing w:val="-25"/>
        </w:rPr>
        <w:t xml:space="preserve"> </w:t>
      </w:r>
      <w:r w:rsidRPr="00F93138">
        <w:rPr>
          <w:rFonts w:ascii="Arial" w:hAnsi="Arial" w:cs="Arial"/>
        </w:rPr>
        <w:t>outcome</w:t>
      </w:r>
    </w:p>
    <w:p w14:paraId="46444E7E" w14:textId="77777777" w:rsidR="00D37851" w:rsidRPr="00F93138" w:rsidRDefault="00D06678" w:rsidP="00143389">
      <w:pPr>
        <w:pStyle w:val="ListParagraph"/>
        <w:numPr>
          <w:ilvl w:val="1"/>
          <w:numId w:val="20"/>
        </w:numPr>
        <w:tabs>
          <w:tab w:val="left" w:pos="580"/>
          <w:tab w:val="left" w:pos="581"/>
        </w:tabs>
        <w:rPr>
          <w:rFonts w:ascii="Arial" w:hAnsi="Arial" w:cs="Arial"/>
        </w:rPr>
      </w:pPr>
      <w:r w:rsidRPr="00F93138">
        <w:rPr>
          <w:rFonts w:ascii="Arial" w:hAnsi="Arial" w:cs="Arial"/>
        </w:rPr>
        <w:t>Drug education and drug use loss to follow-up - exposure and</w:t>
      </w:r>
      <w:r w:rsidRPr="00F93138">
        <w:rPr>
          <w:rFonts w:ascii="Arial" w:hAnsi="Arial" w:cs="Arial"/>
          <w:spacing w:val="-25"/>
        </w:rPr>
        <w:t xml:space="preserve"> </w:t>
      </w:r>
      <w:r w:rsidRPr="00F93138">
        <w:rPr>
          <w:rFonts w:ascii="Arial" w:hAnsi="Arial" w:cs="Arial"/>
        </w:rPr>
        <w:t>outcome</w:t>
      </w:r>
    </w:p>
    <w:p w14:paraId="45841DC0" w14:textId="77777777" w:rsidR="00D37851" w:rsidRPr="00696964" w:rsidRDefault="00D06678">
      <w:pPr>
        <w:pStyle w:val="BodyText"/>
        <w:ind w:left="220"/>
        <w:rPr>
          <w:rFonts w:ascii="Arial" w:hAnsi="Arial" w:cs="Arial"/>
          <w:sz w:val="22"/>
          <w:szCs w:val="22"/>
        </w:rPr>
      </w:pPr>
      <w:r w:rsidRPr="00696964">
        <w:rPr>
          <w:rFonts w:ascii="Arial" w:hAnsi="Arial" w:cs="Arial"/>
          <w:sz w:val="22"/>
          <w:szCs w:val="22"/>
        </w:rPr>
        <w:t>In this example there was loss to follow-up associated with exposure and outcome.</w:t>
      </w:r>
    </w:p>
    <w:p w14:paraId="787630C1" w14:textId="77777777" w:rsidR="00D37851" w:rsidRPr="00696964" w:rsidRDefault="00D37851">
      <w:pPr>
        <w:pStyle w:val="BodyText"/>
        <w:rPr>
          <w:rFonts w:ascii="Arial" w:hAnsi="Arial" w:cs="Arial"/>
          <w:sz w:val="22"/>
          <w:szCs w:val="22"/>
        </w:rPr>
      </w:pPr>
    </w:p>
    <w:p w14:paraId="69394C6E" w14:textId="77777777" w:rsidR="00D37851" w:rsidRPr="00696964" w:rsidRDefault="00D06678">
      <w:pPr>
        <w:pStyle w:val="BodyText"/>
        <w:spacing w:line="278" w:lineRule="auto"/>
        <w:ind w:left="220" w:right="239"/>
        <w:rPr>
          <w:rFonts w:ascii="Arial" w:hAnsi="Arial" w:cs="Arial"/>
          <w:sz w:val="22"/>
          <w:szCs w:val="22"/>
        </w:rPr>
      </w:pPr>
      <w:r w:rsidRPr="00696964">
        <w:rPr>
          <w:rFonts w:ascii="Arial" w:hAnsi="Arial" w:cs="Arial"/>
          <w:sz w:val="22"/>
          <w:szCs w:val="22"/>
        </w:rPr>
        <w:lastRenderedPageBreak/>
        <w:t>When this happens all the measures of association – risk ratio, risk difference and odds ratio are likely to be underestimated.</w:t>
      </w:r>
    </w:p>
    <w:p w14:paraId="5635FC97" w14:textId="77777777" w:rsidR="00925EC7" w:rsidRPr="00696964" w:rsidRDefault="00925EC7">
      <w:pPr>
        <w:pStyle w:val="BodyText"/>
        <w:spacing w:line="278" w:lineRule="auto"/>
        <w:ind w:left="220" w:right="239"/>
        <w:rPr>
          <w:rFonts w:ascii="Arial" w:hAnsi="Arial" w:cs="Arial"/>
          <w:sz w:val="22"/>
          <w:szCs w:val="22"/>
        </w:rPr>
      </w:pPr>
    </w:p>
    <w:p w14:paraId="70280485" w14:textId="77777777" w:rsidR="00D37851" w:rsidRPr="00F93138" w:rsidRDefault="004B1DEA" w:rsidP="004B1DEA">
      <w:pPr>
        <w:pStyle w:val="Heading3"/>
        <w:tabs>
          <w:tab w:val="left" w:pos="0"/>
        </w:tabs>
        <w:ind w:left="90"/>
        <w:rPr>
          <w:rFonts w:ascii="Trebuchet MS" w:hAnsi="Trebuchet MS" w:cs="Arial"/>
          <w:sz w:val="28"/>
          <w:szCs w:val="28"/>
        </w:rPr>
      </w:pPr>
      <w:bookmarkStart w:id="37" w:name="_bookmark37"/>
      <w:bookmarkEnd w:id="37"/>
      <w:r w:rsidRPr="00F93138">
        <w:rPr>
          <w:rFonts w:ascii="Trebuchet MS" w:hAnsi="Trebuchet MS" w:cs="Arial"/>
          <w:sz w:val="28"/>
          <w:szCs w:val="28"/>
        </w:rPr>
        <w:t>3.</w:t>
      </w:r>
      <w:r w:rsidR="00915D5A" w:rsidRPr="00F93138">
        <w:rPr>
          <w:rFonts w:ascii="Trebuchet MS" w:hAnsi="Trebuchet MS" w:cs="Arial"/>
          <w:sz w:val="28"/>
          <w:szCs w:val="28"/>
        </w:rPr>
        <w:t>7</w:t>
      </w:r>
      <w:r w:rsidR="00925EC7" w:rsidRPr="00F93138">
        <w:rPr>
          <w:rFonts w:ascii="Trebuchet MS" w:hAnsi="Trebuchet MS" w:cs="Arial"/>
          <w:sz w:val="28"/>
          <w:szCs w:val="28"/>
        </w:rPr>
        <w:tab/>
      </w:r>
      <w:r w:rsidR="00D06678" w:rsidRPr="00F93138">
        <w:rPr>
          <w:rFonts w:ascii="Trebuchet MS" w:hAnsi="Trebuchet MS" w:cs="Arial"/>
          <w:sz w:val="28"/>
          <w:szCs w:val="28"/>
        </w:rPr>
        <w:t>Sampling based on</w:t>
      </w:r>
      <w:r w:rsidR="00D06678" w:rsidRPr="00F93138">
        <w:rPr>
          <w:rFonts w:ascii="Trebuchet MS" w:hAnsi="Trebuchet MS" w:cs="Arial"/>
          <w:spacing w:val="-10"/>
          <w:sz w:val="28"/>
          <w:szCs w:val="28"/>
        </w:rPr>
        <w:t xml:space="preserve"> </w:t>
      </w:r>
      <w:r w:rsidR="00D06678" w:rsidRPr="00F93138">
        <w:rPr>
          <w:rFonts w:ascii="Trebuchet MS" w:hAnsi="Trebuchet MS" w:cs="Arial"/>
          <w:sz w:val="28"/>
          <w:szCs w:val="28"/>
        </w:rPr>
        <w:t>disease</w:t>
      </w:r>
    </w:p>
    <w:p w14:paraId="4A425016" w14:textId="77777777" w:rsidR="00D37851" w:rsidRPr="00696964" w:rsidRDefault="00A25645" w:rsidP="004B1DEA">
      <w:pPr>
        <w:pStyle w:val="BodyText"/>
        <w:rPr>
          <w:rFonts w:ascii="Arial" w:hAnsi="Arial" w:cs="Arial"/>
          <w:b/>
          <w:sz w:val="22"/>
          <w:szCs w:val="22"/>
        </w:rPr>
      </w:pPr>
      <w:r w:rsidRPr="00696964">
        <w:rPr>
          <w:rFonts w:ascii="Arial" w:hAnsi="Arial" w:cs="Arial"/>
          <w:noProof/>
          <w:sz w:val="22"/>
          <w:szCs w:val="22"/>
          <w:lang w:val="en-ZA" w:eastAsia="en-ZA"/>
        </w:rPr>
        <mc:AlternateContent>
          <mc:Choice Requires="wps">
            <w:drawing>
              <wp:anchor distT="0" distB="0" distL="0" distR="0" simplePos="0" relativeHeight="251684864" behindDoc="0" locked="0" layoutInCell="1" allowOverlap="1" wp14:anchorId="5713E7B1" wp14:editId="2D0EC94D">
                <wp:simplePos x="0" y="0"/>
                <wp:positionH relativeFrom="page">
                  <wp:posOffset>838200</wp:posOffset>
                </wp:positionH>
                <wp:positionV relativeFrom="paragraph">
                  <wp:posOffset>187960</wp:posOffset>
                </wp:positionV>
                <wp:extent cx="5876290" cy="762000"/>
                <wp:effectExtent l="0" t="0" r="10160" b="19050"/>
                <wp:wrapTopAndBottom/>
                <wp:docPr id="6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290" cy="76200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0E77407" w14:textId="5D59E595" w:rsidR="006D1AD0" w:rsidRPr="0085475C" w:rsidRDefault="006D1AD0">
                            <w:pPr>
                              <w:spacing w:before="21"/>
                              <w:ind w:left="108"/>
                              <w:rPr>
                                <w:rFonts w:ascii="Trebuchet MS" w:hAnsi="Trebuchet MS"/>
                                <w:b/>
                                <w:i/>
                              </w:rPr>
                            </w:pPr>
                            <w:r w:rsidRPr="0085475C">
                              <w:rPr>
                                <w:rFonts w:ascii="Trebuchet MS" w:hAnsi="Trebuchet MS"/>
                                <w:b/>
                                <w:i/>
                              </w:rPr>
                              <w:t>Task 18</w:t>
                            </w:r>
                            <w:r>
                              <w:rPr>
                                <w:rFonts w:ascii="Trebuchet MS" w:hAnsi="Trebuchet MS"/>
                                <w:b/>
                                <w:i/>
                              </w:rPr>
                              <w:t xml:space="preserve"> – Identify characteristics of study design</w:t>
                            </w:r>
                          </w:p>
                          <w:p w14:paraId="1A5AF28F" w14:textId="77777777" w:rsidR="006D1AD0" w:rsidRPr="0085475C" w:rsidRDefault="006D1AD0">
                            <w:pPr>
                              <w:pStyle w:val="BodyText"/>
                              <w:spacing w:before="10"/>
                              <w:rPr>
                                <w:rFonts w:ascii="Trebuchet MS" w:hAnsi="Trebuchet MS"/>
                                <w:b/>
                                <w:sz w:val="22"/>
                                <w:szCs w:val="22"/>
                              </w:rPr>
                            </w:pPr>
                          </w:p>
                          <w:p w14:paraId="2E180C67" w14:textId="77777777" w:rsidR="006D1AD0" w:rsidRPr="0085475C" w:rsidRDefault="006D1AD0" w:rsidP="00690DEE">
                            <w:pPr>
                              <w:spacing w:line="276" w:lineRule="auto"/>
                              <w:ind w:left="108"/>
                              <w:rPr>
                                <w:rFonts w:ascii="Trebuchet MS" w:hAnsi="Trebuchet MS"/>
                                <w:i/>
                              </w:rPr>
                            </w:pPr>
                            <w:r w:rsidRPr="0085475C">
                              <w:rPr>
                                <w:rFonts w:ascii="Trebuchet MS" w:hAnsi="Trebuchet MS"/>
                                <w:i/>
                              </w:rPr>
                              <w:t>What study design samples are based on disease?</w:t>
                            </w:r>
                          </w:p>
                          <w:p w14:paraId="6BA08496" w14:textId="77777777" w:rsidR="006D1AD0" w:rsidRPr="0085475C" w:rsidRDefault="006D1AD0" w:rsidP="00690DEE">
                            <w:pPr>
                              <w:spacing w:line="276" w:lineRule="auto"/>
                              <w:ind w:left="108"/>
                              <w:rPr>
                                <w:rFonts w:ascii="Trebuchet MS" w:hAnsi="Trebuchet MS"/>
                                <w:i/>
                              </w:rPr>
                            </w:pPr>
                            <w:r w:rsidRPr="0085475C">
                              <w:rPr>
                                <w:rFonts w:ascii="Trebuchet MS" w:hAnsi="Trebuchet MS"/>
                                <w:i/>
                              </w:rPr>
                              <w:t>What are some of the key characteristics of this type of study design?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13E7B1" id="Text Box 29" o:spid="_x0000_s1061" type="#_x0000_t202" style="position:absolute;margin-left:66pt;margin-top:14.8pt;width:462.7pt;height:60pt;z-index:251684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" filled="f" strokeweight=".16936mm">
                <v:textbox inset="0,0,0,0">
                  <w:txbxContent>
                    <w:p w14:paraId="10E77407" w14:textId="5D59E595" w:rsidR="006D1AD0" w:rsidRPr="0085475C" w:rsidRDefault="006D1AD0">
                      <w:pPr>
                        <w:spacing w:before="21"/>
                        <w:ind w:left="108"/>
                        <w:rPr>
                          <w:rFonts w:ascii="Trebuchet MS" w:hAnsi="Trebuchet MS"/>
                          <w:b/>
                          <w:i/>
                        </w:rPr>
                      </w:pPr>
                      <w:r w:rsidRPr="0085475C">
                        <w:rPr>
                          <w:rFonts w:ascii="Trebuchet MS" w:hAnsi="Trebuchet MS"/>
                          <w:b/>
                          <w:i/>
                        </w:rPr>
                        <w:t>Task 18</w:t>
                      </w:r>
                      <w:r>
                        <w:rPr>
                          <w:rFonts w:ascii="Trebuchet MS" w:hAnsi="Trebuchet MS"/>
                          <w:b/>
                          <w:i/>
                        </w:rPr>
                        <w:t xml:space="preserve"> – Identify characteristics of study design</w:t>
                      </w:r>
                    </w:p>
                    <w:p w14:paraId="1A5AF28F" w14:textId="77777777" w:rsidR="006D1AD0" w:rsidRPr="0085475C" w:rsidRDefault="006D1AD0">
                      <w:pPr>
                        <w:pStyle w:val="BodyText"/>
                        <w:spacing w:before="10"/>
                        <w:rPr>
                          <w:rFonts w:ascii="Trebuchet MS" w:hAnsi="Trebuchet MS"/>
                          <w:b/>
                          <w:sz w:val="22"/>
                          <w:szCs w:val="22"/>
                        </w:rPr>
                      </w:pPr>
                    </w:p>
                    <w:p w14:paraId="2E180C67" w14:textId="77777777" w:rsidR="006D1AD0" w:rsidRPr="0085475C" w:rsidRDefault="006D1AD0" w:rsidP="00690DEE">
                      <w:pPr>
                        <w:spacing w:line="276" w:lineRule="auto"/>
                        <w:ind w:left="108"/>
                        <w:rPr>
                          <w:rFonts w:ascii="Trebuchet MS" w:hAnsi="Trebuchet MS"/>
                          <w:i/>
                        </w:rPr>
                      </w:pPr>
                      <w:r w:rsidRPr="0085475C">
                        <w:rPr>
                          <w:rFonts w:ascii="Trebuchet MS" w:hAnsi="Trebuchet MS"/>
                          <w:i/>
                        </w:rPr>
                        <w:t>What study design samples are based on disease?</w:t>
                      </w:r>
                    </w:p>
                    <w:p w14:paraId="6BA08496" w14:textId="77777777" w:rsidR="006D1AD0" w:rsidRPr="0085475C" w:rsidRDefault="006D1AD0" w:rsidP="00690DEE">
                      <w:pPr>
                        <w:spacing w:line="276" w:lineRule="auto"/>
                        <w:ind w:left="108"/>
                        <w:rPr>
                          <w:rFonts w:ascii="Trebuchet MS" w:hAnsi="Trebuchet MS"/>
                          <w:i/>
                        </w:rPr>
                      </w:pPr>
                      <w:r w:rsidRPr="0085475C">
                        <w:rPr>
                          <w:rFonts w:ascii="Trebuchet MS" w:hAnsi="Trebuchet MS"/>
                          <w:i/>
                        </w:rPr>
                        <w:t>What are some of the key characteristics of this type of study design?</w:t>
                      </w:r>
                    </w:p>
                  </w:txbxContent>
                </v:textbox>
                <w10:wrap type="topAndBottom" anchorx="page"/>
              </v:shape>
            </w:pict>
          </mc:Fallback>
        </mc:AlternateContent>
      </w:r>
    </w:p>
    <w:p w14:paraId="6D0739E0" w14:textId="77777777" w:rsidR="00D37851" w:rsidRPr="00696964" w:rsidRDefault="00D37851">
      <w:pPr>
        <w:pStyle w:val="BodyText"/>
        <w:rPr>
          <w:rFonts w:ascii="Arial" w:hAnsi="Arial" w:cs="Arial"/>
          <w:b/>
          <w:sz w:val="22"/>
          <w:szCs w:val="22"/>
        </w:rPr>
      </w:pPr>
    </w:p>
    <w:p w14:paraId="49443711" w14:textId="77777777" w:rsidR="00D37851" w:rsidRPr="00696964" w:rsidRDefault="00D06678">
      <w:pPr>
        <w:pStyle w:val="BodyText"/>
        <w:ind w:left="220"/>
        <w:rPr>
          <w:rFonts w:ascii="Arial" w:hAnsi="Arial" w:cs="Arial"/>
          <w:sz w:val="22"/>
          <w:szCs w:val="22"/>
        </w:rPr>
      </w:pPr>
      <w:r w:rsidRPr="00696964">
        <w:rPr>
          <w:rFonts w:ascii="Arial" w:hAnsi="Arial" w:cs="Arial"/>
          <w:sz w:val="22"/>
          <w:szCs w:val="22"/>
        </w:rPr>
        <w:t>Efficient way to estimate measure of association between exposure and outcome</w:t>
      </w:r>
    </w:p>
    <w:p w14:paraId="59016835" w14:textId="77777777" w:rsidR="00D37851" w:rsidRPr="00696964" w:rsidRDefault="00D06678" w:rsidP="00143389">
      <w:pPr>
        <w:pStyle w:val="ListParagraph"/>
        <w:numPr>
          <w:ilvl w:val="1"/>
          <w:numId w:val="20"/>
        </w:numPr>
        <w:tabs>
          <w:tab w:val="left" w:pos="580"/>
          <w:tab w:val="left" w:pos="581"/>
        </w:tabs>
        <w:ind w:right="486"/>
        <w:rPr>
          <w:rFonts w:ascii="Arial" w:hAnsi="Arial" w:cs="Arial"/>
        </w:rPr>
      </w:pPr>
      <w:r w:rsidRPr="00696964">
        <w:rPr>
          <w:rFonts w:ascii="Arial" w:hAnsi="Arial" w:cs="Arial"/>
        </w:rPr>
        <w:t>Central</w:t>
      </w:r>
      <w:r w:rsidRPr="00696964">
        <w:rPr>
          <w:rFonts w:ascii="Arial" w:hAnsi="Arial" w:cs="Arial"/>
          <w:spacing w:val="-5"/>
        </w:rPr>
        <w:t xml:space="preserve"> </w:t>
      </w:r>
      <w:r w:rsidRPr="00696964">
        <w:rPr>
          <w:rFonts w:ascii="Arial" w:hAnsi="Arial" w:cs="Arial"/>
        </w:rPr>
        <w:t>consideration</w:t>
      </w:r>
      <w:r w:rsidRPr="00696964">
        <w:rPr>
          <w:rFonts w:ascii="Arial" w:hAnsi="Arial" w:cs="Arial"/>
          <w:spacing w:val="-4"/>
        </w:rPr>
        <w:t xml:space="preserve"> </w:t>
      </w:r>
      <w:r w:rsidRPr="00696964">
        <w:rPr>
          <w:rFonts w:ascii="Arial" w:hAnsi="Arial" w:cs="Arial"/>
        </w:rPr>
        <w:t>of</w:t>
      </w:r>
      <w:r w:rsidRPr="00696964">
        <w:rPr>
          <w:rFonts w:ascii="Arial" w:hAnsi="Arial" w:cs="Arial"/>
          <w:spacing w:val="-6"/>
        </w:rPr>
        <w:t xml:space="preserve"> </w:t>
      </w:r>
      <w:r w:rsidRPr="00696964">
        <w:rPr>
          <w:rFonts w:ascii="Arial" w:hAnsi="Arial" w:cs="Arial"/>
        </w:rPr>
        <w:t>comparability</w:t>
      </w:r>
      <w:r w:rsidRPr="00696964">
        <w:rPr>
          <w:rFonts w:ascii="Arial" w:hAnsi="Arial" w:cs="Arial"/>
          <w:spacing w:val="-3"/>
        </w:rPr>
        <w:t xml:space="preserve"> </w:t>
      </w:r>
      <w:r w:rsidRPr="00696964">
        <w:rPr>
          <w:rFonts w:ascii="Arial" w:hAnsi="Arial" w:cs="Arial"/>
        </w:rPr>
        <w:t>is</w:t>
      </w:r>
      <w:r w:rsidRPr="00696964">
        <w:rPr>
          <w:rFonts w:ascii="Arial" w:hAnsi="Arial" w:cs="Arial"/>
          <w:spacing w:val="-5"/>
        </w:rPr>
        <w:t xml:space="preserve"> </w:t>
      </w:r>
      <w:r w:rsidRPr="00696964">
        <w:rPr>
          <w:rFonts w:ascii="Arial" w:hAnsi="Arial" w:cs="Arial"/>
        </w:rPr>
        <w:t>that</w:t>
      </w:r>
      <w:r w:rsidRPr="00696964">
        <w:rPr>
          <w:rFonts w:ascii="Arial" w:hAnsi="Arial" w:cs="Arial"/>
          <w:spacing w:val="-4"/>
        </w:rPr>
        <w:t xml:space="preserve"> </w:t>
      </w:r>
      <w:r w:rsidRPr="00696964">
        <w:rPr>
          <w:rFonts w:ascii="Arial" w:hAnsi="Arial" w:cs="Arial"/>
        </w:rPr>
        <w:t>exposed</w:t>
      </w:r>
      <w:r w:rsidRPr="00696964">
        <w:rPr>
          <w:rFonts w:ascii="Arial" w:hAnsi="Arial" w:cs="Arial"/>
          <w:spacing w:val="-3"/>
        </w:rPr>
        <w:t xml:space="preserve"> </w:t>
      </w:r>
      <w:r w:rsidRPr="00696964">
        <w:rPr>
          <w:rFonts w:ascii="Arial" w:hAnsi="Arial" w:cs="Arial"/>
        </w:rPr>
        <w:t>and</w:t>
      </w:r>
      <w:r w:rsidRPr="00696964">
        <w:rPr>
          <w:rFonts w:ascii="Arial" w:hAnsi="Arial" w:cs="Arial"/>
          <w:spacing w:val="-4"/>
        </w:rPr>
        <w:t xml:space="preserve"> </w:t>
      </w:r>
      <w:r w:rsidRPr="00696964">
        <w:rPr>
          <w:rFonts w:ascii="Arial" w:hAnsi="Arial" w:cs="Arial"/>
        </w:rPr>
        <w:t>unexposed</w:t>
      </w:r>
      <w:r w:rsidRPr="00696964">
        <w:rPr>
          <w:rFonts w:ascii="Arial" w:hAnsi="Arial" w:cs="Arial"/>
          <w:spacing w:val="-3"/>
        </w:rPr>
        <w:t xml:space="preserve"> </w:t>
      </w:r>
      <w:r w:rsidRPr="00696964">
        <w:rPr>
          <w:rFonts w:ascii="Arial" w:hAnsi="Arial" w:cs="Arial"/>
        </w:rPr>
        <w:t>are</w:t>
      </w:r>
      <w:r w:rsidRPr="00696964">
        <w:rPr>
          <w:rFonts w:ascii="Arial" w:hAnsi="Arial" w:cs="Arial"/>
          <w:spacing w:val="-4"/>
        </w:rPr>
        <w:t xml:space="preserve"> </w:t>
      </w:r>
      <w:r w:rsidRPr="00696964">
        <w:rPr>
          <w:rFonts w:ascii="Arial" w:hAnsi="Arial" w:cs="Arial"/>
        </w:rPr>
        <w:t>comparable on all other causes of</w:t>
      </w:r>
      <w:r w:rsidRPr="00696964">
        <w:rPr>
          <w:rFonts w:ascii="Arial" w:hAnsi="Arial" w:cs="Arial"/>
          <w:spacing w:val="-14"/>
        </w:rPr>
        <w:t xml:space="preserve"> </w:t>
      </w:r>
      <w:r w:rsidRPr="00696964">
        <w:rPr>
          <w:rFonts w:ascii="Arial" w:hAnsi="Arial" w:cs="Arial"/>
        </w:rPr>
        <w:t>disease</w:t>
      </w:r>
    </w:p>
    <w:p w14:paraId="26079BB6" w14:textId="77777777" w:rsidR="00D37851" w:rsidRPr="00696964" w:rsidRDefault="00D06678" w:rsidP="00143389">
      <w:pPr>
        <w:pStyle w:val="ListParagraph"/>
        <w:numPr>
          <w:ilvl w:val="1"/>
          <w:numId w:val="20"/>
        </w:numPr>
        <w:tabs>
          <w:tab w:val="left" w:pos="580"/>
          <w:tab w:val="left" w:pos="581"/>
        </w:tabs>
        <w:ind w:right="893"/>
        <w:rPr>
          <w:rFonts w:ascii="Arial" w:hAnsi="Arial" w:cs="Arial"/>
        </w:rPr>
      </w:pPr>
      <w:r w:rsidRPr="00696964">
        <w:rPr>
          <w:rFonts w:ascii="Arial" w:hAnsi="Arial" w:cs="Arial"/>
        </w:rPr>
        <w:t>Conceptually similar to a prospective study with losses to follow-up dependent on disease</w:t>
      </w:r>
      <w:r w:rsidRPr="00696964">
        <w:rPr>
          <w:rFonts w:ascii="Arial" w:hAnsi="Arial" w:cs="Arial"/>
          <w:spacing w:val="-3"/>
        </w:rPr>
        <w:t xml:space="preserve"> </w:t>
      </w:r>
      <w:r w:rsidRPr="00696964">
        <w:rPr>
          <w:rFonts w:ascii="Arial" w:hAnsi="Arial" w:cs="Arial"/>
        </w:rPr>
        <w:t>status;</w:t>
      </w:r>
      <w:r w:rsidRPr="00696964">
        <w:rPr>
          <w:rFonts w:ascii="Arial" w:hAnsi="Arial" w:cs="Arial"/>
          <w:spacing w:val="-2"/>
        </w:rPr>
        <w:t xml:space="preserve"> </w:t>
      </w:r>
      <w:r w:rsidRPr="00696964">
        <w:rPr>
          <w:rFonts w:ascii="Arial" w:hAnsi="Arial" w:cs="Arial"/>
        </w:rPr>
        <w:t>if</w:t>
      </w:r>
      <w:r w:rsidRPr="00696964">
        <w:rPr>
          <w:rFonts w:ascii="Arial" w:hAnsi="Arial" w:cs="Arial"/>
          <w:spacing w:val="-2"/>
        </w:rPr>
        <w:t xml:space="preserve"> </w:t>
      </w:r>
      <w:r w:rsidRPr="00696964">
        <w:rPr>
          <w:rFonts w:ascii="Arial" w:hAnsi="Arial" w:cs="Arial"/>
        </w:rPr>
        <w:t>we</w:t>
      </w:r>
      <w:r w:rsidRPr="00696964">
        <w:rPr>
          <w:rFonts w:ascii="Arial" w:hAnsi="Arial" w:cs="Arial"/>
          <w:spacing w:val="-4"/>
        </w:rPr>
        <w:t xml:space="preserve"> </w:t>
      </w:r>
      <w:r w:rsidRPr="00696964">
        <w:rPr>
          <w:rFonts w:ascii="Arial" w:hAnsi="Arial" w:cs="Arial"/>
        </w:rPr>
        <w:t>do</w:t>
      </w:r>
      <w:r w:rsidRPr="00696964">
        <w:rPr>
          <w:rFonts w:ascii="Arial" w:hAnsi="Arial" w:cs="Arial"/>
          <w:spacing w:val="-5"/>
        </w:rPr>
        <w:t xml:space="preserve"> </w:t>
      </w:r>
      <w:r w:rsidRPr="00696964">
        <w:rPr>
          <w:rFonts w:ascii="Arial" w:hAnsi="Arial" w:cs="Arial"/>
        </w:rPr>
        <w:t>this</w:t>
      </w:r>
      <w:r w:rsidRPr="00696964">
        <w:rPr>
          <w:rFonts w:ascii="Arial" w:hAnsi="Arial" w:cs="Arial"/>
          <w:spacing w:val="-3"/>
        </w:rPr>
        <w:t xml:space="preserve"> </w:t>
      </w:r>
      <w:r w:rsidRPr="00696964">
        <w:rPr>
          <w:rFonts w:ascii="Arial" w:hAnsi="Arial" w:cs="Arial"/>
        </w:rPr>
        <w:t>right,</w:t>
      </w:r>
      <w:r w:rsidRPr="00696964">
        <w:rPr>
          <w:rFonts w:ascii="Arial" w:hAnsi="Arial" w:cs="Arial"/>
          <w:spacing w:val="-5"/>
        </w:rPr>
        <w:t xml:space="preserve"> </w:t>
      </w:r>
      <w:r w:rsidRPr="00696964">
        <w:rPr>
          <w:rFonts w:ascii="Arial" w:hAnsi="Arial" w:cs="Arial"/>
        </w:rPr>
        <w:t>the</w:t>
      </w:r>
      <w:r w:rsidRPr="00696964">
        <w:rPr>
          <w:rFonts w:ascii="Arial" w:hAnsi="Arial" w:cs="Arial"/>
          <w:spacing w:val="-5"/>
        </w:rPr>
        <w:t xml:space="preserve"> </w:t>
      </w:r>
      <w:r w:rsidRPr="00696964">
        <w:rPr>
          <w:rFonts w:ascii="Arial" w:hAnsi="Arial" w:cs="Arial"/>
        </w:rPr>
        <w:t>resulting</w:t>
      </w:r>
      <w:r w:rsidRPr="00696964">
        <w:rPr>
          <w:rFonts w:ascii="Arial" w:hAnsi="Arial" w:cs="Arial"/>
          <w:spacing w:val="-3"/>
        </w:rPr>
        <w:t xml:space="preserve"> </w:t>
      </w:r>
      <w:r w:rsidRPr="00696964">
        <w:rPr>
          <w:rFonts w:ascii="Arial" w:hAnsi="Arial" w:cs="Arial"/>
        </w:rPr>
        <w:t>odds</w:t>
      </w:r>
      <w:r w:rsidRPr="00696964">
        <w:rPr>
          <w:rFonts w:ascii="Arial" w:hAnsi="Arial" w:cs="Arial"/>
          <w:spacing w:val="-3"/>
        </w:rPr>
        <w:t xml:space="preserve"> </w:t>
      </w:r>
      <w:r w:rsidRPr="00696964">
        <w:rPr>
          <w:rFonts w:ascii="Arial" w:hAnsi="Arial" w:cs="Arial"/>
        </w:rPr>
        <w:t>ratios</w:t>
      </w:r>
      <w:r w:rsidRPr="00696964">
        <w:rPr>
          <w:rFonts w:ascii="Arial" w:hAnsi="Arial" w:cs="Arial"/>
          <w:spacing w:val="-4"/>
        </w:rPr>
        <w:t xml:space="preserve"> </w:t>
      </w:r>
      <w:r w:rsidRPr="00696964">
        <w:rPr>
          <w:rFonts w:ascii="Arial" w:hAnsi="Arial" w:cs="Arial"/>
        </w:rPr>
        <w:t>will</w:t>
      </w:r>
      <w:r w:rsidRPr="00696964">
        <w:rPr>
          <w:rFonts w:ascii="Arial" w:hAnsi="Arial" w:cs="Arial"/>
          <w:spacing w:val="-5"/>
        </w:rPr>
        <w:t xml:space="preserve"> </w:t>
      </w:r>
      <w:r w:rsidRPr="00696964">
        <w:rPr>
          <w:rFonts w:ascii="Arial" w:hAnsi="Arial" w:cs="Arial"/>
        </w:rPr>
        <w:t>be</w:t>
      </w:r>
      <w:r w:rsidRPr="00696964">
        <w:rPr>
          <w:rFonts w:ascii="Arial" w:hAnsi="Arial" w:cs="Arial"/>
          <w:spacing w:val="-4"/>
        </w:rPr>
        <w:t xml:space="preserve"> </w:t>
      </w:r>
      <w:r w:rsidRPr="00696964">
        <w:rPr>
          <w:rFonts w:ascii="Arial" w:hAnsi="Arial" w:cs="Arial"/>
        </w:rPr>
        <w:t>unbiased</w:t>
      </w:r>
    </w:p>
    <w:p w14:paraId="0CED6286" w14:textId="77777777" w:rsidR="00D37851" w:rsidRPr="00696964" w:rsidRDefault="00D37851">
      <w:pPr>
        <w:pStyle w:val="BodyText"/>
        <w:rPr>
          <w:rFonts w:ascii="Arial" w:hAnsi="Arial" w:cs="Arial"/>
          <w:sz w:val="22"/>
          <w:szCs w:val="22"/>
        </w:rPr>
      </w:pPr>
    </w:p>
    <w:p w14:paraId="09E95426" w14:textId="77777777" w:rsidR="00D37851" w:rsidRPr="00696964" w:rsidRDefault="00D06678" w:rsidP="004B1DEA">
      <w:pPr>
        <w:pStyle w:val="Heading3"/>
        <w:spacing w:before="41"/>
        <w:ind w:left="0"/>
        <w:rPr>
          <w:rFonts w:ascii="Arial" w:hAnsi="Arial" w:cs="Arial"/>
          <w:sz w:val="22"/>
          <w:szCs w:val="22"/>
        </w:rPr>
      </w:pPr>
      <w:r w:rsidRPr="00696964">
        <w:rPr>
          <w:rFonts w:ascii="Arial" w:hAnsi="Arial" w:cs="Arial"/>
          <w:sz w:val="22"/>
          <w:szCs w:val="22"/>
        </w:rPr>
        <w:t>Example: dental floss and gum disease</w:t>
      </w:r>
    </w:p>
    <w:p w14:paraId="574DE263" w14:textId="77777777" w:rsidR="00D37851" w:rsidRPr="00696964" w:rsidRDefault="00D06678" w:rsidP="004B1DEA">
      <w:pPr>
        <w:pStyle w:val="BodyText"/>
        <w:spacing w:before="1" w:line="276" w:lineRule="auto"/>
        <w:ind w:right="671"/>
        <w:rPr>
          <w:rFonts w:ascii="Arial" w:hAnsi="Arial" w:cs="Arial"/>
          <w:sz w:val="22"/>
          <w:szCs w:val="22"/>
        </w:rPr>
      </w:pPr>
      <w:r w:rsidRPr="00696964">
        <w:rPr>
          <w:rFonts w:ascii="Arial" w:hAnsi="Arial" w:cs="Arial"/>
          <w:sz w:val="22"/>
          <w:szCs w:val="22"/>
        </w:rPr>
        <w:t>In this study the investigators are interested in whether individuals who use dental floss have a lower incidence of gum disease than individuals who do not.</w:t>
      </w:r>
    </w:p>
    <w:p w14:paraId="61F2CCB9" w14:textId="77777777" w:rsidR="00D37851" w:rsidRPr="00696964" w:rsidRDefault="00D06678" w:rsidP="004B1DEA">
      <w:pPr>
        <w:pStyle w:val="BodyText"/>
        <w:spacing w:before="201" w:line="276" w:lineRule="auto"/>
        <w:ind w:right="760"/>
        <w:rPr>
          <w:rFonts w:ascii="Arial" w:hAnsi="Arial" w:cs="Arial"/>
          <w:sz w:val="22"/>
          <w:szCs w:val="22"/>
        </w:rPr>
      </w:pPr>
      <w:r w:rsidRPr="00696964">
        <w:rPr>
          <w:rFonts w:ascii="Arial" w:hAnsi="Arial" w:cs="Arial"/>
          <w:sz w:val="22"/>
          <w:szCs w:val="22"/>
        </w:rPr>
        <w:t>First, let’s see an example where we follow the whole population forward in time – the “truth”</w:t>
      </w:r>
      <w:r w:rsidR="00925EC7" w:rsidRPr="00696964">
        <w:rPr>
          <w:rFonts w:ascii="Arial" w:hAnsi="Arial" w:cs="Arial"/>
          <w:sz w:val="22"/>
          <w:szCs w:val="22"/>
        </w:rPr>
        <w:t>.</w:t>
      </w:r>
    </w:p>
    <w:p w14:paraId="3AA4D077" w14:textId="77777777" w:rsidR="00D37851" w:rsidRPr="00696964" w:rsidRDefault="00D06678">
      <w:pPr>
        <w:pStyle w:val="BodyText"/>
        <w:spacing w:before="10"/>
        <w:rPr>
          <w:rFonts w:ascii="Arial" w:hAnsi="Arial" w:cs="Arial"/>
          <w:sz w:val="22"/>
          <w:szCs w:val="22"/>
        </w:rPr>
      </w:pPr>
      <w:r w:rsidRPr="00696964">
        <w:rPr>
          <w:rFonts w:ascii="Arial" w:hAnsi="Arial" w:cs="Arial"/>
          <w:noProof/>
          <w:sz w:val="22"/>
          <w:szCs w:val="22"/>
          <w:lang w:val="en-ZA" w:eastAsia="en-ZA"/>
        </w:rPr>
        <w:drawing>
          <wp:anchor distT="0" distB="0" distL="0" distR="0" simplePos="0" relativeHeight="251633664" behindDoc="0" locked="0" layoutInCell="1" allowOverlap="1" wp14:anchorId="39611A89" wp14:editId="2B4D4B84">
            <wp:simplePos x="0" y="0"/>
            <wp:positionH relativeFrom="page">
              <wp:posOffset>445769</wp:posOffset>
            </wp:positionH>
            <wp:positionV relativeFrom="paragraph">
              <wp:posOffset>255927</wp:posOffset>
            </wp:positionV>
            <wp:extent cx="1372413" cy="1043558"/>
            <wp:effectExtent l="0" t="0" r="0" b="0"/>
            <wp:wrapTopAndBottom/>
            <wp:docPr id="109"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83.png"/>
                    <pic:cNvPicPr/>
                  </pic:nvPicPr>
                  <pic:blipFill>
                    <a:blip r:embed="rId74" cstate="print"/>
                    <a:stretch>
                      <a:fillRect/>
                    </a:stretch>
                  </pic:blipFill>
                  <pic:spPr>
                    <a:xfrm>
                      <a:off x="0" y="0"/>
                      <a:ext cx="1372413" cy="1043558"/>
                    </a:xfrm>
                    <a:prstGeom prst="rect">
                      <a:avLst/>
                    </a:prstGeom>
                  </pic:spPr>
                </pic:pic>
              </a:graphicData>
            </a:graphic>
          </wp:anchor>
        </w:drawing>
      </w:r>
      <w:r w:rsidRPr="00696964">
        <w:rPr>
          <w:rFonts w:ascii="Arial" w:hAnsi="Arial" w:cs="Arial"/>
          <w:noProof/>
          <w:sz w:val="22"/>
          <w:szCs w:val="22"/>
          <w:lang w:val="en-ZA" w:eastAsia="en-ZA"/>
        </w:rPr>
        <w:drawing>
          <wp:anchor distT="0" distB="0" distL="0" distR="0" simplePos="0" relativeHeight="251640832" behindDoc="0" locked="0" layoutInCell="1" allowOverlap="1" wp14:anchorId="0DE33BCE" wp14:editId="4F56D7CD">
            <wp:simplePos x="0" y="0"/>
            <wp:positionH relativeFrom="page">
              <wp:posOffset>1967229</wp:posOffset>
            </wp:positionH>
            <wp:positionV relativeFrom="paragraph">
              <wp:posOffset>270540</wp:posOffset>
            </wp:positionV>
            <wp:extent cx="1315778" cy="1030986"/>
            <wp:effectExtent l="0" t="0" r="0" b="0"/>
            <wp:wrapTopAndBottom/>
            <wp:docPr id="111" name="image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84.jpeg"/>
                    <pic:cNvPicPr/>
                  </pic:nvPicPr>
                  <pic:blipFill>
                    <a:blip r:embed="rId75" cstate="print"/>
                    <a:stretch>
                      <a:fillRect/>
                    </a:stretch>
                  </pic:blipFill>
                  <pic:spPr>
                    <a:xfrm>
                      <a:off x="0" y="0"/>
                      <a:ext cx="1315778" cy="1030986"/>
                    </a:xfrm>
                    <a:prstGeom prst="rect">
                      <a:avLst/>
                    </a:prstGeom>
                  </pic:spPr>
                </pic:pic>
              </a:graphicData>
            </a:graphic>
          </wp:anchor>
        </w:drawing>
      </w:r>
      <w:r w:rsidRPr="00696964">
        <w:rPr>
          <w:rFonts w:ascii="Arial" w:hAnsi="Arial" w:cs="Arial"/>
          <w:noProof/>
          <w:sz w:val="22"/>
          <w:szCs w:val="22"/>
          <w:lang w:val="en-ZA" w:eastAsia="en-ZA"/>
        </w:rPr>
        <w:drawing>
          <wp:anchor distT="0" distB="0" distL="0" distR="0" simplePos="0" relativeHeight="251657216" behindDoc="0" locked="0" layoutInCell="1" allowOverlap="1" wp14:anchorId="20BC49CC" wp14:editId="51A1ACF0">
            <wp:simplePos x="0" y="0"/>
            <wp:positionH relativeFrom="page">
              <wp:posOffset>3409950</wp:posOffset>
            </wp:positionH>
            <wp:positionV relativeFrom="paragraph">
              <wp:posOffset>272445</wp:posOffset>
            </wp:positionV>
            <wp:extent cx="1334664" cy="1030986"/>
            <wp:effectExtent l="0" t="0" r="0" b="0"/>
            <wp:wrapTopAndBottom/>
            <wp:docPr id="113" name="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85.jpeg"/>
                    <pic:cNvPicPr/>
                  </pic:nvPicPr>
                  <pic:blipFill>
                    <a:blip r:embed="rId76" cstate="print"/>
                    <a:stretch>
                      <a:fillRect/>
                    </a:stretch>
                  </pic:blipFill>
                  <pic:spPr>
                    <a:xfrm>
                      <a:off x="0" y="0"/>
                      <a:ext cx="1334664" cy="1030986"/>
                    </a:xfrm>
                    <a:prstGeom prst="rect">
                      <a:avLst/>
                    </a:prstGeom>
                  </pic:spPr>
                </pic:pic>
              </a:graphicData>
            </a:graphic>
          </wp:anchor>
        </w:drawing>
      </w:r>
      <w:r w:rsidRPr="00696964">
        <w:rPr>
          <w:rFonts w:ascii="Arial" w:hAnsi="Arial" w:cs="Arial"/>
          <w:noProof/>
          <w:sz w:val="22"/>
          <w:szCs w:val="22"/>
          <w:lang w:val="en-ZA" w:eastAsia="en-ZA"/>
        </w:rPr>
        <w:drawing>
          <wp:anchor distT="0" distB="0" distL="0" distR="0" simplePos="0" relativeHeight="251660288" behindDoc="0" locked="0" layoutInCell="1" allowOverlap="1" wp14:anchorId="14FE7535" wp14:editId="42744862">
            <wp:simplePos x="0" y="0"/>
            <wp:positionH relativeFrom="page">
              <wp:posOffset>5022850</wp:posOffset>
            </wp:positionH>
            <wp:positionV relativeFrom="paragraph">
              <wp:posOffset>269863</wp:posOffset>
            </wp:positionV>
            <wp:extent cx="1230671" cy="972121"/>
            <wp:effectExtent l="0" t="0" r="0" b="0"/>
            <wp:wrapTopAndBottom/>
            <wp:docPr id="115" name="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86.jpeg"/>
                    <pic:cNvPicPr/>
                  </pic:nvPicPr>
                  <pic:blipFill>
                    <a:blip r:embed="rId77" cstate="print"/>
                    <a:stretch>
                      <a:fillRect/>
                    </a:stretch>
                  </pic:blipFill>
                  <pic:spPr>
                    <a:xfrm>
                      <a:off x="0" y="0"/>
                      <a:ext cx="1230671" cy="972121"/>
                    </a:xfrm>
                    <a:prstGeom prst="rect">
                      <a:avLst/>
                    </a:prstGeom>
                  </pic:spPr>
                </pic:pic>
              </a:graphicData>
            </a:graphic>
          </wp:anchor>
        </w:drawing>
      </w:r>
    </w:p>
    <w:p w14:paraId="5FDE375A" w14:textId="77777777" w:rsidR="00D37851" w:rsidRPr="00696964" w:rsidRDefault="00D06678">
      <w:pPr>
        <w:pStyle w:val="Heading3"/>
        <w:ind w:left="840"/>
        <w:rPr>
          <w:rFonts w:ascii="Arial" w:hAnsi="Arial" w:cs="Arial"/>
          <w:sz w:val="22"/>
          <w:szCs w:val="22"/>
        </w:rPr>
      </w:pPr>
      <w:r w:rsidRPr="00696964">
        <w:rPr>
          <w:rFonts w:ascii="Arial" w:hAnsi="Arial" w:cs="Arial"/>
          <w:sz w:val="22"/>
          <w:szCs w:val="22"/>
        </w:rPr>
        <w:t>Dental floss and gum disease “truth”</w:t>
      </w:r>
    </w:p>
    <w:p w14:paraId="6AFE5487" w14:textId="77777777" w:rsidR="00690DEE" w:rsidRPr="00696964" w:rsidRDefault="00690DEE">
      <w:pPr>
        <w:pStyle w:val="Heading3"/>
        <w:ind w:left="840"/>
        <w:rPr>
          <w:rFonts w:ascii="Arial" w:hAnsi="Arial" w:cs="Arial"/>
          <w:sz w:val="22"/>
          <w:szCs w:val="22"/>
        </w:rPr>
      </w:pPr>
    </w:p>
    <w:p w14:paraId="39FDC145" w14:textId="77777777" w:rsidR="00925EC7" w:rsidRPr="00696964" w:rsidRDefault="00925EC7">
      <w:pPr>
        <w:pStyle w:val="BodyText"/>
        <w:spacing w:before="10"/>
        <w:rPr>
          <w:rFonts w:ascii="Arial" w:hAnsi="Arial" w:cs="Arial"/>
          <w:b/>
          <w:sz w:val="22"/>
          <w:szCs w:val="22"/>
        </w:rPr>
      </w:pPr>
    </w:p>
    <w:p w14:paraId="40B52321" w14:textId="19D38142" w:rsidR="00D37851" w:rsidRPr="00696964" w:rsidRDefault="00A25645" w:rsidP="00BB445D">
      <w:pPr>
        <w:pStyle w:val="BodyText"/>
        <w:spacing w:before="10"/>
        <w:rPr>
          <w:rFonts w:ascii="Arial" w:hAnsi="Arial" w:cs="Arial"/>
          <w:b/>
          <w:sz w:val="22"/>
          <w:szCs w:val="22"/>
        </w:rPr>
      </w:pPr>
      <w:r w:rsidRPr="00696964">
        <w:rPr>
          <w:rFonts w:ascii="Arial" w:hAnsi="Arial" w:cs="Arial"/>
          <w:noProof/>
          <w:sz w:val="22"/>
          <w:szCs w:val="22"/>
          <w:lang w:val="en-ZA" w:eastAsia="en-ZA"/>
        </w:rPr>
        <mc:AlternateContent>
          <mc:Choice Requires="wps">
            <w:drawing>
              <wp:anchor distT="0" distB="0" distL="0" distR="0" simplePos="0" relativeHeight="251686912" behindDoc="0" locked="0" layoutInCell="1" allowOverlap="1" wp14:anchorId="26A6B789" wp14:editId="02099F3D">
                <wp:simplePos x="0" y="0"/>
                <wp:positionH relativeFrom="page">
                  <wp:posOffset>838200</wp:posOffset>
                </wp:positionH>
                <wp:positionV relativeFrom="paragraph">
                  <wp:posOffset>-9525</wp:posOffset>
                </wp:positionV>
                <wp:extent cx="5876290" cy="828675"/>
                <wp:effectExtent l="0" t="0" r="10160" b="28575"/>
                <wp:wrapTopAndBottom/>
                <wp:docPr id="6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290" cy="828675"/>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749AF84" w14:textId="741D2D00" w:rsidR="006D1AD0" w:rsidRPr="0085475C" w:rsidRDefault="006D1AD0">
                            <w:pPr>
                              <w:spacing w:before="18" w:line="276" w:lineRule="exact"/>
                              <w:ind w:left="108"/>
                              <w:rPr>
                                <w:rFonts w:ascii="Trebuchet MS" w:hAnsi="Trebuchet MS"/>
                                <w:b/>
                                <w:i/>
                              </w:rPr>
                            </w:pPr>
                            <w:r w:rsidRPr="0085475C">
                              <w:rPr>
                                <w:rFonts w:ascii="Trebuchet MS" w:hAnsi="Trebuchet MS"/>
                                <w:b/>
                                <w:i/>
                              </w:rPr>
                              <w:t>Task 19</w:t>
                            </w:r>
                            <w:r>
                              <w:rPr>
                                <w:rFonts w:ascii="Trebuchet MS" w:hAnsi="Trebuchet MS"/>
                                <w:b/>
                                <w:i/>
                              </w:rPr>
                              <w:t xml:space="preserve"> – Using data to calculate and interpret</w:t>
                            </w:r>
                          </w:p>
                          <w:p w14:paraId="20DF2D3A" w14:textId="77777777" w:rsidR="006D1AD0" w:rsidRPr="0085475C" w:rsidRDefault="006D1AD0">
                            <w:pPr>
                              <w:pStyle w:val="ListParagraph"/>
                              <w:numPr>
                                <w:ilvl w:val="0"/>
                                <w:numId w:val="15"/>
                              </w:numPr>
                              <w:tabs>
                                <w:tab w:val="left" w:pos="468"/>
                                <w:tab w:val="left" w:pos="469"/>
                              </w:tabs>
                              <w:spacing w:line="310" w:lineRule="exact"/>
                              <w:rPr>
                                <w:rFonts w:ascii="Trebuchet MS" w:hAnsi="Trebuchet MS"/>
                                <w:i/>
                              </w:rPr>
                            </w:pPr>
                            <w:r w:rsidRPr="0085475C">
                              <w:rPr>
                                <w:rFonts w:ascii="Trebuchet MS" w:hAnsi="Trebuchet MS"/>
                                <w:i/>
                              </w:rPr>
                              <w:t>Draw a 2 X 2 table at time 4 with the</w:t>
                            </w:r>
                            <w:r w:rsidRPr="0085475C">
                              <w:rPr>
                                <w:rFonts w:ascii="Trebuchet MS" w:hAnsi="Trebuchet MS"/>
                                <w:i/>
                                <w:spacing w:val="-15"/>
                              </w:rPr>
                              <w:t xml:space="preserve"> </w:t>
                            </w:r>
                            <w:r w:rsidRPr="0085475C">
                              <w:rPr>
                                <w:rFonts w:ascii="Trebuchet MS" w:hAnsi="Trebuchet MS"/>
                                <w:i/>
                              </w:rPr>
                              <w:t>“truth”.</w:t>
                            </w:r>
                          </w:p>
                          <w:p w14:paraId="2CD6CE7B" w14:textId="7CDAE85F" w:rsidR="006D1AD0" w:rsidRPr="0085475C" w:rsidRDefault="006D1AD0">
                            <w:pPr>
                              <w:pStyle w:val="ListParagraph"/>
                              <w:numPr>
                                <w:ilvl w:val="0"/>
                                <w:numId w:val="15"/>
                              </w:numPr>
                              <w:tabs>
                                <w:tab w:val="left" w:pos="468"/>
                                <w:tab w:val="left" w:pos="469"/>
                              </w:tabs>
                              <w:rPr>
                                <w:rFonts w:ascii="Trebuchet MS" w:hAnsi="Trebuchet MS"/>
                                <w:i/>
                              </w:rPr>
                            </w:pPr>
                            <w:r w:rsidRPr="0085475C">
                              <w:rPr>
                                <w:rFonts w:ascii="Trebuchet MS" w:hAnsi="Trebuchet MS"/>
                                <w:i/>
                              </w:rPr>
                              <w:t>Calculate the measures of</w:t>
                            </w:r>
                            <w:r w:rsidRPr="0085475C">
                              <w:rPr>
                                <w:rFonts w:ascii="Trebuchet MS" w:hAnsi="Trebuchet MS"/>
                                <w:i/>
                                <w:spacing w:val="-15"/>
                              </w:rPr>
                              <w:t xml:space="preserve"> </w:t>
                            </w:r>
                            <w:r w:rsidRPr="0085475C">
                              <w:rPr>
                                <w:rFonts w:ascii="Trebuchet MS" w:hAnsi="Trebuchet MS"/>
                                <w:i/>
                              </w:rPr>
                              <w:t>association</w:t>
                            </w:r>
                            <w:r>
                              <w:rPr>
                                <w:rFonts w:ascii="Trebuchet MS" w:hAnsi="Trebuchet MS"/>
                                <w:i/>
                              </w:rPr>
                              <w:t>.</w:t>
                            </w:r>
                          </w:p>
                          <w:p w14:paraId="47BC184E" w14:textId="77777777" w:rsidR="006D1AD0" w:rsidRPr="0085475C" w:rsidRDefault="006D1AD0">
                            <w:pPr>
                              <w:pStyle w:val="ListParagraph"/>
                              <w:numPr>
                                <w:ilvl w:val="0"/>
                                <w:numId w:val="15"/>
                              </w:numPr>
                              <w:tabs>
                                <w:tab w:val="left" w:pos="468"/>
                                <w:tab w:val="left" w:pos="469"/>
                              </w:tabs>
                              <w:rPr>
                                <w:rFonts w:ascii="Trebuchet MS" w:hAnsi="Trebuchet MS"/>
                                <w:i/>
                              </w:rPr>
                            </w:pPr>
                            <w:r w:rsidRPr="0085475C">
                              <w:rPr>
                                <w:rFonts w:ascii="Trebuchet MS" w:hAnsi="Trebuchet MS"/>
                                <w:i/>
                              </w:rPr>
                              <w:t>What is your interpretation of the</w:t>
                            </w:r>
                            <w:r w:rsidRPr="0085475C">
                              <w:rPr>
                                <w:rFonts w:ascii="Trebuchet MS" w:hAnsi="Trebuchet MS"/>
                                <w:i/>
                                <w:spacing w:val="-12"/>
                              </w:rPr>
                              <w:t xml:space="preserve"> </w:t>
                            </w:r>
                            <w:r w:rsidRPr="0085475C">
                              <w:rPr>
                                <w:rFonts w:ascii="Trebuchet MS" w:hAnsi="Trebuchet MS"/>
                                <w:i/>
                              </w:rPr>
                              <w:t>“truth”?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A6B789" id="Text Box 27" o:spid="_x0000_s1062" type="#_x0000_t202" style="position:absolute;margin-left:66pt;margin-top:-.75pt;width:462.7pt;height:65.25pt;z-index:251686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" filled="f" strokeweight=".16936mm">
                <v:textbox inset="0,0,0,0">
                  <w:txbxContent>
                    <w:p w14:paraId="3749AF84" w14:textId="741D2D00" w:rsidR="006D1AD0" w:rsidRPr="0085475C" w:rsidRDefault="006D1AD0">
                      <w:pPr>
                        <w:spacing w:before="18" w:line="276" w:lineRule="exact"/>
                        <w:ind w:left="108"/>
                        <w:rPr>
                          <w:rFonts w:ascii="Trebuchet MS" w:hAnsi="Trebuchet MS"/>
                          <w:b/>
                          <w:i/>
                        </w:rPr>
                      </w:pPr>
                      <w:r w:rsidRPr="0085475C">
                        <w:rPr>
                          <w:rFonts w:ascii="Trebuchet MS" w:hAnsi="Trebuchet MS"/>
                          <w:b/>
                          <w:i/>
                        </w:rPr>
                        <w:t>Task 19</w:t>
                      </w:r>
                      <w:r>
                        <w:rPr>
                          <w:rFonts w:ascii="Trebuchet MS" w:hAnsi="Trebuchet MS"/>
                          <w:b/>
                          <w:i/>
                        </w:rPr>
                        <w:t xml:space="preserve"> – Using data to calculate and interpret</w:t>
                      </w:r>
                    </w:p>
                    <w:p w14:paraId="20DF2D3A" w14:textId="77777777" w:rsidR="006D1AD0" w:rsidRPr="0085475C" w:rsidRDefault="006D1AD0">
                      <w:pPr>
                        <w:pStyle w:val="ListParagraph"/>
                        <w:numPr>
                          <w:ilvl w:val="0"/>
                          <w:numId w:val="15"/>
                        </w:numPr>
                        <w:tabs>
                          <w:tab w:val="left" w:pos="468"/>
                          <w:tab w:val="left" w:pos="469"/>
                        </w:tabs>
                        <w:spacing w:line="310" w:lineRule="exact"/>
                        <w:rPr>
                          <w:rFonts w:ascii="Trebuchet MS" w:hAnsi="Trebuchet MS"/>
                          <w:i/>
                        </w:rPr>
                      </w:pPr>
                      <w:r w:rsidRPr="0085475C">
                        <w:rPr>
                          <w:rFonts w:ascii="Trebuchet MS" w:hAnsi="Trebuchet MS"/>
                          <w:i/>
                        </w:rPr>
                        <w:t>Draw a 2 X 2 table at time 4 with the</w:t>
                      </w:r>
                      <w:r w:rsidRPr="0085475C">
                        <w:rPr>
                          <w:rFonts w:ascii="Trebuchet MS" w:hAnsi="Trebuchet MS"/>
                          <w:i/>
                          <w:spacing w:val="-15"/>
                        </w:rPr>
                        <w:t xml:space="preserve"> </w:t>
                      </w:r>
                      <w:r w:rsidRPr="0085475C">
                        <w:rPr>
                          <w:rFonts w:ascii="Trebuchet MS" w:hAnsi="Trebuchet MS"/>
                          <w:i/>
                        </w:rPr>
                        <w:t>“truth”.</w:t>
                      </w:r>
                    </w:p>
                    <w:p w14:paraId="2CD6CE7B" w14:textId="7CDAE85F" w:rsidR="006D1AD0" w:rsidRPr="0085475C" w:rsidRDefault="006D1AD0">
                      <w:pPr>
                        <w:pStyle w:val="ListParagraph"/>
                        <w:numPr>
                          <w:ilvl w:val="0"/>
                          <w:numId w:val="15"/>
                        </w:numPr>
                        <w:tabs>
                          <w:tab w:val="left" w:pos="468"/>
                          <w:tab w:val="left" w:pos="469"/>
                        </w:tabs>
                        <w:rPr>
                          <w:rFonts w:ascii="Trebuchet MS" w:hAnsi="Trebuchet MS"/>
                          <w:i/>
                        </w:rPr>
                      </w:pPr>
                      <w:r w:rsidRPr="0085475C">
                        <w:rPr>
                          <w:rFonts w:ascii="Trebuchet MS" w:hAnsi="Trebuchet MS"/>
                          <w:i/>
                        </w:rPr>
                        <w:t>Calculate the measures of</w:t>
                      </w:r>
                      <w:r w:rsidRPr="0085475C">
                        <w:rPr>
                          <w:rFonts w:ascii="Trebuchet MS" w:hAnsi="Trebuchet MS"/>
                          <w:i/>
                          <w:spacing w:val="-15"/>
                        </w:rPr>
                        <w:t xml:space="preserve"> </w:t>
                      </w:r>
                      <w:r w:rsidRPr="0085475C">
                        <w:rPr>
                          <w:rFonts w:ascii="Trebuchet MS" w:hAnsi="Trebuchet MS"/>
                          <w:i/>
                        </w:rPr>
                        <w:t>association</w:t>
                      </w:r>
                      <w:r>
                        <w:rPr>
                          <w:rFonts w:ascii="Trebuchet MS" w:hAnsi="Trebuchet MS"/>
                          <w:i/>
                        </w:rPr>
                        <w:t>.</w:t>
                      </w:r>
                    </w:p>
                    <w:p w14:paraId="47BC184E" w14:textId="77777777" w:rsidR="006D1AD0" w:rsidRPr="0085475C" w:rsidRDefault="006D1AD0">
                      <w:pPr>
                        <w:pStyle w:val="ListParagraph"/>
                        <w:numPr>
                          <w:ilvl w:val="0"/>
                          <w:numId w:val="15"/>
                        </w:numPr>
                        <w:tabs>
                          <w:tab w:val="left" w:pos="468"/>
                          <w:tab w:val="left" w:pos="469"/>
                        </w:tabs>
                        <w:rPr>
                          <w:rFonts w:ascii="Trebuchet MS" w:hAnsi="Trebuchet MS"/>
                          <w:i/>
                        </w:rPr>
                      </w:pPr>
                      <w:r w:rsidRPr="0085475C">
                        <w:rPr>
                          <w:rFonts w:ascii="Trebuchet MS" w:hAnsi="Trebuchet MS"/>
                          <w:i/>
                        </w:rPr>
                        <w:t>What is your interpretation of the</w:t>
                      </w:r>
                      <w:r w:rsidRPr="0085475C">
                        <w:rPr>
                          <w:rFonts w:ascii="Trebuchet MS" w:hAnsi="Trebuchet MS"/>
                          <w:i/>
                          <w:spacing w:val="-12"/>
                        </w:rPr>
                        <w:t xml:space="preserve"> </w:t>
                      </w:r>
                      <w:r w:rsidRPr="0085475C">
                        <w:rPr>
                          <w:rFonts w:ascii="Trebuchet MS" w:hAnsi="Trebuchet MS"/>
                          <w:i/>
                        </w:rPr>
                        <w:t>“truth”?</w:t>
                      </w:r>
                    </w:p>
                  </w:txbxContent>
                </v:textbox>
                <w10:wrap type="topAndBottom" anchorx="page"/>
              </v:shape>
            </w:pict>
          </mc:Fallback>
        </mc:AlternateContent>
      </w:r>
      <w:r w:rsidR="00D06678" w:rsidRPr="00696964">
        <w:rPr>
          <w:rFonts w:ascii="Arial" w:hAnsi="Arial" w:cs="Arial"/>
          <w:b/>
          <w:sz w:val="22"/>
          <w:szCs w:val="22"/>
        </w:rPr>
        <w:t>Example: dental floss and gum disease</w:t>
      </w:r>
    </w:p>
    <w:p w14:paraId="74237AD4" w14:textId="77777777" w:rsidR="00F93138" w:rsidRDefault="00F93138" w:rsidP="00690DEE">
      <w:pPr>
        <w:pStyle w:val="BodyText"/>
        <w:spacing w:line="276" w:lineRule="auto"/>
        <w:ind w:right="820"/>
        <w:rPr>
          <w:rFonts w:ascii="Arial" w:hAnsi="Arial" w:cs="Arial"/>
          <w:sz w:val="22"/>
          <w:szCs w:val="22"/>
        </w:rPr>
      </w:pPr>
    </w:p>
    <w:p w14:paraId="00117917" w14:textId="43B43A0A" w:rsidR="00D37851" w:rsidRPr="00696964" w:rsidRDefault="00D06678" w:rsidP="00690DEE">
      <w:pPr>
        <w:pStyle w:val="BodyText"/>
        <w:spacing w:line="276" w:lineRule="auto"/>
        <w:ind w:right="820"/>
        <w:rPr>
          <w:rFonts w:ascii="Arial" w:hAnsi="Arial" w:cs="Arial"/>
          <w:sz w:val="22"/>
          <w:szCs w:val="22"/>
        </w:rPr>
      </w:pPr>
      <w:r w:rsidRPr="00696964">
        <w:rPr>
          <w:rFonts w:ascii="Arial" w:hAnsi="Arial" w:cs="Arial"/>
          <w:sz w:val="22"/>
          <w:szCs w:val="22"/>
        </w:rPr>
        <w:t>In this example there are different ways t</w:t>
      </w:r>
      <w:r w:rsidR="00575045" w:rsidRPr="00696964">
        <w:rPr>
          <w:rFonts w:ascii="Arial" w:hAnsi="Arial" w:cs="Arial"/>
          <w:sz w:val="22"/>
          <w:szCs w:val="22"/>
        </w:rPr>
        <w:t>hat this study can be conducted e</w:t>
      </w:r>
      <w:r w:rsidRPr="00696964">
        <w:rPr>
          <w:rFonts w:ascii="Arial" w:hAnsi="Arial" w:cs="Arial"/>
          <w:sz w:val="22"/>
          <w:szCs w:val="22"/>
        </w:rPr>
        <w:t>.g.</w:t>
      </w:r>
      <w:r w:rsidR="00575045" w:rsidRPr="00696964">
        <w:rPr>
          <w:rFonts w:ascii="Arial" w:hAnsi="Arial" w:cs="Arial"/>
          <w:sz w:val="22"/>
          <w:szCs w:val="22"/>
        </w:rPr>
        <w:t xml:space="preserve"> a</w:t>
      </w:r>
      <w:r w:rsidRPr="00696964">
        <w:rPr>
          <w:rFonts w:ascii="Arial" w:hAnsi="Arial" w:cs="Arial"/>
          <w:sz w:val="22"/>
          <w:szCs w:val="22"/>
        </w:rPr>
        <w:t xml:space="preserve"> case control study design could be used to conduct the study.</w:t>
      </w:r>
    </w:p>
    <w:p w14:paraId="395F2180" w14:textId="77777777" w:rsidR="00575045" w:rsidRPr="00696964" w:rsidRDefault="00575045" w:rsidP="00690DEE">
      <w:pPr>
        <w:pStyle w:val="BodyText"/>
        <w:spacing w:line="276" w:lineRule="auto"/>
        <w:ind w:right="820"/>
        <w:rPr>
          <w:rFonts w:ascii="Arial" w:hAnsi="Arial" w:cs="Arial"/>
          <w:sz w:val="22"/>
          <w:szCs w:val="22"/>
        </w:rPr>
      </w:pPr>
    </w:p>
    <w:p w14:paraId="1195038C" w14:textId="77777777" w:rsidR="00D37851" w:rsidRPr="00696964" w:rsidRDefault="00D06678" w:rsidP="00690DEE">
      <w:pPr>
        <w:pStyle w:val="BodyText"/>
        <w:spacing w:before="1" w:line="276" w:lineRule="auto"/>
        <w:ind w:right="636"/>
        <w:rPr>
          <w:rFonts w:ascii="Arial" w:hAnsi="Arial" w:cs="Arial"/>
          <w:sz w:val="22"/>
          <w:szCs w:val="22"/>
        </w:rPr>
      </w:pPr>
      <w:r w:rsidRPr="00696964">
        <w:rPr>
          <w:rFonts w:ascii="Arial" w:hAnsi="Arial" w:cs="Arial"/>
          <w:sz w:val="22"/>
          <w:szCs w:val="22"/>
        </w:rPr>
        <w:t xml:space="preserve">A sample </w:t>
      </w:r>
      <w:r w:rsidR="00575045" w:rsidRPr="00696964">
        <w:rPr>
          <w:rFonts w:ascii="Arial" w:hAnsi="Arial" w:cs="Arial"/>
          <w:sz w:val="22"/>
          <w:szCs w:val="22"/>
        </w:rPr>
        <w:t xml:space="preserve">of </w:t>
      </w:r>
      <w:r w:rsidRPr="00696964">
        <w:rPr>
          <w:rFonts w:ascii="Arial" w:hAnsi="Arial" w:cs="Arial"/>
          <w:sz w:val="22"/>
          <w:szCs w:val="22"/>
        </w:rPr>
        <w:t>all individuals with gum disease could be collected from several dentists, and sample a group of individuals without gum disease at the same clinics, seeing dentist for another reason.</w:t>
      </w:r>
    </w:p>
    <w:p w14:paraId="1CB5BD05" w14:textId="77777777" w:rsidR="00D37851" w:rsidRPr="00696964" w:rsidRDefault="00D06678" w:rsidP="00690DEE">
      <w:pPr>
        <w:pStyle w:val="BodyText"/>
        <w:spacing w:before="200" w:line="276" w:lineRule="auto"/>
        <w:ind w:right="253"/>
        <w:rPr>
          <w:rFonts w:ascii="Arial" w:hAnsi="Arial" w:cs="Arial"/>
          <w:sz w:val="22"/>
          <w:szCs w:val="22"/>
        </w:rPr>
      </w:pPr>
      <w:r w:rsidRPr="00696964">
        <w:rPr>
          <w:rFonts w:ascii="Arial" w:hAnsi="Arial" w:cs="Arial"/>
          <w:sz w:val="22"/>
          <w:szCs w:val="22"/>
        </w:rPr>
        <w:t>Doing this and using the Study Population in Pholeleni one could elect 50% of cases (50) and 30% (100) of non-cases from the population at Time 4.</w:t>
      </w:r>
    </w:p>
    <w:p w14:paraId="03213446" w14:textId="77777777" w:rsidR="00D37851" w:rsidRPr="00696964" w:rsidRDefault="00BB445D">
      <w:pPr>
        <w:pStyle w:val="BodyText"/>
        <w:rPr>
          <w:rFonts w:ascii="Arial" w:hAnsi="Arial" w:cs="Arial"/>
          <w:sz w:val="22"/>
          <w:szCs w:val="22"/>
        </w:rPr>
      </w:pPr>
      <w:r w:rsidRPr="00696964">
        <w:rPr>
          <w:rFonts w:ascii="Arial" w:hAnsi="Arial" w:cs="Arial"/>
          <w:noProof/>
          <w:sz w:val="22"/>
          <w:szCs w:val="22"/>
          <w:lang w:val="en-ZA" w:eastAsia="en-ZA"/>
        </w:rPr>
        <w:lastRenderedPageBreak/>
        <w:drawing>
          <wp:anchor distT="0" distB="0" distL="0" distR="0" simplePos="0" relativeHeight="251663360" behindDoc="1" locked="0" layoutInCell="1" allowOverlap="1" wp14:anchorId="60917684" wp14:editId="462E8D26">
            <wp:simplePos x="0" y="0"/>
            <wp:positionH relativeFrom="page">
              <wp:posOffset>3704590</wp:posOffset>
            </wp:positionH>
            <wp:positionV relativeFrom="paragraph">
              <wp:posOffset>42545</wp:posOffset>
            </wp:positionV>
            <wp:extent cx="2912745" cy="1914525"/>
            <wp:effectExtent l="0" t="0" r="1905" b="9525"/>
            <wp:wrapTight wrapText="bothSides">
              <wp:wrapPolygon edited="0">
                <wp:start x="0" y="0"/>
                <wp:lineTo x="0" y="21493"/>
                <wp:lineTo x="21473" y="21493"/>
                <wp:lineTo x="21473" y="0"/>
                <wp:lineTo x="0" y="0"/>
              </wp:wrapPolygon>
            </wp:wrapTight>
            <wp:docPr id="117"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89.png"/>
                    <pic:cNvPicPr/>
                  </pic:nvPicPr>
                  <pic:blipFill>
                    <a:blip r:embed="rId78" cstate="print"/>
                    <a:stretch>
                      <a:fillRect/>
                    </a:stretch>
                  </pic:blipFill>
                  <pic:spPr>
                    <a:xfrm>
                      <a:off x="0" y="0"/>
                      <a:ext cx="2912745" cy="1914525"/>
                    </a:xfrm>
                    <a:prstGeom prst="rect">
                      <a:avLst/>
                    </a:prstGeom>
                  </pic:spPr>
                </pic:pic>
              </a:graphicData>
            </a:graphic>
            <wp14:sizeRelH relativeFrom="margin">
              <wp14:pctWidth>0</wp14:pctWidth>
            </wp14:sizeRelH>
            <wp14:sizeRelV relativeFrom="margin">
              <wp14:pctHeight>0</wp14:pctHeight>
            </wp14:sizeRelV>
          </wp:anchor>
        </w:drawing>
      </w:r>
    </w:p>
    <w:p w14:paraId="2BDF1189" w14:textId="77777777" w:rsidR="00D37851" w:rsidRPr="00696964" w:rsidRDefault="00D37851">
      <w:pPr>
        <w:pStyle w:val="BodyText"/>
        <w:rPr>
          <w:rFonts w:ascii="Arial" w:hAnsi="Arial" w:cs="Arial"/>
          <w:sz w:val="22"/>
          <w:szCs w:val="22"/>
        </w:rPr>
      </w:pPr>
    </w:p>
    <w:p w14:paraId="27B07FC7" w14:textId="77777777" w:rsidR="00D37851" w:rsidRPr="00696964" w:rsidRDefault="00690DEE" w:rsidP="00925EC7">
      <w:pPr>
        <w:pStyle w:val="BodyText"/>
        <w:spacing w:before="41"/>
        <w:ind w:left="220"/>
        <w:rPr>
          <w:rFonts w:ascii="Arial" w:hAnsi="Arial" w:cs="Arial"/>
          <w:sz w:val="22"/>
          <w:szCs w:val="22"/>
        </w:rPr>
      </w:pPr>
      <w:r w:rsidRPr="00696964">
        <w:rPr>
          <w:rFonts w:ascii="Arial" w:hAnsi="Arial" w:cs="Arial"/>
          <w:sz w:val="22"/>
          <w:szCs w:val="22"/>
        </w:rPr>
        <w:t>T</w:t>
      </w:r>
      <w:r w:rsidR="00D06678" w:rsidRPr="00696964">
        <w:rPr>
          <w:rFonts w:ascii="Arial" w:hAnsi="Arial" w:cs="Arial"/>
          <w:sz w:val="22"/>
          <w:szCs w:val="22"/>
        </w:rPr>
        <w:t>his is the 2 X 2 table using the same study population but the sample obtained using a Case</w:t>
      </w:r>
      <w:r w:rsidR="00925EC7" w:rsidRPr="00696964">
        <w:rPr>
          <w:rFonts w:ascii="Arial" w:hAnsi="Arial" w:cs="Arial"/>
          <w:sz w:val="22"/>
          <w:szCs w:val="22"/>
        </w:rPr>
        <w:t xml:space="preserve"> C</w:t>
      </w:r>
      <w:r w:rsidR="00D06678" w:rsidRPr="00696964">
        <w:rPr>
          <w:rFonts w:ascii="Arial" w:hAnsi="Arial" w:cs="Arial"/>
          <w:sz w:val="22"/>
          <w:szCs w:val="22"/>
        </w:rPr>
        <w:t>ontrol Study design.</w:t>
      </w:r>
    </w:p>
    <w:p w14:paraId="3922B8F4" w14:textId="77777777" w:rsidR="00925EC7" w:rsidRPr="00696964" w:rsidRDefault="00925EC7">
      <w:pPr>
        <w:pStyle w:val="BodyText"/>
        <w:spacing w:before="8"/>
        <w:rPr>
          <w:rFonts w:ascii="Arial" w:hAnsi="Arial" w:cs="Arial"/>
          <w:sz w:val="22"/>
          <w:szCs w:val="22"/>
        </w:rPr>
      </w:pPr>
    </w:p>
    <w:p w14:paraId="041E434F" w14:textId="77777777" w:rsidR="00925EC7" w:rsidRPr="00696964" w:rsidRDefault="00925EC7">
      <w:pPr>
        <w:pStyle w:val="BodyText"/>
        <w:spacing w:before="8"/>
        <w:rPr>
          <w:rFonts w:ascii="Arial" w:hAnsi="Arial" w:cs="Arial"/>
          <w:sz w:val="22"/>
          <w:szCs w:val="22"/>
        </w:rPr>
      </w:pPr>
    </w:p>
    <w:p w14:paraId="1808D8F0" w14:textId="77777777" w:rsidR="00925EC7" w:rsidRPr="00696964" w:rsidRDefault="00925EC7">
      <w:pPr>
        <w:pStyle w:val="BodyText"/>
        <w:spacing w:before="8"/>
        <w:rPr>
          <w:rFonts w:ascii="Arial" w:hAnsi="Arial" w:cs="Arial"/>
          <w:sz w:val="22"/>
          <w:szCs w:val="22"/>
        </w:rPr>
      </w:pPr>
    </w:p>
    <w:p w14:paraId="26771B3F" w14:textId="77777777" w:rsidR="00925EC7" w:rsidRPr="00696964" w:rsidRDefault="00925EC7">
      <w:pPr>
        <w:pStyle w:val="BodyText"/>
        <w:spacing w:before="8"/>
        <w:rPr>
          <w:rFonts w:ascii="Arial" w:hAnsi="Arial" w:cs="Arial"/>
          <w:sz w:val="22"/>
          <w:szCs w:val="22"/>
        </w:rPr>
      </w:pPr>
    </w:p>
    <w:p w14:paraId="425D123C" w14:textId="77777777" w:rsidR="00925EC7" w:rsidRPr="00696964" w:rsidRDefault="00925EC7">
      <w:pPr>
        <w:pStyle w:val="BodyText"/>
        <w:spacing w:before="8"/>
        <w:rPr>
          <w:rFonts w:ascii="Arial" w:hAnsi="Arial" w:cs="Arial"/>
          <w:sz w:val="22"/>
          <w:szCs w:val="22"/>
        </w:rPr>
      </w:pPr>
    </w:p>
    <w:p w14:paraId="0791532E" w14:textId="77777777" w:rsidR="00925EC7" w:rsidRPr="00696964" w:rsidRDefault="00925EC7">
      <w:pPr>
        <w:pStyle w:val="BodyText"/>
        <w:spacing w:before="8"/>
        <w:rPr>
          <w:rFonts w:ascii="Arial" w:hAnsi="Arial" w:cs="Arial"/>
          <w:sz w:val="22"/>
          <w:szCs w:val="22"/>
        </w:rPr>
      </w:pPr>
    </w:p>
    <w:p w14:paraId="4D58A777" w14:textId="4B86452C" w:rsidR="00690DEE" w:rsidRPr="00696964" w:rsidRDefault="00A25645" w:rsidP="00F93138">
      <w:pPr>
        <w:pStyle w:val="BodyText"/>
        <w:spacing w:before="8"/>
        <w:rPr>
          <w:rFonts w:ascii="Arial" w:hAnsi="Arial" w:cs="Arial"/>
          <w:sz w:val="22"/>
          <w:szCs w:val="22"/>
        </w:rPr>
      </w:pPr>
      <w:r w:rsidRPr="00696964">
        <w:rPr>
          <w:rFonts w:ascii="Arial" w:hAnsi="Arial" w:cs="Arial"/>
          <w:noProof/>
          <w:sz w:val="22"/>
          <w:szCs w:val="22"/>
          <w:lang w:val="en-ZA" w:eastAsia="en-ZA"/>
        </w:rPr>
        <mc:AlternateContent>
          <mc:Choice Requires="wps">
            <w:drawing>
              <wp:anchor distT="0" distB="0" distL="0" distR="0" simplePos="0" relativeHeight="251688960" behindDoc="0" locked="0" layoutInCell="1" allowOverlap="1" wp14:anchorId="1366C50F" wp14:editId="02E9C82C">
                <wp:simplePos x="0" y="0"/>
                <wp:positionH relativeFrom="page">
                  <wp:posOffset>838200</wp:posOffset>
                </wp:positionH>
                <wp:positionV relativeFrom="paragraph">
                  <wp:posOffset>163195</wp:posOffset>
                </wp:positionV>
                <wp:extent cx="5876290" cy="1038225"/>
                <wp:effectExtent l="0" t="0" r="10160" b="28575"/>
                <wp:wrapTopAndBottom/>
                <wp:docPr id="5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290" cy="1038225"/>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E371D29" w14:textId="12CCC506" w:rsidR="006D1AD0" w:rsidRPr="0085475C" w:rsidRDefault="006D1AD0">
                            <w:pPr>
                              <w:spacing w:before="21"/>
                              <w:ind w:left="108"/>
                              <w:rPr>
                                <w:rFonts w:ascii="Trebuchet MS" w:hAnsi="Trebuchet MS"/>
                                <w:b/>
                                <w:i/>
                              </w:rPr>
                            </w:pPr>
                            <w:r w:rsidRPr="0085475C">
                              <w:rPr>
                                <w:rFonts w:ascii="Trebuchet MS" w:hAnsi="Trebuchet MS"/>
                                <w:b/>
                                <w:i/>
                              </w:rPr>
                              <w:t>Task 20</w:t>
                            </w:r>
                            <w:r>
                              <w:rPr>
                                <w:rFonts w:ascii="Trebuchet MS" w:hAnsi="Trebuchet MS"/>
                                <w:b/>
                                <w:i/>
                              </w:rPr>
                              <w:t xml:space="preserve"> – Calculating and interpreting</w:t>
                            </w:r>
                          </w:p>
                          <w:p w14:paraId="13668364" w14:textId="77777777" w:rsidR="006D1AD0" w:rsidRPr="0085475C" w:rsidRDefault="006D1AD0">
                            <w:pPr>
                              <w:pStyle w:val="BodyText"/>
                              <w:rPr>
                                <w:rFonts w:ascii="Trebuchet MS" w:hAnsi="Trebuchet MS"/>
                                <w:sz w:val="22"/>
                                <w:szCs w:val="22"/>
                              </w:rPr>
                            </w:pPr>
                          </w:p>
                          <w:p w14:paraId="472BAC44" w14:textId="77777777" w:rsidR="006D1AD0" w:rsidRDefault="006D1AD0" w:rsidP="0085475C">
                            <w:pPr>
                              <w:spacing w:line="276" w:lineRule="auto"/>
                              <w:ind w:left="108" w:right="41"/>
                              <w:rPr>
                                <w:rFonts w:ascii="Trebuchet MS" w:hAnsi="Trebuchet MS"/>
                                <w:i/>
                              </w:rPr>
                            </w:pPr>
                            <w:r w:rsidRPr="0085475C">
                              <w:rPr>
                                <w:rFonts w:ascii="Trebuchet MS" w:hAnsi="Trebuchet MS"/>
                                <w:i/>
                              </w:rPr>
                              <w:t xml:space="preserve">What is the best measure of association for a disease status based sample? </w:t>
                            </w:r>
                          </w:p>
                          <w:p w14:paraId="5ECB5078" w14:textId="499DD61B" w:rsidR="006D1AD0" w:rsidRPr="0085475C" w:rsidRDefault="006D1AD0" w:rsidP="0085475C">
                            <w:pPr>
                              <w:spacing w:line="276" w:lineRule="auto"/>
                              <w:ind w:left="108" w:right="41"/>
                              <w:rPr>
                                <w:rFonts w:ascii="Trebuchet MS" w:hAnsi="Trebuchet MS"/>
                                <w:i/>
                              </w:rPr>
                            </w:pPr>
                            <w:r w:rsidRPr="0085475C">
                              <w:rPr>
                                <w:rFonts w:ascii="Trebuchet MS" w:hAnsi="Trebuchet MS"/>
                                <w:i/>
                              </w:rPr>
                              <w:t>Calculate the appropriateness of association based on this sample.</w:t>
                            </w:r>
                          </w:p>
                          <w:p w14:paraId="38DAEDD3" w14:textId="77777777" w:rsidR="006D1AD0" w:rsidRPr="0085475C" w:rsidRDefault="006D1AD0" w:rsidP="00690DEE">
                            <w:pPr>
                              <w:spacing w:line="276" w:lineRule="auto"/>
                              <w:ind w:left="108"/>
                              <w:rPr>
                                <w:rFonts w:ascii="Trebuchet MS" w:hAnsi="Trebuchet MS"/>
                                <w:i/>
                              </w:rPr>
                            </w:pPr>
                            <w:r w:rsidRPr="0085475C">
                              <w:rPr>
                                <w:rFonts w:ascii="Trebuchet MS" w:hAnsi="Trebuchet MS"/>
                                <w:i/>
                              </w:rPr>
                              <w:t>How do you interpret this?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66C50F" id="Text Box 22" o:spid="_x0000_s1063" type="#_x0000_t202" style="position:absolute;margin-left:66pt;margin-top:12.85pt;width:462.7pt;height:81.75pt;z-index:251688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" filled="f" strokeweight=".16936mm">
                <v:textbox inset="0,0,0,0">
                  <w:txbxContent>
                    <w:p w14:paraId="2E371D29" w14:textId="12CCC506" w:rsidR="006D1AD0" w:rsidRPr="0085475C" w:rsidRDefault="006D1AD0">
                      <w:pPr>
                        <w:spacing w:before="21"/>
                        <w:ind w:left="108"/>
                        <w:rPr>
                          <w:rFonts w:ascii="Trebuchet MS" w:hAnsi="Trebuchet MS"/>
                          <w:b/>
                          <w:i/>
                        </w:rPr>
                      </w:pPr>
                      <w:r w:rsidRPr="0085475C">
                        <w:rPr>
                          <w:rFonts w:ascii="Trebuchet MS" w:hAnsi="Trebuchet MS"/>
                          <w:b/>
                          <w:i/>
                        </w:rPr>
                        <w:t>Task 20</w:t>
                      </w:r>
                      <w:r>
                        <w:rPr>
                          <w:rFonts w:ascii="Trebuchet MS" w:hAnsi="Trebuchet MS"/>
                          <w:b/>
                          <w:i/>
                        </w:rPr>
                        <w:t xml:space="preserve"> – Calculating and interpreting</w:t>
                      </w:r>
                    </w:p>
                    <w:p w14:paraId="13668364" w14:textId="77777777" w:rsidR="006D1AD0" w:rsidRPr="0085475C" w:rsidRDefault="006D1AD0">
                      <w:pPr>
                        <w:pStyle w:val="BodyText"/>
                        <w:rPr>
                          <w:rFonts w:ascii="Trebuchet MS" w:hAnsi="Trebuchet MS"/>
                          <w:sz w:val="22"/>
                          <w:szCs w:val="22"/>
                        </w:rPr>
                      </w:pPr>
                    </w:p>
                    <w:p w14:paraId="472BAC44" w14:textId="77777777" w:rsidR="006D1AD0" w:rsidRDefault="006D1AD0" w:rsidP="0085475C">
                      <w:pPr>
                        <w:spacing w:line="276" w:lineRule="auto"/>
                        <w:ind w:left="108" w:right="41"/>
                        <w:rPr>
                          <w:rFonts w:ascii="Trebuchet MS" w:hAnsi="Trebuchet MS"/>
                          <w:i/>
                        </w:rPr>
                      </w:pPr>
                      <w:r w:rsidRPr="0085475C">
                        <w:rPr>
                          <w:rFonts w:ascii="Trebuchet MS" w:hAnsi="Trebuchet MS"/>
                          <w:i/>
                        </w:rPr>
                        <w:t xml:space="preserve">What is the best measure of association for a disease status based sample? </w:t>
                      </w:r>
                    </w:p>
                    <w:p w14:paraId="5ECB5078" w14:textId="499DD61B" w:rsidR="006D1AD0" w:rsidRPr="0085475C" w:rsidRDefault="006D1AD0" w:rsidP="0085475C">
                      <w:pPr>
                        <w:spacing w:line="276" w:lineRule="auto"/>
                        <w:ind w:left="108" w:right="41"/>
                        <w:rPr>
                          <w:rFonts w:ascii="Trebuchet MS" w:hAnsi="Trebuchet MS"/>
                          <w:i/>
                        </w:rPr>
                      </w:pPr>
                      <w:r w:rsidRPr="0085475C">
                        <w:rPr>
                          <w:rFonts w:ascii="Trebuchet MS" w:hAnsi="Trebuchet MS"/>
                          <w:i/>
                        </w:rPr>
                        <w:t>Calculate the appropriateness of association based on this sample.</w:t>
                      </w:r>
                    </w:p>
                    <w:p w14:paraId="38DAEDD3" w14:textId="77777777" w:rsidR="006D1AD0" w:rsidRPr="0085475C" w:rsidRDefault="006D1AD0" w:rsidP="00690DEE">
                      <w:pPr>
                        <w:spacing w:line="276" w:lineRule="auto"/>
                        <w:ind w:left="108"/>
                        <w:rPr>
                          <w:rFonts w:ascii="Trebuchet MS" w:hAnsi="Trebuchet MS"/>
                          <w:i/>
                        </w:rPr>
                      </w:pPr>
                      <w:r w:rsidRPr="0085475C">
                        <w:rPr>
                          <w:rFonts w:ascii="Trebuchet MS" w:hAnsi="Trebuchet MS"/>
                          <w:i/>
                        </w:rPr>
                        <w:t>How do you interpret this?</w:t>
                      </w:r>
                    </w:p>
                  </w:txbxContent>
                </v:textbox>
                <w10:wrap type="topAndBottom" anchorx="page"/>
              </v:shape>
            </w:pict>
          </mc:Fallback>
        </mc:AlternateContent>
      </w:r>
    </w:p>
    <w:p w14:paraId="5D1D5F80" w14:textId="77777777" w:rsidR="00D37851" w:rsidRPr="00696964" w:rsidRDefault="00690DEE" w:rsidP="00925EC7">
      <w:pPr>
        <w:pStyle w:val="BodyText"/>
        <w:spacing w:before="51"/>
        <w:ind w:left="220"/>
        <w:rPr>
          <w:rFonts w:ascii="Arial" w:hAnsi="Arial" w:cs="Arial"/>
          <w:sz w:val="22"/>
          <w:szCs w:val="22"/>
        </w:rPr>
      </w:pPr>
      <w:r w:rsidRPr="00696964">
        <w:rPr>
          <w:rFonts w:ascii="Arial" w:hAnsi="Arial" w:cs="Arial"/>
          <w:noProof/>
          <w:sz w:val="22"/>
          <w:szCs w:val="22"/>
          <w:lang w:val="en-ZA" w:eastAsia="en-ZA"/>
        </w:rPr>
        <w:drawing>
          <wp:anchor distT="0" distB="0" distL="0" distR="0" simplePos="0" relativeHeight="251666432" behindDoc="1" locked="0" layoutInCell="1" allowOverlap="1" wp14:anchorId="41971FA3" wp14:editId="5DB0F089">
            <wp:simplePos x="0" y="0"/>
            <wp:positionH relativeFrom="page">
              <wp:posOffset>3497580</wp:posOffset>
            </wp:positionH>
            <wp:positionV relativeFrom="paragraph">
              <wp:posOffset>23495</wp:posOffset>
            </wp:positionV>
            <wp:extent cx="2969260" cy="2007870"/>
            <wp:effectExtent l="0" t="0" r="2540" b="0"/>
            <wp:wrapTight wrapText="bothSides">
              <wp:wrapPolygon edited="0">
                <wp:start x="0" y="0"/>
                <wp:lineTo x="0" y="21313"/>
                <wp:lineTo x="21480" y="21313"/>
                <wp:lineTo x="21480" y="0"/>
                <wp:lineTo x="0" y="0"/>
              </wp:wrapPolygon>
            </wp:wrapTight>
            <wp:docPr id="119" name="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90.jpeg"/>
                    <pic:cNvPicPr/>
                  </pic:nvPicPr>
                  <pic:blipFill>
                    <a:blip r:embed="rId79" cstate="print"/>
                    <a:stretch>
                      <a:fillRect/>
                    </a:stretch>
                  </pic:blipFill>
                  <pic:spPr>
                    <a:xfrm>
                      <a:off x="0" y="0"/>
                      <a:ext cx="2969260" cy="2007870"/>
                    </a:xfrm>
                    <a:prstGeom prst="rect">
                      <a:avLst/>
                    </a:prstGeom>
                  </pic:spPr>
                </pic:pic>
              </a:graphicData>
            </a:graphic>
            <wp14:sizeRelH relativeFrom="margin">
              <wp14:pctWidth>0</wp14:pctWidth>
            </wp14:sizeRelH>
            <wp14:sizeRelV relativeFrom="margin">
              <wp14:pctHeight>0</wp14:pctHeight>
            </wp14:sizeRelV>
          </wp:anchor>
        </w:drawing>
      </w:r>
      <w:r w:rsidR="00D06678" w:rsidRPr="00696964">
        <w:rPr>
          <w:rFonts w:ascii="Arial" w:hAnsi="Arial" w:cs="Arial"/>
          <w:sz w:val="22"/>
          <w:szCs w:val="22"/>
        </w:rPr>
        <w:t>This study looks at the association between genetic risk factor and prostate cancer over 20</w:t>
      </w:r>
      <w:r w:rsidR="00925EC7" w:rsidRPr="00696964">
        <w:rPr>
          <w:rFonts w:ascii="Arial" w:hAnsi="Arial" w:cs="Arial"/>
          <w:sz w:val="22"/>
          <w:szCs w:val="22"/>
        </w:rPr>
        <w:t xml:space="preserve"> </w:t>
      </w:r>
      <w:r w:rsidR="00D06678" w:rsidRPr="00696964">
        <w:rPr>
          <w:rFonts w:ascii="Arial" w:hAnsi="Arial" w:cs="Arial"/>
          <w:sz w:val="22"/>
          <w:szCs w:val="22"/>
        </w:rPr>
        <w:t>years among men 60 – 80 years old.</w:t>
      </w:r>
    </w:p>
    <w:p w14:paraId="4AE59CCC" w14:textId="77777777" w:rsidR="00925EC7" w:rsidRPr="00696964" w:rsidRDefault="00925EC7">
      <w:pPr>
        <w:pStyle w:val="BodyText"/>
        <w:ind w:left="220"/>
        <w:rPr>
          <w:rFonts w:ascii="Arial" w:hAnsi="Arial" w:cs="Arial"/>
          <w:sz w:val="22"/>
          <w:szCs w:val="22"/>
        </w:rPr>
      </w:pPr>
    </w:p>
    <w:p w14:paraId="65BD1C24" w14:textId="77777777" w:rsidR="00925EC7" w:rsidRPr="00696964" w:rsidRDefault="00925EC7">
      <w:pPr>
        <w:pStyle w:val="BodyText"/>
        <w:ind w:left="220"/>
        <w:rPr>
          <w:rFonts w:ascii="Arial" w:hAnsi="Arial" w:cs="Arial"/>
          <w:sz w:val="22"/>
          <w:szCs w:val="22"/>
        </w:rPr>
      </w:pPr>
    </w:p>
    <w:p w14:paraId="22ED8FB6" w14:textId="77777777" w:rsidR="00925EC7" w:rsidRPr="00696964" w:rsidRDefault="00925EC7">
      <w:pPr>
        <w:pStyle w:val="BodyText"/>
        <w:spacing w:before="10"/>
        <w:rPr>
          <w:rFonts w:ascii="Arial" w:hAnsi="Arial" w:cs="Arial"/>
          <w:sz w:val="22"/>
          <w:szCs w:val="22"/>
        </w:rPr>
      </w:pPr>
    </w:p>
    <w:p w14:paraId="0EAEEB8C" w14:textId="77777777" w:rsidR="00925EC7" w:rsidRPr="00696964" w:rsidRDefault="00925EC7">
      <w:pPr>
        <w:pStyle w:val="BodyText"/>
        <w:spacing w:before="10"/>
        <w:rPr>
          <w:rFonts w:ascii="Arial" w:hAnsi="Arial" w:cs="Arial"/>
          <w:sz w:val="22"/>
          <w:szCs w:val="22"/>
        </w:rPr>
      </w:pPr>
    </w:p>
    <w:p w14:paraId="678F16B3" w14:textId="77777777" w:rsidR="00925EC7" w:rsidRPr="00696964" w:rsidRDefault="00925EC7">
      <w:pPr>
        <w:pStyle w:val="BodyText"/>
        <w:spacing w:before="10"/>
        <w:rPr>
          <w:rFonts w:ascii="Arial" w:hAnsi="Arial" w:cs="Arial"/>
          <w:sz w:val="22"/>
          <w:szCs w:val="22"/>
        </w:rPr>
      </w:pPr>
    </w:p>
    <w:p w14:paraId="7766BDBF" w14:textId="77777777" w:rsidR="00BB445D" w:rsidRPr="00696964" w:rsidRDefault="00BB445D">
      <w:pPr>
        <w:pStyle w:val="BodyText"/>
        <w:spacing w:before="10"/>
        <w:rPr>
          <w:rFonts w:ascii="Arial" w:hAnsi="Arial" w:cs="Arial"/>
          <w:sz w:val="22"/>
          <w:szCs w:val="22"/>
        </w:rPr>
      </w:pPr>
    </w:p>
    <w:p w14:paraId="3B8A37BB" w14:textId="77777777" w:rsidR="00BB445D" w:rsidRPr="00696964" w:rsidRDefault="00BB445D">
      <w:pPr>
        <w:pStyle w:val="BodyText"/>
        <w:spacing w:before="10"/>
        <w:rPr>
          <w:rFonts w:ascii="Arial" w:hAnsi="Arial" w:cs="Arial"/>
          <w:sz w:val="22"/>
          <w:szCs w:val="22"/>
        </w:rPr>
      </w:pPr>
    </w:p>
    <w:p w14:paraId="4088D7C7" w14:textId="77777777" w:rsidR="00925EC7" w:rsidRPr="00696964" w:rsidRDefault="00925EC7">
      <w:pPr>
        <w:pStyle w:val="BodyText"/>
        <w:spacing w:before="10"/>
        <w:rPr>
          <w:rFonts w:ascii="Arial" w:hAnsi="Arial" w:cs="Arial"/>
          <w:sz w:val="22"/>
          <w:szCs w:val="22"/>
        </w:rPr>
      </w:pPr>
    </w:p>
    <w:p w14:paraId="5CCAB4C6" w14:textId="77777777" w:rsidR="00925EC7" w:rsidRPr="00696964" w:rsidRDefault="00925EC7">
      <w:pPr>
        <w:pStyle w:val="BodyText"/>
        <w:spacing w:before="10"/>
        <w:rPr>
          <w:rFonts w:ascii="Arial" w:hAnsi="Arial" w:cs="Arial"/>
          <w:sz w:val="22"/>
          <w:szCs w:val="22"/>
        </w:rPr>
      </w:pPr>
    </w:p>
    <w:tbl>
      <w:tblPr>
        <w:tblStyle w:val="TableGrid"/>
        <w:tblW w:w="0" w:type="auto"/>
        <w:tblInd w:w="220" w:type="dxa"/>
        <w:tblLook w:val="04A0" w:firstRow="1" w:lastRow="0" w:firstColumn="1" w:lastColumn="0" w:noHBand="0" w:noVBand="1"/>
      </w:tblPr>
      <w:tblGrid>
        <w:gridCol w:w="9286"/>
      </w:tblGrid>
      <w:tr w:rsidR="00A135A1" w:rsidRPr="00696964" w14:paraId="22B2ED97" w14:textId="77777777" w:rsidTr="001D079A">
        <w:trPr>
          <w:trHeight w:val="1067"/>
        </w:trPr>
        <w:tc>
          <w:tcPr>
            <w:tcW w:w="9466" w:type="dxa"/>
          </w:tcPr>
          <w:p w14:paraId="6785F4B5" w14:textId="5C26E7EF" w:rsidR="00A135A1" w:rsidRPr="000B2E2A" w:rsidRDefault="00DC58D8" w:rsidP="00A135A1">
            <w:pPr>
              <w:pStyle w:val="BodyText"/>
              <w:spacing w:before="21"/>
              <w:ind w:left="108"/>
              <w:rPr>
                <w:rFonts w:ascii="Trebuchet MS" w:hAnsi="Trebuchet MS" w:cs="Arial"/>
                <w:b/>
                <w:i/>
                <w:sz w:val="22"/>
                <w:szCs w:val="22"/>
              </w:rPr>
            </w:pPr>
            <w:r w:rsidRPr="000B2E2A">
              <w:rPr>
                <w:rFonts w:ascii="Trebuchet MS" w:hAnsi="Trebuchet MS" w:cs="Arial"/>
                <w:b/>
                <w:i/>
                <w:sz w:val="22"/>
                <w:szCs w:val="22"/>
              </w:rPr>
              <w:t xml:space="preserve">Task </w:t>
            </w:r>
            <w:r w:rsidR="00E01757" w:rsidRPr="000B2E2A">
              <w:rPr>
                <w:rFonts w:ascii="Trebuchet MS" w:hAnsi="Trebuchet MS" w:cs="Arial"/>
                <w:b/>
                <w:i/>
                <w:sz w:val="22"/>
                <w:szCs w:val="22"/>
              </w:rPr>
              <w:t>2</w:t>
            </w:r>
            <w:r w:rsidR="000B2E2A" w:rsidRPr="000B2E2A">
              <w:rPr>
                <w:rFonts w:ascii="Trebuchet MS" w:hAnsi="Trebuchet MS" w:cs="Arial"/>
                <w:b/>
                <w:i/>
                <w:sz w:val="22"/>
                <w:szCs w:val="22"/>
              </w:rPr>
              <w:t>1</w:t>
            </w:r>
            <w:r w:rsidR="000B2E2A">
              <w:rPr>
                <w:rFonts w:ascii="Trebuchet MS" w:hAnsi="Trebuchet MS" w:cs="Arial"/>
                <w:b/>
                <w:i/>
                <w:sz w:val="22"/>
                <w:szCs w:val="22"/>
              </w:rPr>
              <w:t xml:space="preserve"> – Calculating and interpreting</w:t>
            </w:r>
          </w:p>
          <w:p w14:paraId="1C716F48" w14:textId="77777777" w:rsidR="00F93138" w:rsidRPr="000B2E2A" w:rsidRDefault="00F93138" w:rsidP="00D76ADC">
            <w:pPr>
              <w:ind w:left="108" w:right="20"/>
              <w:rPr>
                <w:rFonts w:ascii="Trebuchet MS" w:hAnsi="Trebuchet MS" w:cs="Arial"/>
                <w:i/>
              </w:rPr>
            </w:pPr>
          </w:p>
          <w:p w14:paraId="0E9587C4" w14:textId="77777777" w:rsidR="00A135A1" w:rsidRPr="000B2E2A" w:rsidRDefault="00A135A1" w:rsidP="00D76ADC">
            <w:pPr>
              <w:ind w:left="108" w:right="20"/>
              <w:rPr>
                <w:rFonts w:ascii="Trebuchet MS" w:hAnsi="Trebuchet MS" w:cs="Arial"/>
                <w:i/>
              </w:rPr>
            </w:pPr>
            <w:r w:rsidRPr="000B2E2A">
              <w:rPr>
                <w:rFonts w:ascii="Trebuchet MS" w:hAnsi="Trebuchet MS" w:cs="Arial"/>
                <w:i/>
              </w:rPr>
              <w:t xml:space="preserve">Calculate the measures of association for the “truth” </w:t>
            </w:r>
            <w:r w:rsidR="00D76ADC" w:rsidRPr="000B2E2A">
              <w:rPr>
                <w:rFonts w:ascii="Trebuchet MS" w:hAnsi="Trebuchet MS" w:cs="Arial"/>
                <w:i/>
              </w:rPr>
              <w:t>W</w:t>
            </w:r>
            <w:r w:rsidRPr="000B2E2A">
              <w:rPr>
                <w:rFonts w:ascii="Trebuchet MS" w:hAnsi="Trebuchet MS" w:cs="Arial"/>
                <w:i/>
              </w:rPr>
              <w:t>hat is your interpretation with the “truth”?</w:t>
            </w:r>
          </w:p>
          <w:p w14:paraId="1909A95C" w14:textId="48DE2DF2" w:rsidR="00F93138" w:rsidRPr="00696964" w:rsidRDefault="00F93138" w:rsidP="00D76ADC">
            <w:pPr>
              <w:ind w:left="108" w:right="20"/>
              <w:rPr>
                <w:rFonts w:ascii="Arial" w:hAnsi="Arial" w:cs="Arial"/>
                <w:i/>
              </w:rPr>
            </w:pPr>
          </w:p>
        </w:tc>
      </w:tr>
    </w:tbl>
    <w:p w14:paraId="4551720D" w14:textId="77777777" w:rsidR="00A135A1" w:rsidRPr="00696964" w:rsidRDefault="00A135A1">
      <w:pPr>
        <w:pStyle w:val="Heading3"/>
        <w:spacing w:before="41"/>
        <w:ind w:left="220"/>
        <w:rPr>
          <w:rFonts w:ascii="Arial" w:hAnsi="Arial" w:cs="Arial"/>
          <w:sz w:val="22"/>
          <w:szCs w:val="22"/>
        </w:rPr>
      </w:pPr>
      <w:r w:rsidRPr="00696964">
        <w:rPr>
          <w:rFonts w:ascii="Arial" w:hAnsi="Arial" w:cs="Arial"/>
          <w:sz w:val="22"/>
          <w:szCs w:val="22"/>
        </w:rPr>
        <w:t xml:space="preserve"> </w:t>
      </w:r>
    </w:p>
    <w:p w14:paraId="60913F67" w14:textId="478EF9DE" w:rsidR="00D37851" w:rsidRDefault="00D06678">
      <w:pPr>
        <w:pStyle w:val="Heading3"/>
        <w:spacing w:before="41"/>
        <w:ind w:left="220"/>
        <w:rPr>
          <w:rFonts w:ascii="Arial" w:hAnsi="Arial" w:cs="Arial"/>
          <w:sz w:val="22"/>
          <w:szCs w:val="22"/>
        </w:rPr>
      </w:pPr>
      <w:r w:rsidRPr="00696964">
        <w:rPr>
          <w:rFonts w:ascii="Arial" w:hAnsi="Arial" w:cs="Arial"/>
          <w:sz w:val="22"/>
          <w:szCs w:val="22"/>
        </w:rPr>
        <w:t>Why did this happen?</w:t>
      </w:r>
    </w:p>
    <w:p w14:paraId="53149C41" w14:textId="77777777" w:rsidR="00F93138" w:rsidRPr="00696964" w:rsidRDefault="00F93138">
      <w:pPr>
        <w:pStyle w:val="Heading3"/>
        <w:spacing w:before="41"/>
        <w:ind w:left="220"/>
        <w:rPr>
          <w:rFonts w:ascii="Arial" w:hAnsi="Arial" w:cs="Arial"/>
          <w:sz w:val="22"/>
          <w:szCs w:val="22"/>
        </w:rPr>
      </w:pPr>
    </w:p>
    <w:p w14:paraId="3F3A34B9" w14:textId="77777777" w:rsidR="00D37851" w:rsidRPr="00696964" w:rsidRDefault="00D06678" w:rsidP="00143389">
      <w:pPr>
        <w:pStyle w:val="ListParagraph"/>
        <w:numPr>
          <w:ilvl w:val="1"/>
          <w:numId w:val="20"/>
        </w:numPr>
        <w:tabs>
          <w:tab w:val="left" w:pos="580"/>
          <w:tab w:val="left" w:pos="581"/>
        </w:tabs>
        <w:spacing w:before="1"/>
        <w:ind w:right="230"/>
        <w:rPr>
          <w:rFonts w:ascii="Arial" w:hAnsi="Arial" w:cs="Arial"/>
        </w:rPr>
      </w:pPr>
      <w:r w:rsidRPr="00696964">
        <w:rPr>
          <w:rFonts w:ascii="Arial" w:hAnsi="Arial" w:cs="Arial"/>
        </w:rPr>
        <w:t>In underlying population of interest, among those without prostate cancer - 47% had the genetic</w:t>
      </w:r>
      <w:r w:rsidRPr="00696964">
        <w:rPr>
          <w:rFonts w:ascii="Arial" w:hAnsi="Arial" w:cs="Arial"/>
          <w:spacing w:val="-3"/>
        </w:rPr>
        <w:t xml:space="preserve"> </w:t>
      </w:r>
      <w:r w:rsidRPr="00696964">
        <w:rPr>
          <w:rFonts w:ascii="Arial" w:hAnsi="Arial" w:cs="Arial"/>
        </w:rPr>
        <w:t>factor</w:t>
      </w:r>
    </w:p>
    <w:p w14:paraId="37058309" w14:textId="77777777" w:rsidR="00D37851" w:rsidRPr="00696964" w:rsidRDefault="00D06678" w:rsidP="00143389">
      <w:pPr>
        <w:pStyle w:val="ListParagraph"/>
        <w:numPr>
          <w:ilvl w:val="1"/>
          <w:numId w:val="20"/>
        </w:numPr>
        <w:tabs>
          <w:tab w:val="left" w:pos="580"/>
          <w:tab w:val="left" w:pos="581"/>
        </w:tabs>
        <w:rPr>
          <w:rFonts w:ascii="Arial" w:hAnsi="Arial" w:cs="Arial"/>
        </w:rPr>
      </w:pPr>
      <w:r w:rsidRPr="00696964">
        <w:rPr>
          <w:rFonts w:ascii="Arial" w:hAnsi="Arial" w:cs="Arial"/>
        </w:rPr>
        <w:t>In the study sample, among those without prostate cancer - 64% had the genetic</w:t>
      </w:r>
      <w:r w:rsidRPr="00696964">
        <w:rPr>
          <w:rFonts w:ascii="Arial" w:hAnsi="Arial" w:cs="Arial"/>
          <w:spacing w:val="-32"/>
        </w:rPr>
        <w:t xml:space="preserve"> </w:t>
      </w:r>
      <w:r w:rsidRPr="00696964">
        <w:rPr>
          <w:rFonts w:ascii="Arial" w:hAnsi="Arial" w:cs="Arial"/>
        </w:rPr>
        <w:t>factor</w:t>
      </w:r>
    </w:p>
    <w:p w14:paraId="6980C456" w14:textId="77777777" w:rsidR="00D37851" w:rsidRPr="00696964" w:rsidRDefault="00D06678" w:rsidP="00143389">
      <w:pPr>
        <w:pStyle w:val="ListParagraph"/>
        <w:numPr>
          <w:ilvl w:val="1"/>
          <w:numId w:val="20"/>
        </w:numPr>
        <w:tabs>
          <w:tab w:val="left" w:pos="580"/>
          <w:tab w:val="left" w:pos="581"/>
        </w:tabs>
        <w:ind w:right="499"/>
        <w:rPr>
          <w:rFonts w:ascii="Arial" w:hAnsi="Arial" w:cs="Arial"/>
        </w:rPr>
      </w:pPr>
      <w:r w:rsidRPr="00696964">
        <w:rPr>
          <w:rFonts w:ascii="Arial" w:hAnsi="Arial" w:cs="Arial"/>
        </w:rPr>
        <w:t>There was a greater proportion of exposed individuals among non-cases (in the study) compared with non-diseased in the underlying population of</w:t>
      </w:r>
      <w:r w:rsidRPr="00696964">
        <w:rPr>
          <w:rFonts w:ascii="Arial" w:hAnsi="Arial" w:cs="Arial"/>
          <w:spacing w:val="-30"/>
        </w:rPr>
        <w:t xml:space="preserve"> </w:t>
      </w:r>
      <w:r w:rsidRPr="00696964">
        <w:rPr>
          <w:rFonts w:ascii="Arial" w:hAnsi="Arial" w:cs="Arial"/>
        </w:rPr>
        <w:t>interest</w:t>
      </w:r>
    </w:p>
    <w:p w14:paraId="5BE6E055" w14:textId="5E72C421" w:rsidR="00F93138" w:rsidRDefault="00D06678" w:rsidP="00143389">
      <w:pPr>
        <w:pStyle w:val="ListParagraph"/>
        <w:numPr>
          <w:ilvl w:val="1"/>
          <w:numId w:val="20"/>
        </w:numPr>
        <w:tabs>
          <w:tab w:val="left" w:pos="580"/>
          <w:tab w:val="left" w:pos="581"/>
        </w:tabs>
        <w:ind w:left="270" w:right="313" w:firstLine="0"/>
        <w:rPr>
          <w:rFonts w:ascii="Arial" w:hAnsi="Arial" w:cs="Arial"/>
        </w:rPr>
      </w:pPr>
      <w:r w:rsidRPr="00696964">
        <w:rPr>
          <w:rFonts w:ascii="Arial" w:hAnsi="Arial" w:cs="Arial"/>
        </w:rPr>
        <w:t xml:space="preserve">Bias occurred because </w:t>
      </w:r>
      <w:r w:rsidRPr="000B2E2A">
        <w:rPr>
          <w:rFonts w:ascii="Arial" w:hAnsi="Arial" w:cs="Arial"/>
        </w:rPr>
        <w:t xml:space="preserve">of </w:t>
      </w:r>
      <w:r w:rsidRPr="00696964">
        <w:rPr>
          <w:rFonts w:ascii="Arial" w:hAnsi="Arial" w:cs="Arial"/>
          <w:b/>
        </w:rPr>
        <w:t>non-comparability between exposed and</w:t>
      </w:r>
      <w:r w:rsidRPr="00696964">
        <w:rPr>
          <w:rFonts w:ascii="Arial" w:hAnsi="Arial" w:cs="Arial"/>
          <w:b/>
          <w:spacing w:val="-29"/>
        </w:rPr>
        <w:t xml:space="preserve"> </w:t>
      </w:r>
      <w:r w:rsidRPr="00696964">
        <w:rPr>
          <w:rFonts w:ascii="Arial" w:hAnsi="Arial" w:cs="Arial"/>
          <w:b/>
        </w:rPr>
        <w:t>unexposed</w:t>
      </w:r>
      <w:r w:rsidR="001D079A" w:rsidRPr="00696964">
        <w:rPr>
          <w:rFonts w:ascii="Arial" w:hAnsi="Arial" w:cs="Arial"/>
          <w:b/>
        </w:rPr>
        <w:t xml:space="preserve"> </w:t>
      </w:r>
      <w:r w:rsidRPr="00696964">
        <w:rPr>
          <w:rFonts w:ascii="Arial" w:hAnsi="Arial" w:cs="Arial"/>
        </w:rPr>
        <w:t>–</w:t>
      </w:r>
      <w:r w:rsidRPr="00696964">
        <w:rPr>
          <w:rFonts w:ascii="Arial" w:hAnsi="Arial" w:cs="Arial"/>
        </w:rPr>
        <w:tab/>
        <w:t>i.e. those unexposed no longer represent the disease experience of</w:t>
      </w:r>
      <w:r w:rsidR="000B2E2A">
        <w:rPr>
          <w:rFonts w:ascii="Arial" w:hAnsi="Arial" w:cs="Arial"/>
        </w:rPr>
        <w:t xml:space="preserve"> </w:t>
      </w:r>
      <w:r w:rsidRPr="00696964">
        <w:rPr>
          <w:rFonts w:ascii="Arial" w:hAnsi="Arial" w:cs="Arial"/>
          <w:spacing w:val="-35"/>
        </w:rPr>
        <w:t xml:space="preserve"> </w:t>
      </w:r>
      <w:r w:rsidRPr="00696964">
        <w:rPr>
          <w:rFonts w:ascii="Arial" w:hAnsi="Arial" w:cs="Arial"/>
        </w:rPr>
        <w:t>the</w:t>
      </w:r>
      <w:r w:rsidRPr="00696964">
        <w:rPr>
          <w:rFonts w:ascii="Arial" w:hAnsi="Arial" w:cs="Arial"/>
          <w:spacing w:val="-4"/>
        </w:rPr>
        <w:t xml:space="preserve"> </w:t>
      </w:r>
      <w:r w:rsidRPr="00696964">
        <w:rPr>
          <w:rFonts w:ascii="Arial" w:hAnsi="Arial" w:cs="Arial"/>
        </w:rPr>
        <w:t>exposed</w:t>
      </w:r>
      <w:r w:rsidRPr="00696964">
        <w:rPr>
          <w:rFonts w:ascii="Arial" w:hAnsi="Arial" w:cs="Arial"/>
          <w:spacing w:val="-1"/>
        </w:rPr>
        <w:t xml:space="preserve"> </w:t>
      </w:r>
      <w:r w:rsidRPr="00696964">
        <w:rPr>
          <w:rFonts w:ascii="Arial" w:hAnsi="Arial" w:cs="Arial"/>
        </w:rPr>
        <w:t xml:space="preserve">if </w:t>
      </w:r>
    </w:p>
    <w:p w14:paraId="0BF90FCE" w14:textId="7E6D324D" w:rsidR="00D37851" w:rsidRPr="00696964" w:rsidRDefault="00F93138" w:rsidP="00F93138">
      <w:pPr>
        <w:pStyle w:val="ListParagraph"/>
        <w:tabs>
          <w:tab w:val="left" w:pos="580"/>
          <w:tab w:val="left" w:pos="581"/>
        </w:tabs>
        <w:ind w:left="270" w:right="313" w:firstLine="0"/>
        <w:rPr>
          <w:rFonts w:ascii="Arial" w:hAnsi="Arial" w:cs="Arial"/>
        </w:rPr>
      </w:pPr>
      <w:r>
        <w:rPr>
          <w:rFonts w:ascii="Arial" w:hAnsi="Arial" w:cs="Arial"/>
        </w:rPr>
        <w:t xml:space="preserve">     </w:t>
      </w:r>
      <w:r w:rsidR="00D06678" w:rsidRPr="00696964">
        <w:rPr>
          <w:rFonts w:ascii="Arial" w:hAnsi="Arial" w:cs="Arial"/>
        </w:rPr>
        <w:t>they had not been</w:t>
      </w:r>
      <w:r w:rsidR="00D06678" w:rsidRPr="00696964">
        <w:rPr>
          <w:rFonts w:ascii="Arial" w:hAnsi="Arial" w:cs="Arial"/>
          <w:spacing w:val="-13"/>
        </w:rPr>
        <w:t xml:space="preserve"> </w:t>
      </w:r>
      <w:r w:rsidR="00D06678" w:rsidRPr="00696964">
        <w:rPr>
          <w:rFonts w:ascii="Arial" w:hAnsi="Arial" w:cs="Arial"/>
        </w:rPr>
        <w:t>exposed</w:t>
      </w:r>
      <w:r w:rsidR="000B2E2A">
        <w:rPr>
          <w:rFonts w:ascii="Arial" w:hAnsi="Arial" w:cs="Arial"/>
        </w:rPr>
        <w:t>.</w:t>
      </w:r>
    </w:p>
    <w:p w14:paraId="14DE21EE" w14:textId="77777777" w:rsidR="00E01757" w:rsidRPr="00696964" w:rsidRDefault="00E01757">
      <w:pPr>
        <w:pStyle w:val="BodyText"/>
        <w:spacing w:before="12"/>
        <w:rPr>
          <w:rFonts w:ascii="Arial" w:hAnsi="Arial" w:cs="Arial"/>
          <w:sz w:val="22"/>
          <w:szCs w:val="22"/>
        </w:rPr>
      </w:pPr>
    </w:p>
    <w:p w14:paraId="7DCD65E6" w14:textId="77777777" w:rsidR="000B2E2A" w:rsidRDefault="000B2E2A" w:rsidP="00A135A1">
      <w:pPr>
        <w:pStyle w:val="Heading3"/>
        <w:tabs>
          <w:tab w:val="left" w:pos="796"/>
          <w:tab w:val="left" w:pos="797"/>
        </w:tabs>
        <w:ind w:left="220"/>
        <w:rPr>
          <w:rFonts w:ascii="Trebuchet MS" w:hAnsi="Trebuchet MS" w:cs="Arial"/>
          <w:sz w:val="28"/>
          <w:szCs w:val="28"/>
        </w:rPr>
      </w:pPr>
      <w:bookmarkStart w:id="38" w:name="_bookmark38"/>
      <w:bookmarkEnd w:id="38"/>
    </w:p>
    <w:p w14:paraId="7550473E" w14:textId="77777777" w:rsidR="000B2E2A" w:rsidRDefault="000B2E2A" w:rsidP="00A135A1">
      <w:pPr>
        <w:pStyle w:val="Heading3"/>
        <w:tabs>
          <w:tab w:val="left" w:pos="796"/>
          <w:tab w:val="left" w:pos="797"/>
        </w:tabs>
        <w:ind w:left="220"/>
        <w:rPr>
          <w:rFonts w:ascii="Trebuchet MS" w:hAnsi="Trebuchet MS" w:cs="Arial"/>
          <w:sz w:val="28"/>
          <w:szCs w:val="28"/>
        </w:rPr>
      </w:pPr>
    </w:p>
    <w:p w14:paraId="6AB6EE88" w14:textId="391BA9DD" w:rsidR="00D37851" w:rsidRPr="00F93138" w:rsidRDefault="00BB445D" w:rsidP="00A135A1">
      <w:pPr>
        <w:pStyle w:val="Heading3"/>
        <w:tabs>
          <w:tab w:val="left" w:pos="796"/>
          <w:tab w:val="left" w:pos="797"/>
        </w:tabs>
        <w:ind w:left="220"/>
        <w:rPr>
          <w:rFonts w:ascii="Trebuchet MS" w:hAnsi="Trebuchet MS" w:cs="Arial"/>
          <w:sz w:val="28"/>
          <w:szCs w:val="28"/>
        </w:rPr>
      </w:pPr>
      <w:r w:rsidRPr="00F93138">
        <w:rPr>
          <w:rFonts w:ascii="Trebuchet MS" w:hAnsi="Trebuchet MS" w:cs="Arial"/>
          <w:sz w:val="28"/>
          <w:szCs w:val="28"/>
        </w:rPr>
        <w:lastRenderedPageBreak/>
        <w:t>3.</w:t>
      </w:r>
      <w:r w:rsidR="00A1362B" w:rsidRPr="00F93138">
        <w:rPr>
          <w:rFonts w:ascii="Trebuchet MS" w:hAnsi="Trebuchet MS" w:cs="Arial"/>
          <w:sz w:val="28"/>
          <w:szCs w:val="28"/>
        </w:rPr>
        <w:t>8</w:t>
      </w:r>
      <w:r w:rsidR="00A135A1" w:rsidRPr="00F93138">
        <w:rPr>
          <w:rFonts w:ascii="Trebuchet MS" w:hAnsi="Trebuchet MS" w:cs="Arial"/>
          <w:sz w:val="28"/>
          <w:szCs w:val="28"/>
        </w:rPr>
        <w:tab/>
      </w:r>
      <w:r w:rsidR="00D06678" w:rsidRPr="00F93138">
        <w:rPr>
          <w:rFonts w:ascii="Trebuchet MS" w:hAnsi="Trebuchet MS" w:cs="Arial"/>
          <w:sz w:val="28"/>
          <w:szCs w:val="28"/>
        </w:rPr>
        <w:t>Misclassification</w:t>
      </w:r>
    </w:p>
    <w:p w14:paraId="06E9CC39" w14:textId="77777777" w:rsidR="00D37851" w:rsidRPr="00696964" w:rsidRDefault="00D37851">
      <w:pPr>
        <w:pStyle w:val="BodyText"/>
        <w:rPr>
          <w:rFonts w:ascii="Arial" w:hAnsi="Arial" w:cs="Arial"/>
          <w:b/>
          <w:sz w:val="22"/>
          <w:szCs w:val="22"/>
        </w:rPr>
      </w:pPr>
    </w:p>
    <w:p w14:paraId="524C6100" w14:textId="77777777" w:rsidR="00D37851" w:rsidRPr="00696964" w:rsidRDefault="00D06678">
      <w:pPr>
        <w:spacing w:before="1"/>
        <w:ind w:left="220"/>
        <w:rPr>
          <w:rFonts w:ascii="Arial" w:hAnsi="Arial" w:cs="Arial"/>
          <w:b/>
        </w:rPr>
      </w:pPr>
      <w:r w:rsidRPr="00696964">
        <w:rPr>
          <w:rFonts w:ascii="Arial" w:hAnsi="Arial" w:cs="Arial"/>
          <w:b/>
        </w:rPr>
        <w:t>Example</w:t>
      </w:r>
    </w:p>
    <w:p w14:paraId="573222FA" w14:textId="77777777" w:rsidR="00D37851" w:rsidRPr="00696964" w:rsidRDefault="00D06678">
      <w:pPr>
        <w:pStyle w:val="BodyText"/>
        <w:spacing w:line="276" w:lineRule="auto"/>
        <w:ind w:left="220" w:right="399"/>
        <w:rPr>
          <w:rFonts w:ascii="Arial" w:hAnsi="Arial" w:cs="Arial"/>
          <w:sz w:val="22"/>
          <w:szCs w:val="22"/>
        </w:rPr>
      </w:pPr>
      <w:r w:rsidRPr="00696964">
        <w:rPr>
          <w:rFonts w:ascii="Arial" w:hAnsi="Arial" w:cs="Arial"/>
          <w:sz w:val="22"/>
          <w:szCs w:val="22"/>
        </w:rPr>
        <w:t>A hypothetical study was conducted into the association between coffee consumption and risk of stroke among women in Pholeleni</w:t>
      </w:r>
      <w:r w:rsidR="00A135A1" w:rsidRPr="00696964">
        <w:rPr>
          <w:rFonts w:ascii="Arial" w:hAnsi="Arial" w:cs="Arial"/>
          <w:sz w:val="22"/>
          <w:szCs w:val="22"/>
        </w:rPr>
        <w:t>.</w:t>
      </w:r>
    </w:p>
    <w:p w14:paraId="3974B2D4" w14:textId="77777777" w:rsidR="00D37851" w:rsidRPr="00696964" w:rsidRDefault="00D06678">
      <w:pPr>
        <w:pStyle w:val="BodyText"/>
        <w:spacing w:before="200" w:line="276" w:lineRule="auto"/>
        <w:ind w:left="220" w:right="692"/>
        <w:rPr>
          <w:rFonts w:ascii="Arial" w:hAnsi="Arial" w:cs="Arial"/>
          <w:sz w:val="22"/>
          <w:szCs w:val="22"/>
        </w:rPr>
      </w:pPr>
      <w:r w:rsidRPr="00696964">
        <w:rPr>
          <w:rFonts w:ascii="Arial" w:hAnsi="Arial" w:cs="Arial"/>
          <w:sz w:val="22"/>
          <w:szCs w:val="22"/>
        </w:rPr>
        <w:t>A study sample of 4000 women ≥ 60 years, with no history of stroke were recruited and followed for one year. There was no loss to follow-up.</w:t>
      </w:r>
    </w:p>
    <w:p w14:paraId="4CFD38F8" w14:textId="77777777" w:rsidR="00D37851" w:rsidRPr="00696964" w:rsidRDefault="00D06678">
      <w:pPr>
        <w:pStyle w:val="BodyText"/>
        <w:spacing w:before="200"/>
        <w:ind w:left="220"/>
        <w:rPr>
          <w:rFonts w:ascii="Arial" w:hAnsi="Arial" w:cs="Arial"/>
          <w:sz w:val="22"/>
          <w:szCs w:val="22"/>
        </w:rPr>
      </w:pPr>
      <w:r w:rsidRPr="00696964">
        <w:rPr>
          <w:rFonts w:ascii="Arial" w:hAnsi="Arial" w:cs="Arial"/>
          <w:sz w:val="22"/>
          <w:szCs w:val="22"/>
        </w:rPr>
        <w:t>Exposure: compared heavy coffee drinkers (&gt;4 cups a day, on average) to all others.</w:t>
      </w:r>
    </w:p>
    <w:p w14:paraId="297F66A6" w14:textId="77777777" w:rsidR="00D37851" w:rsidRPr="00696964" w:rsidRDefault="00D06678">
      <w:pPr>
        <w:pStyle w:val="BodyText"/>
        <w:ind w:left="220"/>
        <w:rPr>
          <w:rFonts w:ascii="Arial" w:hAnsi="Arial" w:cs="Arial"/>
          <w:sz w:val="22"/>
          <w:szCs w:val="22"/>
        </w:rPr>
      </w:pPr>
      <w:r w:rsidRPr="00696964">
        <w:rPr>
          <w:rFonts w:ascii="Arial" w:hAnsi="Arial" w:cs="Arial"/>
          <w:sz w:val="22"/>
          <w:szCs w:val="22"/>
        </w:rPr>
        <w:t>Outcome: Stroke</w:t>
      </w:r>
    </w:p>
    <w:p w14:paraId="1791BF01" w14:textId="77777777" w:rsidR="00D37851" w:rsidRPr="00696964" w:rsidRDefault="00BB445D">
      <w:pPr>
        <w:pStyle w:val="BodyText"/>
        <w:rPr>
          <w:rFonts w:ascii="Arial" w:hAnsi="Arial" w:cs="Arial"/>
          <w:sz w:val="22"/>
          <w:szCs w:val="22"/>
        </w:rPr>
      </w:pPr>
      <w:r w:rsidRPr="00696964">
        <w:rPr>
          <w:rFonts w:ascii="Arial" w:hAnsi="Arial" w:cs="Arial"/>
          <w:noProof/>
          <w:sz w:val="22"/>
          <w:szCs w:val="22"/>
          <w:lang w:val="en-ZA" w:eastAsia="en-ZA"/>
        </w:rPr>
        <w:drawing>
          <wp:anchor distT="0" distB="0" distL="0" distR="0" simplePos="0" relativeHeight="251670528" behindDoc="1" locked="0" layoutInCell="1" allowOverlap="1" wp14:anchorId="2FCB4DFF" wp14:editId="6808AC95">
            <wp:simplePos x="0" y="0"/>
            <wp:positionH relativeFrom="page">
              <wp:posOffset>3448050</wp:posOffset>
            </wp:positionH>
            <wp:positionV relativeFrom="paragraph">
              <wp:posOffset>1270</wp:posOffset>
            </wp:positionV>
            <wp:extent cx="2590165" cy="1356995"/>
            <wp:effectExtent l="0" t="0" r="635" b="0"/>
            <wp:wrapTight wrapText="bothSides">
              <wp:wrapPolygon edited="0">
                <wp:start x="0" y="0"/>
                <wp:lineTo x="0" y="21226"/>
                <wp:lineTo x="21446" y="21226"/>
                <wp:lineTo x="21446" y="0"/>
                <wp:lineTo x="0" y="0"/>
              </wp:wrapPolygon>
            </wp:wrapTight>
            <wp:docPr id="123"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92.png"/>
                    <pic:cNvPicPr/>
                  </pic:nvPicPr>
                  <pic:blipFill>
                    <a:blip r:embed="rId80" cstate="print"/>
                    <a:stretch>
                      <a:fillRect/>
                    </a:stretch>
                  </pic:blipFill>
                  <pic:spPr>
                    <a:xfrm>
                      <a:off x="0" y="0"/>
                      <a:ext cx="2590165" cy="1356995"/>
                    </a:xfrm>
                    <a:prstGeom prst="rect">
                      <a:avLst/>
                    </a:prstGeom>
                  </pic:spPr>
                </pic:pic>
              </a:graphicData>
            </a:graphic>
          </wp:anchor>
        </w:drawing>
      </w:r>
    </w:p>
    <w:p w14:paraId="4D5954E4" w14:textId="77777777" w:rsidR="00D37851" w:rsidRPr="00696964" w:rsidRDefault="00D37851">
      <w:pPr>
        <w:pStyle w:val="BodyText"/>
        <w:spacing w:before="10"/>
        <w:rPr>
          <w:rFonts w:ascii="Arial" w:hAnsi="Arial" w:cs="Arial"/>
          <w:sz w:val="22"/>
          <w:szCs w:val="22"/>
        </w:rPr>
      </w:pPr>
    </w:p>
    <w:p w14:paraId="771A8C43" w14:textId="77777777" w:rsidR="00113928" w:rsidRPr="00696964" w:rsidRDefault="00113928">
      <w:pPr>
        <w:pStyle w:val="Heading3"/>
        <w:ind w:left="220"/>
        <w:rPr>
          <w:rFonts w:ascii="Arial" w:hAnsi="Arial" w:cs="Arial"/>
          <w:sz w:val="22"/>
          <w:szCs w:val="22"/>
        </w:rPr>
      </w:pPr>
    </w:p>
    <w:p w14:paraId="5083D396" w14:textId="77777777" w:rsidR="00113928" w:rsidRPr="00696964" w:rsidRDefault="00113928">
      <w:pPr>
        <w:pStyle w:val="Heading3"/>
        <w:ind w:left="220"/>
        <w:rPr>
          <w:rFonts w:ascii="Arial" w:hAnsi="Arial" w:cs="Arial"/>
          <w:sz w:val="22"/>
          <w:szCs w:val="22"/>
        </w:rPr>
      </w:pPr>
    </w:p>
    <w:p w14:paraId="6C58F509" w14:textId="77777777" w:rsidR="00113928" w:rsidRPr="00696964" w:rsidRDefault="00113928">
      <w:pPr>
        <w:pStyle w:val="Heading3"/>
        <w:ind w:left="220"/>
        <w:rPr>
          <w:rFonts w:ascii="Arial" w:hAnsi="Arial" w:cs="Arial"/>
          <w:sz w:val="22"/>
          <w:szCs w:val="22"/>
        </w:rPr>
      </w:pPr>
    </w:p>
    <w:p w14:paraId="2BBD486A" w14:textId="77777777" w:rsidR="00113928" w:rsidRPr="00696964" w:rsidRDefault="00113928">
      <w:pPr>
        <w:pStyle w:val="Heading3"/>
        <w:ind w:left="220"/>
        <w:rPr>
          <w:rFonts w:ascii="Arial" w:hAnsi="Arial" w:cs="Arial"/>
          <w:sz w:val="22"/>
          <w:szCs w:val="22"/>
        </w:rPr>
      </w:pPr>
    </w:p>
    <w:p w14:paraId="178FE4F3" w14:textId="77777777" w:rsidR="007A684E" w:rsidRPr="00696964" w:rsidRDefault="007A684E">
      <w:pPr>
        <w:pStyle w:val="Heading3"/>
        <w:ind w:left="220"/>
        <w:rPr>
          <w:rFonts w:ascii="Arial" w:hAnsi="Arial" w:cs="Arial"/>
          <w:sz w:val="22"/>
          <w:szCs w:val="22"/>
        </w:rPr>
      </w:pPr>
      <w:r w:rsidRPr="00696964">
        <w:rPr>
          <w:rFonts w:ascii="Arial" w:hAnsi="Arial" w:cs="Arial"/>
          <w:sz w:val="22"/>
          <w:szCs w:val="22"/>
        </w:rPr>
        <w:t xml:space="preserve">                                           </w:t>
      </w:r>
    </w:p>
    <w:p w14:paraId="064EFAF9" w14:textId="343F8E12" w:rsidR="00BB445D" w:rsidRPr="00696964" w:rsidRDefault="007A684E">
      <w:pPr>
        <w:pStyle w:val="Heading3"/>
        <w:ind w:left="220"/>
        <w:rPr>
          <w:rFonts w:ascii="Arial" w:hAnsi="Arial" w:cs="Arial"/>
          <w:sz w:val="22"/>
          <w:szCs w:val="22"/>
        </w:rPr>
      </w:pPr>
      <w:r w:rsidRPr="00696964">
        <w:rPr>
          <w:rFonts w:ascii="Arial" w:hAnsi="Arial" w:cs="Arial"/>
          <w:sz w:val="22"/>
          <w:szCs w:val="22"/>
        </w:rPr>
        <w:t xml:space="preserve">                    </w:t>
      </w:r>
      <w:r w:rsidR="00BB445D" w:rsidRPr="00696964">
        <w:rPr>
          <w:rFonts w:ascii="Arial" w:hAnsi="Arial" w:cs="Arial"/>
          <w:sz w:val="22"/>
          <w:szCs w:val="22"/>
        </w:rPr>
        <w:t xml:space="preserve">         </w:t>
      </w:r>
    </w:p>
    <w:p w14:paraId="73488710" w14:textId="00D99995" w:rsidR="00F93138" w:rsidRDefault="007A684E">
      <w:pPr>
        <w:pStyle w:val="Heading3"/>
        <w:ind w:left="220"/>
        <w:rPr>
          <w:rFonts w:ascii="Arial" w:hAnsi="Arial" w:cs="Arial"/>
          <w:sz w:val="22"/>
          <w:szCs w:val="22"/>
        </w:rPr>
      </w:pPr>
      <w:r w:rsidRPr="00696964">
        <w:rPr>
          <w:rFonts w:ascii="Arial" w:hAnsi="Arial" w:cs="Arial"/>
          <w:sz w:val="22"/>
          <w:szCs w:val="22"/>
        </w:rPr>
        <w:t xml:space="preserve">                            </w:t>
      </w:r>
      <w:r w:rsidR="00BB445D" w:rsidRPr="00696964">
        <w:rPr>
          <w:rFonts w:ascii="Arial" w:hAnsi="Arial" w:cs="Arial"/>
          <w:sz w:val="22"/>
          <w:szCs w:val="22"/>
        </w:rPr>
        <w:t xml:space="preserve">                                       </w:t>
      </w:r>
      <w:r w:rsidRPr="00696964">
        <w:rPr>
          <w:rFonts w:ascii="Arial" w:hAnsi="Arial" w:cs="Arial"/>
          <w:sz w:val="22"/>
          <w:szCs w:val="22"/>
        </w:rPr>
        <w:t xml:space="preserve">   </w:t>
      </w:r>
    </w:p>
    <w:p w14:paraId="1EFEDAE1" w14:textId="053A1F03" w:rsidR="007A684E" w:rsidRDefault="00F93138">
      <w:pPr>
        <w:pStyle w:val="Heading3"/>
        <w:ind w:left="220"/>
        <w:rPr>
          <w:rFonts w:ascii="Arial" w:hAnsi="Arial" w:cs="Arial"/>
          <w:sz w:val="22"/>
          <w:szCs w:val="22"/>
        </w:rPr>
      </w:pPr>
      <w:r w:rsidRPr="00696964">
        <w:rPr>
          <w:rFonts w:ascii="Arial" w:hAnsi="Arial" w:cs="Arial"/>
          <w:noProof/>
          <w:sz w:val="22"/>
          <w:szCs w:val="22"/>
          <w:lang w:val="en-ZA" w:eastAsia="en-ZA"/>
        </w:rPr>
        <mc:AlternateContent>
          <mc:Choice Requires="wps">
            <w:drawing>
              <wp:anchor distT="0" distB="0" distL="0" distR="0" simplePos="0" relativeHeight="251693056" behindDoc="0" locked="0" layoutInCell="1" allowOverlap="1" wp14:anchorId="203159C4" wp14:editId="2FD1C7CA">
                <wp:simplePos x="0" y="0"/>
                <wp:positionH relativeFrom="page">
                  <wp:posOffset>990600</wp:posOffset>
                </wp:positionH>
                <wp:positionV relativeFrom="paragraph">
                  <wp:posOffset>276860</wp:posOffset>
                </wp:positionV>
                <wp:extent cx="5876290" cy="847725"/>
                <wp:effectExtent l="0" t="0" r="10160" b="28575"/>
                <wp:wrapTopAndBottom/>
                <wp:docPr id="4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290" cy="847725"/>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CB4F7C8" w14:textId="70EA872E" w:rsidR="006D1AD0" w:rsidRPr="000B2E2A" w:rsidRDefault="006D1AD0" w:rsidP="007A684E">
                            <w:pPr>
                              <w:spacing w:before="21"/>
                              <w:ind w:left="108"/>
                              <w:rPr>
                                <w:rFonts w:ascii="Trebuchet MS" w:hAnsi="Trebuchet MS"/>
                                <w:b/>
                                <w:i/>
                              </w:rPr>
                            </w:pPr>
                            <w:r w:rsidRPr="000B2E2A">
                              <w:rPr>
                                <w:rFonts w:ascii="Trebuchet MS" w:hAnsi="Trebuchet MS"/>
                                <w:b/>
                                <w:i/>
                              </w:rPr>
                              <w:t>Task 22</w:t>
                            </w:r>
                            <w:r>
                              <w:rPr>
                                <w:rFonts w:ascii="Trebuchet MS" w:hAnsi="Trebuchet MS"/>
                                <w:b/>
                                <w:i/>
                              </w:rPr>
                              <w:t xml:space="preserve"> – Calculating and interpreting</w:t>
                            </w:r>
                          </w:p>
                          <w:p w14:paraId="3592857B" w14:textId="77777777" w:rsidR="006D1AD0" w:rsidRPr="000B2E2A" w:rsidRDefault="006D1AD0" w:rsidP="007A684E">
                            <w:pPr>
                              <w:pStyle w:val="BodyText"/>
                              <w:rPr>
                                <w:rFonts w:ascii="Trebuchet MS" w:hAnsi="Trebuchet MS"/>
                                <w:b/>
                                <w:sz w:val="22"/>
                                <w:szCs w:val="22"/>
                              </w:rPr>
                            </w:pPr>
                          </w:p>
                          <w:p w14:paraId="0DAF264B" w14:textId="3409FB46" w:rsidR="006D1AD0" w:rsidRPr="000B2E2A" w:rsidRDefault="006D1AD0" w:rsidP="007A684E">
                            <w:pPr>
                              <w:ind w:left="108"/>
                              <w:rPr>
                                <w:rFonts w:ascii="Trebuchet MS" w:hAnsi="Trebuchet MS"/>
                                <w:i/>
                              </w:rPr>
                            </w:pPr>
                            <w:r w:rsidRPr="000B2E2A">
                              <w:rPr>
                                <w:rFonts w:ascii="Trebuchet MS" w:hAnsi="Trebuchet MS"/>
                                <w:i/>
                              </w:rPr>
                              <w:t>Which measures of association could be used?</w:t>
                            </w:r>
                            <w:r>
                              <w:rPr>
                                <w:rFonts w:ascii="Trebuchet MS" w:hAnsi="Trebuchet MS"/>
                                <w:i/>
                              </w:rPr>
                              <w:t xml:space="preserve"> </w:t>
                            </w:r>
                            <w:r w:rsidRPr="000B2E2A">
                              <w:rPr>
                                <w:rFonts w:ascii="Trebuchet MS" w:hAnsi="Trebuchet MS"/>
                                <w:i/>
                              </w:rPr>
                              <w:t>Calculate these.</w:t>
                            </w:r>
                          </w:p>
                          <w:p w14:paraId="135CB163" w14:textId="77777777" w:rsidR="006D1AD0" w:rsidRPr="000B2E2A" w:rsidRDefault="006D1AD0" w:rsidP="007A684E">
                            <w:pPr>
                              <w:ind w:left="108"/>
                              <w:rPr>
                                <w:rFonts w:ascii="Trebuchet MS" w:hAnsi="Trebuchet MS"/>
                                <w:i/>
                              </w:rPr>
                            </w:pPr>
                            <w:r w:rsidRPr="000B2E2A">
                              <w:rPr>
                                <w:rFonts w:ascii="Trebuchet MS" w:hAnsi="Trebuchet MS"/>
                                <w:i/>
                              </w:rPr>
                              <w:t>How do you interpret them?</w:t>
                            </w:r>
                          </w:p>
                          <w:p w14:paraId="660DE7E6" w14:textId="77777777" w:rsidR="006D1AD0" w:rsidRDefault="006D1AD0" w:rsidP="007A684E">
                            <w:pPr>
                              <w:ind w:left="108"/>
                              <w:rPr>
                                <w:i/>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3159C4" id="Text Box 19" o:spid="_x0000_s1064" type="#_x0000_t202" style="position:absolute;left:0;text-align:left;margin-left:78pt;margin-top:21.8pt;width:462.7pt;height:66.75pt;z-index:251693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" filled="f" strokeweight=".16936mm">
                <v:textbox inset="0,0,0,0">
                  <w:txbxContent>
                    <w:p w14:paraId="2CB4F7C8" w14:textId="70EA872E" w:rsidR="006D1AD0" w:rsidRPr="000B2E2A" w:rsidRDefault="006D1AD0" w:rsidP="007A684E">
                      <w:pPr>
                        <w:spacing w:before="21"/>
                        <w:ind w:left="108"/>
                        <w:rPr>
                          <w:rFonts w:ascii="Trebuchet MS" w:hAnsi="Trebuchet MS"/>
                          <w:b/>
                          <w:i/>
                        </w:rPr>
                      </w:pPr>
                      <w:r w:rsidRPr="000B2E2A">
                        <w:rPr>
                          <w:rFonts w:ascii="Trebuchet MS" w:hAnsi="Trebuchet MS"/>
                          <w:b/>
                          <w:i/>
                        </w:rPr>
                        <w:t>Task 22</w:t>
                      </w:r>
                      <w:r>
                        <w:rPr>
                          <w:rFonts w:ascii="Trebuchet MS" w:hAnsi="Trebuchet MS"/>
                          <w:b/>
                          <w:i/>
                        </w:rPr>
                        <w:t xml:space="preserve"> – Calculating and interpreting</w:t>
                      </w:r>
                    </w:p>
                    <w:p w14:paraId="3592857B" w14:textId="77777777" w:rsidR="006D1AD0" w:rsidRPr="000B2E2A" w:rsidRDefault="006D1AD0" w:rsidP="007A684E">
                      <w:pPr>
                        <w:pStyle w:val="BodyText"/>
                        <w:rPr>
                          <w:rFonts w:ascii="Trebuchet MS" w:hAnsi="Trebuchet MS"/>
                          <w:b/>
                          <w:sz w:val="22"/>
                          <w:szCs w:val="22"/>
                        </w:rPr>
                      </w:pPr>
                    </w:p>
                    <w:p w14:paraId="0DAF264B" w14:textId="3409FB46" w:rsidR="006D1AD0" w:rsidRPr="000B2E2A" w:rsidRDefault="006D1AD0" w:rsidP="007A684E">
                      <w:pPr>
                        <w:ind w:left="108"/>
                        <w:rPr>
                          <w:rFonts w:ascii="Trebuchet MS" w:hAnsi="Trebuchet MS"/>
                          <w:i/>
                        </w:rPr>
                      </w:pPr>
                      <w:r w:rsidRPr="000B2E2A">
                        <w:rPr>
                          <w:rFonts w:ascii="Trebuchet MS" w:hAnsi="Trebuchet MS"/>
                          <w:i/>
                        </w:rPr>
                        <w:t>Which measures of association could be used?</w:t>
                      </w:r>
                      <w:r>
                        <w:rPr>
                          <w:rFonts w:ascii="Trebuchet MS" w:hAnsi="Trebuchet MS"/>
                          <w:i/>
                        </w:rPr>
                        <w:t xml:space="preserve"> </w:t>
                      </w:r>
                      <w:r w:rsidRPr="000B2E2A">
                        <w:rPr>
                          <w:rFonts w:ascii="Trebuchet MS" w:hAnsi="Trebuchet MS"/>
                          <w:i/>
                        </w:rPr>
                        <w:t>Calculate these.</w:t>
                      </w:r>
                    </w:p>
                    <w:p w14:paraId="135CB163" w14:textId="77777777" w:rsidR="006D1AD0" w:rsidRPr="000B2E2A" w:rsidRDefault="006D1AD0" w:rsidP="007A684E">
                      <w:pPr>
                        <w:ind w:left="108"/>
                        <w:rPr>
                          <w:rFonts w:ascii="Trebuchet MS" w:hAnsi="Trebuchet MS"/>
                          <w:i/>
                        </w:rPr>
                      </w:pPr>
                      <w:r w:rsidRPr="000B2E2A">
                        <w:rPr>
                          <w:rFonts w:ascii="Trebuchet MS" w:hAnsi="Trebuchet MS"/>
                          <w:i/>
                        </w:rPr>
                        <w:t>How do you interpret them?</w:t>
                      </w:r>
                    </w:p>
                    <w:p w14:paraId="660DE7E6" w14:textId="77777777" w:rsidR="006D1AD0" w:rsidRDefault="006D1AD0" w:rsidP="007A684E">
                      <w:pPr>
                        <w:ind w:left="108"/>
                        <w:rPr>
                          <w:i/>
                          <w:sz w:val="24"/>
                        </w:rPr>
                      </w:pPr>
                    </w:p>
                  </w:txbxContent>
                </v:textbox>
                <w10:wrap type="topAndBottom" anchorx="page"/>
              </v:shape>
            </w:pict>
          </mc:Fallback>
        </mc:AlternateContent>
      </w:r>
      <w:r>
        <w:rPr>
          <w:rFonts w:ascii="Arial" w:hAnsi="Arial" w:cs="Arial"/>
          <w:sz w:val="22"/>
          <w:szCs w:val="22"/>
        </w:rPr>
        <w:t xml:space="preserve">                                                                                     </w:t>
      </w:r>
      <w:r w:rsidR="007A684E" w:rsidRPr="00696964">
        <w:rPr>
          <w:rFonts w:ascii="Arial" w:hAnsi="Arial" w:cs="Arial"/>
          <w:sz w:val="22"/>
          <w:szCs w:val="22"/>
        </w:rPr>
        <w:t>“Truth”</w:t>
      </w:r>
    </w:p>
    <w:p w14:paraId="06544550" w14:textId="6CA8FB2A" w:rsidR="00D37851" w:rsidRPr="00696964" w:rsidRDefault="005F1268" w:rsidP="00F93138">
      <w:pPr>
        <w:pStyle w:val="Heading3"/>
        <w:ind w:left="0"/>
        <w:rPr>
          <w:rFonts w:ascii="Arial" w:hAnsi="Arial" w:cs="Arial"/>
        </w:rPr>
      </w:pPr>
      <w:r w:rsidRPr="00696964">
        <w:rPr>
          <w:rFonts w:ascii="Arial" w:hAnsi="Arial" w:cs="Arial"/>
        </w:rPr>
        <w:t xml:space="preserve">   </w:t>
      </w:r>
    </w:p>
    <w:p w14:paraId="69F3CEA6" w14:textId="77777777" w:rsidR="00D37851" w:rsidRPr="00696964" w:rsidRDefault="00D06678">
      <w:pPr>
        <w:spacing w:before="52"/>
        <w:ind w:left="220"/>
        <w:rPr>
          <w:rFonts w:ascii="Arial" w:hAnsi="Arial" w:cs="Arial"/>
          <w:b/>
        </w:rPr>
      </w:pPr>
      <w:r w:rsidRPr="00696964">
        <w:rPr>
          <w:rFonts w:ascii="Arial" w:hAnsi="Arial" w:cs="Arial"/>
        </w:rPr>
        <w:t xml:space="preserve">How could </w:t>
      </w:r>
      <w:r w:rsidRPr="00696964">
        <w:rPr>
          <w:rFonts w:ascii="Arial" w:hAnsi="Arial" w:cs="Arial"/>
          <w:b/>
        </w:rPr>
        <w:t>misclassification occur in this sample?</w:t>
      </w:r>
    </w:p>
    <w:p w14:paraId="494BA62C" w14:textId="77777777" w:rsidR="00D37851" w:rsidRPr="00696964" w:rsidRDefault="00FD71EE" w:rsidP="00FD71EE">
      <w:pPr>
        <w:pStyle w:val="BodyText"/>
        <w:spacing w:line="276" w:lineRule="auto"/>
        <w:ind w:left="220" w:right="610"/>
        <w:rPr>
          <w:rFonts w:ascii="Arial" w:hAnsi="Arial" w:cs="Arial"/>
          <w:sz w:val="22"/>
          <w:szCs w:val="22"/>
        </w:rPr>
      </w:pPr>
      <w:r w:rsidRPr="00696964">
        <w:rPr>
          <w:rFonts w:ascii="Arial" w:hAnsi="Arial" w:cs="Arial"/>
          <w:sz w:val="22"/>
          <w:szCs w:val="22"/>
        </w:rPr>
        <w:t>Take a</w:t>
      </w:r>
      <w:r w:rsidR="00D06678" w:rsidRPr="00696964">
        <w:rPr>
          <w:rFonts w:ascii="Arial" w:hAnsi="Arial" w:cs="Arial"/>
          <w:sz w:val="22"/>
          <w:szCs w:val="22"/>
        </w:rPr>
        <w:t xml:space="preserve"> random sample of 400 women with no history of stroke in Pholeleni. Each wom</w:t>
      </w:r>
      <w:r w:rsidRPr="00696964">
        <w:rPr>
          <w:rFonts w:ascii="Arial" w:hAnsi="Arial" w:cs="Arial"/>
          <w:sz w:val="22"/>
          <w:szCs w:val="22"/>
        </w:rPr>
        <w:t>a</w:t>
      </w:r>
      <w:r w:rsidR="00D06678" w:rsidRPr="00696964">
        <w:rPr>
          <w:rFonts w:ascii="Arial" w:hAnsi="Arial" w:cs="Arial"/>
          <w:sz w:val="22"/>
          <w:szCs w:val="22"/>
        </w:rPr>
        <w:t>n was asked how coffee they consume on average every day.</w:t>
      </w:r>
      <w:r w:rsidRPr="00696964">
        <w:rPr>
          <w:rFonts w:ascii="Arial" w:hAnsi="Arial" w:cs="Arial"/>
          <w:sz w:val="22"/>
          <w:szCs w:val="22"/>
        </w:rPr>
        <w:t xml:space="preserve"> </w:t>
      </w:r>
      <w:r w:rsidR="00D06678" w:rsidRPr="00696964">
        <w:rPr>
          <w:rFonts w:ascii="Arial" w:hAnsi="Arial" w:cs="Arial"/>
          <w:sz w:val="22"/>
          <w:szCs w:val="22"/>
        </w:rPr>
        <w:t>The women were followed up for one year</w:t>
      </w:r>
      <w:r w:rsidRPr="00696964">
        <w:rPr>
          <w:rFonts w:ascii="Arial" w:hAnsi="Arial" w:cs="Arial"/>
          <w:sz w:val="22"/>
          <w:szCs w:val="22"/>
        </w:rPr>
        <w:t>.</w:t>
      </w:r>
    </w:p>
    <w:p w14:paraId="7632C717" w14:textId="77777777" w:rsidR="00D37851" w:rsidRPr="00696964" w:rsidRDefault="00D06678">
      <w:pPr>
        <w:pStyle w:val="ListParagraph"/>
        <w:numPr>
          <w:ilvl w:val="2"/>
          <w:numId w:val="17"/>
        </w:numPr>
        <w:tabs>
          <w:tab w:val="left" w:pos="940"/>
          <w:tab w:val="left" w:pos="941"/>
        </w:tabs>
        <w:ind w:right="731"/>
        <w:rPr>
          <w:rFonts w:ascii="Arial" w:hAnsi="Arial" w:cs="Arial"/>
        </w:rPr>
      </w:pPr>
      <w:r w:rsidRPr="00696964">
        <w:rPr>
          <w:rFonts w:ascii="Arial" w:hAnsi="Arial" w:cs="Arial"/>
        </w:rPr>
        <w:t>The number of cases of stroke aris</w:t>
      </w:r>
      <w:r w:rsidR="00FD71EE" w:rsidRPr="00696964">
        <w:rPr>
          <w:rFonts w:ascii="Arial" w:hAnsi="Arial" w:cs="Arial"/>
        </w:rPr>
        <w:t>ing</w:t>
      </w:r>
      <w:r w:rsidRPr="00696964">
        <w:rPr>
          <w:rFonts w:ascii="Arial" w:hAnsi="Arial" w:cs="Arial"/>
        </w:rPr>
        <w:t xml:space="preserve"> in heavy and non-heavy coffee drinkers was counted.</w:t>
      </w:r>
    </w:p>
    <w:p w14:paraId="150CA6C8" w14:textId="77777777" w:rsidR="00D37851" w:rsidRPr="00696964" w:rsidRDefault="00D06678">
      <w:pPr>
        <w:pStyle w:val="ListParagraph"/>
        <w:numPr>
          <w:ilvl w:val="2"/>
          <w:numId w:val="17"/>
        </w:numPr>
        <w:tabs>
          <w:tab w:val="left" w:pos="940"/>
          <w:tab w:val="left" w:pos="941"/>
        </w:tabs>
        <w:rPr>
          <w:rFonts w:ascii="Arial" w:hAnsi="Arial" w:cs="Arial"/>
        </w:rPr>
      </w:pPr>
      <w:r w:rsidRPr="00696964">
        <w:rPr>
          <w:rFonts w:ascii="Arial" w:hAnsi="Arial" w:cs="Arial"/>
        </w:rPr>
        <w:t>At the end of one year the incidence of stroke between groups was</w:t>
      </w:r>
      <w:r w:rsidRPr="00696964">
        <w:rPr>
          <w:rFonts w:ascii="Arial" w:hAnsi="Arial" w:cs="Arial"/>
          <w:spacing w:val="-28"/>
        </w:rPr>
        <w:t xml:space="preserve"> </w:t>
      </w:r>
      <w:r w:rsidRPr="00696964">
        <w:rPr>
          <w:rFonts w:ascii="Arial" w:hAnsi="Arial" w:cs="Arial"/>
        </w:rPr>
        <w:t>compared.</w:t>
      </w:r>
    </w:p>
    <w:p w14:paraId="21671003" w14:textId="77777777" w:rsidR="00FD71EE" w:rsidRPr="00696964" w:rsidRDefault="00FD71EE">
      <w:pPr>
        <w:pStyle w:val="Heading3"/>
        <w:ind w:left="220"/>
        <w:rPr>
          <w:rFonts w:ascii="Arial" w:hAnsi="Arial" w:cs="Arial"/>
          <w:sz w:val="22"/>
          <w:szCs w:val="22"/>
        </w:rPr>
      </w:pPr>
    </w:p>
    <w:p w14:paraId="09DE1644" w14:textId="77777777" w:rsidR="00D37851" w:rsidRPr="00696964" w:rsidRDefault="00D06678">
      <w:pPr>
        <w:pStyle w:val="Heading3"/>
        <w:ind w:left="220"/>
        <w:rPr>
          <w:rFonts w:ascii="Arial" w:hAnsi="Arial" w:cs="Arial"/>
          <w:sz w:val="22"/>
          <w:szCs w:val="22"/>
        </w:rPr>
      </w:pPr>
      <w:r w:rsidRPr="00696964">
        <w:rPr>
          <w:rFonts w:ascii="Arial" w:hAnsi="Arial" w:cs="Arial"/>
          <w:sz w:val="22"/>
          <w:szCs w:val="22"/>
        </w:rPr>
        <w:t>How will women’s misreport of coffee consumption affect our results?</w:t>
      </w:r>
    </w:p>
    <w:p w14:paraId="2808D3A5" w14:textId="77777777" w:rsidR="00D37851" w:rsidRPr="00696964" w:rsidRDefault="00D37851">
      <w:pPr>
        <w:pStyle w:val="BodyText"/>
        <w:rPr>
          <w:rFonts w:ascii="Arial" w:hAnsi="Arial" w:cs="Arial"/>
          <w:b/>
          <w:sz w:val="22"/>
          <w:szCs w:val="22"/>
        </w:rPr>
      </w:pPr>
    </w:p>
    <w:p w14:paraId="75AC2978" w14:textId="77777777" w:rsidR="00D37851" w:rsidRPr="00696964" w:rsidRDefault="00D06678">
      <w:pPr>
        <w:spacing w:before="1"/>
        <w:ind w:left="220"/>
        <w:rPr>
          <w:rFonts w:ascii="Arial" w:hAnsi="Arial" w:cs="Arial"/>
          <w:b/>
        </w:rPr>
      </w:pPr>
      <w:r w:rsidRPr="00696964">
        <w:rPr>
          <w:rFonts w:ascii="Arial" w:hAnsi="Arial" w:cs="Arial"/>
          <w:b/>
        </w:rPr>
        <w:t>Measurement error could occur:</w:t>
      </w:r>
    </w:p>
    <w:p w14:paraId="68BFDA33" w14:textId="77777777" w:rsidR="00D37851" w:rsidRPr="00696964" w:rsidRDefault="00D37851">
      <w:pPr>
        <w:pStyle w:val="BodyText"/>
        <w:spacing w:before="10"/>
        <w:rPr>
          <w:rFonts w:ascii="Arial" w:hAnsi="Arial" w:cs="Arial"/>
          <w:b/>
          <w:sz w:val="22"/>
          <w:szCs w:val="22"/>
        </w:rPr>
      </w:pPr>
    </w:p>
    <w:p w14:paraId="2322CF3D" w14:textId="77777777" w:rsidR="00D37851" w:rsidRPr="00696964" w:rsidRDefault="00D06678">
      <w:pPr>
        <w:pStyle w:val="ListParagraph"/>
        <w:numPr>
          <w:ilvl w:val="2"/>
          <w:numId w:val="17"/>
        </w:numPr>
        <w:tabs>
          <w:tab w:val="left" w:pos="940"/>
          <w:tab w:val="left" w:pos="941"/>
        </w:tabs>
        <w:rPr>
          <w:rFonts w:ascii="Arial" w:hAnsi="Arial" w:cs="Arial"/>
        </w:rPr>
      </w:pPr>
      <w:r w:rsidRPr="00696964">
        <w:rPr>
          <w:rFonts w:ascii="Arial" w:hAnsi="Arial" w:cs="Arial"/>
        </w:rPr>
        <w:t>Mistakes in how we record an individual’s value on a variable of interest in our</w:t>
      </w:r>
      <w:r w:rsidRPr="00696964">
        <w:rPr>
          <w:rFonts w:ascii="Arial" w:hAnsi="Arial" w:cs="Arial"/>
          <w:spacing w:val="-36"/>
        </w:rPr>
        <w:t xml:space="preserve"> </w:t>
      </w:r>
      <w:r w:rsidRPr="00696964">
        <w:rPr>
          <w:rFonts w:ascii="Arial" w:hAnsi="Arial" w:cs="Arial"/>
        </w:rPr>
        <w:t>study</w:t>
      </w:r>
    </w:p>
    <w:p w14:paraId="0975228B" w14:textId="77777777" w:rsidR="00D37851" w:rsidRPr="00696964" w:rsidRDefault="00D06678">
      <w:pPr>
        <w:pStyle w:val="ListParagraph"/>
        <w:numPr>
          <w:ilvl w:val="2"/>
          <w:numId w:val="17"/>
        </w:numPr>
        <w:tabs>
          <w:tab w:val="left" w:pos="940"/>
          <w:tab w:val="left" w:pos="941"/>
        </w:tabs>
        <w:rPr>
          <w:rFonts w:ascii="Arial" w:hAnsi="Arial" w:cs="Arial"/>
        </w:rPr>
      </w:pPr>
      <w:r w:rsidRPr="00696964">
        <w:rPr>
          <w:rFonts w:ascii="Arial" w:hAnsi="Arial" w:cs="Arial"/>
        </w:rPr>
        <w:t>Mistakes can arise from numerous</w:t>
      </w:r>
      <w:r w:rsidRPr="00696964">
        <w:rPr>
          <w:rFonts w:ascii="Arial" w:hAnsi="Arial" w:cs="Arial"/>
          <w:spacing w:val="-13"/>
        </w:rPr>
        <w:t xml:space="preserve"> </w:t>
      </w:r>
      <w:r w:rsidRPr="00696964">
        <w:rPr>
          <w:rFonts w:ascii="Arial" w:hAnsi="Arial" w:cs="Arial"/>
        </w:rPr>
        <w:t>sources</w:t>
      </w:r>
    </w:p>
    <w:p w14:paraId="6DBAD7A1" w14:textId="77777777" w:rsidR="00D37851" w:rsidRPr="00696964" w:rsidRDefault="00D06678">
      <w:pPr>
        <w:pStyle w:val="ListParagraph"/>
        <w:numPr>
          <w:ilvl w:val="3"/>
          <w:numId w:val="17"/>
        </w:numPr>
        <w:tabs>
          <w:tab w:val="left" w:pos="1660"/>
          <w:tab w:val="left" w:pos="1661"/>
        </w:tabs>
        <w:rPr>
          <w:rFonts w:ascii="Arial" w:hAnsi="Arial" w:cs="Arial"/>
        </w:rPr>
      </w:pPr>
      <w:r w:rsidRPr="00696964">
        <w:rPr>
          <w:rFonts w:ascii="Arial" w:hAnsi="Arial" w:cs="Arial"/>
        </w:rPr>
        <w:t>Respondents may not accurately</w:t>
      </w:r>
      <w:r w:rsidRPr="00696964">
        <w:rPr>
          <w:rFonts w:ascii="Arial" w:hAnsi="Arial" w:cs="Arial"/>
          <w:spacing w:val="-11"/>
        </w:rPr>
        <w:t xml:space="preserve"> </w:t>
      </w:r>
      <w:r w:rsidRPr="00696964">
        <w:rPr>
          <w:rFonts w:ascii="Arial" w:hAnsi="Arial" w:cs="Arial"/>
        </w:rPr>
        <w:t>report</w:t>
      </w:r>
    </w:p>
    <w:p w14:paraId="33EF30FA" w14:textId="77777777" w:rsidR="00D37851" w:rsidRPr="00696964" w:rsidRDefault="00D06678">
      <w:pPr>
        <w:pStyle w:val="ListParagraph"/>
        <w:numPr>
          <w:ilvl w:val="3"/>
          <w:numId w:val="17"/>
        </w:numPr>
        <w:tabs>
          <w:tab w:val="left" w:pos="1660"/>
          <w:tab w:val="left" w:pos="1661"/>
        </w:tabs>
        <w:spacing w:before="2"/>
        <w:rPr>
          <w:rFonts w:ascii="Arial" w:hAnsi="Arial" w:cs="Arial"/>
        </w:rPr>
      </w:pPr>
      <w:r w:rsidRPr="00696964">
        <w:rPr>
          <w:rFonts w:ascii="Arial" w:hAnsi="Arial" w:cs="Arial"/>
        </w:rPr>
        <w:t>Diagnostic test used may have</w:t>
      </w:r>
      <w:r w:rsidRPr="00696964">
        <w:rPr>
          <w:rFonts w:ascii="Arial" w:hAnsi="Arial" w:cs="Arial"/>
          <w:spacing w:val="-13"/>
        </w:rPr>
        <w:t xml:space="preserve"> </w:t>
      </w:r>
      <w:r w:rsidRPr="00696964">
        <w:rPr>
          <w:rFonts w:ascii="Arial" w:hAnsi="Arial" w:cs="Arial"/>
        </w:rPr>
        <w:t>errors</w:t>
      </w:r>
    </w:p>
    <w:p w14:paraId="7A36B977" w14:textId="77777777" w:rsidR="00D37851" w:rsidRPr="00696964" w:rsidRDefault="00D06678">
      <w:pPr>
        <w:pStyle w:val="ListParagraph"/>
        <w:numPr>
          <w:ilvl w:val="3"/>
          <w:numId w:val="17"/>
        </w:numPr>
        <w:tabs>
          <w:tab w:val="left" w:pos="1660"/>
          <w:tab w:val="left" w:pos="1661"/>
        </w:tabs>
        <w:rPr>
          <w:rFonts w:ascii="Arial" w:hAnsi="Arial" w:cs="Arial"/>
        </w:rPr>
      </w:pPr>
      <w:r w:rsidRPr="00696964">
        <w:rPr>
          <w:rFonts w:ascii="Arial" w:hAnsi="Arial" w:cs="Arial"/>
        </w:rPr>
        <w:t>Problems coding responses in a</w:t>
      </w:r>
      <w:r w:rsidRPr="00696964">
        <w:rPr>
          <w:rFonts w:ascii="Arial" w:hAnsi="Arial" w:cs="Arial"/>
          <w:spacing w:val="-20"/>
        </w:rPr>
        <w:t xml:space="preserve"> </w:t>
      </w:r>
      <w:r w:rsidRPr="00696964">
        <w:rPr>
          <w:rFonts w:ascii="Arial" w:hAnsi="Arial" w:cs="Arial"/>
        </w:rPr>
        <w:t>database</w:t>
      </w:r>
    </w:p>
    <w:p w14:paraId="2075F17C" w14:textId="77777777" w:rsidR="00D37851" w:rsidRPr="00696964" w:rsidRDefault="00D06678">
      <w:pPr>
        <w:pStyle w:val="ListParagraph"/>
        <w:numPr>
          <w:ilvl w:val="2"/>
          <w:numId w:val="17"/>
        </w:numPr>
        <w:tabs>
          <w:tab w:val="left" w:pos="940"/>
          <w:tab w:val="left" w:pos="941"/>
        </w:tabs>
        <w:rPr>
          <w:rFonts w:ascii="Arial" w:hAnsi="Arial" w:cs="Arial"/>
        </w:rPr>
      </w:pPr>
      <w:r w:rsidRPr="00696964">
        <w:rPr>
          <w:rFonts w:ascii="Arial" w:hAnsi="Arial" w:cs="Arial"/>
        </w:rPr>
        <w:t>Errors can</w:t>
      </w:r>
      <w:r w:rsidRPr="00696964">
        <w:rPr>
          <w:rFonts w:ascii="Arial" w:hAnsi="Arial" w:cs="Arial"/>
          <w:spacing w:val="-4"/>
        </w:rPr>
        <w:t xml:space="preserve"> </w:t>
      </w:r>
      <w:r w:rsidRPr="00696964">
        <w:rPr>
          <w:rFonts w:ascii="Arial" w:hAnsi="Arial" w:cs="Arial"/>
        </w:rPr>
        <w:t>be</w:t>
      </w:r>
    </w:p>
    <w:p w14:paraId="67BDE136" w14:textId="77777777" w:rsidR="00D37851" w:rsidRPr="00696964" w:rsidRDefault="00D06678">
      <w:pPr>
        <w:pStyle w:val="ListParagraph"/>
        <w:numPr>
          <w:ilvl w:val="3"/>
          <w:numId w:val="17"/>
        </w:numPr>
        <w:tabs>
          <w:tab w:val="left" w:pos="1660"/>
          <w:tab w:val="left" w:pos="1661"/>
        </w:tabs>
        <w:rPr>
          <w:rFonts w:ascii="Arial" w:hAnsi="Arial" w:cs="Arial"/>
        </w:rPr>
      </w:pPr>
      <w:r w:rsidRPr="00696964">
        <w:rPr>
          <w:rFonts w:ascii="Arial" w:hAnsi="Arial" w:cs="Arial"/>
        </w:rPr>
        <w:t>Completely</w:t>
      </w:r>
      <w:r w:rsidRPr="00696964">
        <w:rPr>
          <w:rFonts w:ascii="Arial" w:hAnsi="Arial" w:cs="Arial"/>
          <w:spacing w:val="-3"/>
        </w:rPr>
        <w:t xml:space="preserve"> </w:t>
      </w:r>
      <w:r w:rsidRPr="00696964">
        <w:rPr>
          <w:rFonts w:ascii="Arial" w:hAnsi="Arial" w:cs="Arial"/>
        </w:rPr>
        <w:t>random</w:t>
      </w:r>
    </w:p>
    <w:p w14:paraId="7A75B32C" w14:textId="77777777" w:rsidR="00D37851" w:rsidRPr="00696964" w:rsidRDefault="00D06678">
      <w:pPr>
        <w:pStyle w:val="ListParagraph"/>
        <w:numPr>
          <w:ilvl w:val="3"/>
          <w:numId w:val="17"/>
        </w:numPr>
        <w:tabs>
          <w:tab w:val="left" w:pos="1660"/>
          <w:tab w:val="left" w:pos="1661"/>
        </w:tabs>
        <w:ind w:right="424"/>
        <w:rPr>
          <w:rFonts w:ascii="Arial" w:hAnsi="Arial" w:cs="Arial"/>
        </w:rPr>
      </w:pPr>
      <w:r w:rsidRPr="00696964">
        <w:rPr>
          <w:rFonts w:ascii="Arial" w:hAnsi="Arial" w:cs="Arial"/>
        </w:rPr>
        <w:t>Associated</w:t>
      </w:r>
      <w:r w:rsidRPr="00696964">
        <w:rPr>
          <w:rFonts w:ascii="Arial" w:hAnsi="Arial" w:cs="Arial"/>
          <w:spacing w:val="-5"/>
        </w:rPr>
        <w:t xml:space="preserve"> </w:t>
      </w:r>
      <w:r w:rsidRPr="00696964">
        <w:rPr>
          <w:rFonts w:ascii="Arial" w:hAnsi="Arial" w:cs="Arial"/>
        </w:rPr>
        <w:t>with</w:t>
      </w:r>
      <w:r w:rsidRPr="00696964">
        <w:rPr>
          <w:rFonts w:ascii="Arial" w:hAnsi="Arial" w:cs="Arial"/>
          <w:spacing w:val="-5"/>
        </w:rPr>
        <w:t xml:space="preserve"> </w:t>
      </w:r>
      <w:r w:rsidRPr="00696964">
        <w:rPr>
          <w:rFonts w:ascii="Arial" w:hAnsi="Arial" w:cs="Arial"/>
        </w:rPr>
        <w:t>exposure</w:t>
      </w:r>
      <w:r w:rsidRPr="00696964">
        <w:rPr>
          <w:rFonts w:ascii="Arial" w:hAnsi="Arial" w:cs="Arial"/>
          <w:spacing w:val="-3"/>
        </w:rPr>
        <w:t xml:space="preserve"> </w:t>
      </w:r>
      <w:r w:rsidRPr="00696964">
        <w:rPr>
          <w:rFonts w:ascii="Arial" w:hAnsi="Arial" w:cs="Arial"/>
        </w:rPr>
        <w:t>status</w:t>
      </w:r>
      <w:r w:rsidRPr="00696964">
        <w:rPr>
          <w:rFonts w:ascii="Arial" w:hAnsi="Arial" w:cs="Arial"/>
          <w:spacing w:val="-6"/>
        </w:rPr>
        <w:t xml:space="preserve"> </w:t>
      </w:r>
      <w:r w:rsidRPr="00696964">
        <w:rPr>
          <w:rFonts w:ascii="Arial" w:hAnsi="Arial" w:cs="Arial"/>
        </w:rPr>
        <w:t>but</w:t>
      </w:r>
      <w:r w:rsidRPr="00696964">
        <w:rPr>
          <w:rFonts w:ascii="Arial" w:hAnsi="Arial" w:cs="Arial"/>
          <w:spacing w:val="-5"/>
        </w:rPr>
        <w:t xml:space="preserve"> </w:t>
      </w:r>
      <w:r w:rsidRPr="00696964">
        <w:rPr>
          <w:rFonts w:ascii="Arial" w:hAnsi="Arial" w:cs="Arial"/>
        </w:rPr>
        <w:t>not</w:t>
      </w:r>
      <w:r w:rsidRPr="00696964">
        <w:rPr>
          <w:rFonts w:ascii="Arial" w:hAnsi="Arial" w:cs="Arial"/>
          <w:spacing w:val="-5"/>
        </w:rPr>
        <w:t xml:space="preserve"> </w:t>
      </w:r>
      <w:r w:rsidRPr="00696964">
        <w:rPr>
          <w:rFonts w:ascii="Arial" w:hAnsi="Arial" w:cs="Arial"/>
        </w:rPr>
        <w:t>outcome</w:t>
      </w:r>
      <w:r w:rsidRPr="00696964">
        <w:rPr>
          <w:rFonts w:ascii="Arial" w:hAnsi="Arial" w:cs="Arial"/>
          <w:spacing w:val="-3"/>
        </w:rPr>
        <w:t xml:space="preserve"> </w:t>
      </w:r>
      <w:r w:rsidRPr="00696964">
        <w:rPr>
          <w:rFonts w:ascii="Arial" w:hAnsi="Arial" w:cs="Arial"/>
        </w:rPr>
        <w:t>status</w:t>
      </w:r>
      <w:r w:rsidRPr="00696964">
        <w:rPr>
          <w:rFonts w:ascii="Arial" w:hAnsi="Arial" w:cs="Arial"/>
          <w:spacing w:val="-4"/>
        </w:rPr>
        <w:t xml:space="preserve"> </w:t>
      </w:r>
      <w:r w:rsidRPr="00696964">
        <w:rPr>
          <w:rFonts w:ascii="Arial" w:hAnsi="Arial" w:cs="Arial"/>
        </w:rPr>
        <w:t>(or</w:t>
      </w:r>
      <w:r w:rsidRPr="00696964">
        <w:rPr>
          <w:rFonts w:ascii="Arial" w:hAnsi="Arial" w:cs="Arial"/>
          <w:spacing w:val="-6"/>
        </w:rPr>
        <w:t xml:space="preserve"> </w:t>
      </w:r>
      <w:r w:rsidRPr="00696964">
        <w:rPr>
          <w:rFonts w:ascii="Arial" w:hAnsi="Arial" w:cs="Arial"/>
        </w:rPr>
        <w:t>outcome</w:t>
      </w:r>
      <w:r w:rsidRPr="00696964">
        <w:rPr>
          <w:rFonts w:ascii="Arial" w:hAnsi="Arial" w:cs="Arial"/>
          <w:spacing w:val="-5"/>
        </w:rPr>
        <w:t xml:space="preserve"> </w:t>
      </w:r>
      <w:r w:rsidRPr="00696964">
        <w:rPr>
          <w:rFonts w:ascii="Arial" w:hAnsi="Arial" w:cs="Arial"/>
        </w:rPr>
        <w:t>status but not exposure</w:t>
      </w:r>
      <w:r w:rsidRPr="00696964">
        <w:rPr>
          <w:rFonts w:ascii="Arial" w:hAnsi="Arial" w:cs="Arial"/>
          <w:spacing w:val="-12"/>
        </w:rPr>
        <w:t xml:space="preserve"> </w:t>
      </w:r>
      <w:r w:rsidRPr="00696964">
        <w:rPr>
          <w:rFonts w:ascii="Arial" w:hAnsi="Arial" w:cs="Arial"/>
        </w:rPr>
        <w:t>status)</w:t>
      </w:r>
    </w:p>
    <w:p w14:paraId="1067A808" w14:textId="77777777" w:rsidR="00D37851" w:rsidRPr="00696964" w:rsidRDefault="00D06678" w:rsidP="005F1268">
      <w:pPr>
        <w:pStyle w:val="ListParagraph"/>
        <w:numPr>
          <w:ilvl w:val="3"/>
          <w:numId w:val="17"/>
        </w:numPr>
        <w:tabs>
          <w:tab w:val="left" w:pos="1660"/>
          <w:tab w:val="left" w:pos="1661"/>
        </w:tabs>
        <w:rPr>
          <w:rFonts w:ascii="Arial" w:hAnsi="Arial" w:cs="Arial"/>
        </w:rPr>
      </w:pPr>
      <w:r w:rsidRPr="00696964">
        <w:rPr>
          <w:rFonts w:ascii="Arial" w:hAnsi="Arial" w:cs="Arial"/>
        </w:rPr>
        <w:t>Associated with both outcome and exposure</w:t>
      </w:r>
      <w:r w:rsidRPr="00696964">
        <w:rPr>
          <w:rFonts w:ascii="Arial" w:hAnsi="Arial" w:cs="Arial"/>
          <w:spacing w:val="-20"/>
        </w:rPr>
        <w:t xml:space="preserve"> </w:t>
      </w:r>
      <w:r w:rsidRPr="00696964">
        <w:rPr>
          <w:rFonts w:ascii="Arial" w:hAnsi="Arial" w:cs="Arial"/>
        </w:rPr>
        <w:t>status</w:t>
      </w:r>
    </w:p>
    <w:p w14:paraId="00785C3A" w14:textId="77777777" w:rsidR="000B2E2A" w:rsidRDefault="000B2E2A" w:rsidP="006521A1">
      <w:pPr>
        <w:pStyle w:val="Heading3"/>
        <w:tabs>
          <w:tab w:val="left" w:pos="716"/>
          <w:tab w:val="left" w:pos="717"/>
        </w:tabs>
        <w:spacing w:before="41"/>
        <w:ind w:left="0"/>
        <w:rPr>
          <w:rFonts w:ascii="Arial" w:hAnsi="Arial" w:cs="Arial"/>
          <w:sz w:val="22"/>
          <w:szCs w:val="22"/>
        </w:rPr>
      </w:pPr>
      <w:bookmarkStart w:id="39" w:name="_bookmark39"/>
      <w:bookmarkEnd w:id="39"/>
    </w:p>
    <w:p w14:paraId="40FEA888" w14:textId="33A29D46" w:rsidR="00D37851" w:rsidRPr="00696964" w:rsidRDefault="00BB445D" w:rsidP="006521A1">
      <w:pPr>
        <w:pStyle w:val="Heading3"/>
        <w:tabs>
          <w:tab w:val="left" w:pos="716"/>
          <w:tab w:val="left" w:pos="717"/>
        </w:tabs>
        <w:spacing w:before="41"/>
        <w:ind w:left="0"/>
        <w:rPr>
          <w:rFonts w:ascii="Arial" w:hAnsi="Arial" w:cs="Arial"/>
          <w:sz w:val="22"/>
          <w:szCs w:val="22"/>
        </w:rPr>
      </w:pPr>
      <w:r w:rsidRPr="00696964">
        <w:rPr>
          <w:rFonts w:ascii="Arial" w:hAnsi="Arial" w:cs="Arial"/>
          <w:sz w:val="22"/>
          <w:szCs w:val="22"/>
        </w:rPr>
        <w:lastRenderedPageBreak/>
        <w:t>3.</w:t>
      </w:r>
      <w:r w:rsidR="00575045" w:rsidRPr="00696964">
        <w:rPr>
          <w:rFonts w:ascii="Arial" w:hAnsi="Arial" w:cs="Arial"/>
          <w:sz w:val="22"/>
          <w:szCs w:val="22"/>
        </w:rPr>
        <w:t xml:space="preserve">8.1 </w:t>
      </w:r>
      <w:r w:rsidR="00D06678" w:rsidRPr="00696964">
        <w:rPr>
          <w:rFonts w:ascii="Arial" w:hAnsi="Arial" w:cs="Arial"/>
          <w:sz w:val="22"/>
          <w:szCs w:val="22"/>
        </w:rPr>
        <w:t>Fundamental principle of misclassification, by exposure or</w:t>
      </w:r>
      <w:r w:rsidR="00D06678" w:rsidRPr="00696964">
        <w:rPr>
          <w:rFonts w:ascii="Arial" w:hAnsi="Arial" w:cs="Arial"/>
          <w:spacing w:val="-29"/>
          <w:sz w:val="22"/>
          <w:szCs w:val="22"/>
        </w:rPr>
        <w:t xml:space="preserve"> </w:t>
      </w:r>
      <w:r w:rsidR="00D06678" w:rsidRPr="00696964">
        <w:rPr>
          <w:rFonts w:ascii="Arial" w:hAnsi="Arial" w:cs="Arial"/>
          <w:sz w:val="22"/>
          <w:szCs w:val="22"/>
        </w:rPr>
        <w:t>disease</w:t>
      </w:r>
    </w:p>
    <w:p w14:paraId="0494395C" w14:textId="77777777" w:rsidR="00FD71EE" w:rsidRPr="00696964" w:rsidRDefault="00D06678" w:rsidP="00FD71EE">
      <w:pPr>
        <w:ind w:left="140" w:right="295"/>
        <w:rPr>
          <w:rFonts w:ascii="Arial" w:hAnsi="Arial" w:cs="Arial"/>
        </w:rPr>
      </w:pPr>
      <w:r w:rsidRPr="00696964">
        <w:rPr>
          <w:rFonts w:ascii="Arial" w:hAnsi="Arial" w:cs="Arial"/>
        </w:rPr>
        <w:t xml:space="preserve">Misclassification leads to </w:t>
      </w:r>
      <w:r w:rsidRPr="00696964">
        <w:rPr>
          <w:rFonts w:ascii="Arial" w:hAnsi="Arial" w:cs="Arial"/>
          <w:b/>
        </w:rPr>
        <w:t xml:space="preserve">non-comparability </w:t>
      </w:r>
      <w:r w:rsidRPr="00696964">
        <w:rPr>
          <w:rFonts w:ascii="Arial" w:hAnsi="Arial" w:cs="Arial"/>
        </w:rPr>
        <w:t>between exposed and unexposed</w:t>
      </w:r>
      <w:r w:rsidR="00FD71EE" w:rsidRPr="00696964">
        <w:rPr>
          <w:rFonts w:ascii="Arial" w:hAnsi="Arial" w:cs="Arial"/>
        </w:rPr>
        <w:t xml:space="preserve">. </w:t>
      </w:r>
      <w:r w:rsidRPr="00696964">
        <w:rPr>
          <w:rFonts w:ascii="Arial" w:hAnsi="Arial" w:cs="Arial"/>
        </w:rPr>
        <w:t xml:space="preserve">Misclassification will usually render results that are </w:t>
      </w:r>
      <w:r w:rsidRPr="00696964">
        <w:rPr>
          <w:rFonts w:ascii="Arial" w:hAnsi="Arial" w:cs="Arial"/>
          <w:b/>
        </w:rPr>
        <w:t xml:space="preserve">underestimates </w:t>
      </w:r>
      <w:r w:rsidR="00FD71EE" w:rsidRPr="00696964">
        <w:rPr>
          <w:rFonts w:ascii="Arial" w:hAnsi="Arial" w:cs="Arial"/>
        </w:rPr>
        <w:t>of the true association.</w:t>
      </w:r>
    </w:p>
    <w:p w14:paraId="45692AA1" w14:textId="77777777" w:rsidR="00FD71EE" w:rsidRPr="00696964" w:rsidRDefault="00FD71EE" w:rsidP="00FD71EE">
      <w:pPr>
        <w:ind w:left="140" w:right="295"/>
        <w:rPr>
          <w:rFonts w:ascii="Arial" w:hAnsi="Arial" w:cs="Arial"/>
        </w:rPr>
      </w:pPr>
    </w:p>
    <w:p w14:paraId="6E9542C5" w14:textId="77777777" w:rsidR="00D37851" w:rsidRPr="00696964" w:rsidRDefault="00D06678" w:rsidP="00FD71EE">
      <w:pPr>
        <w:ind w:left="140" w:right="295"/>
        <w:rPr>
          <w:rFonts w:ascii="Arial" w:hAnsi="Arial" w:cs="Arial"/>
          <w:b/>
        </w:rPr>
      </w:pPr>
      <w:r w:rsidRPr="00696964">
        <w:rPr>
          <w:rFonts w:ascii="Arial" w:hAnsi="Arial" w:cs="Arial"/>
          <w:b/>
        </w:rPr>
        <w:t>Example, error associated with exposure and disease status</w:t>
      </w:r>
    </w:p>
    <w:p w14:paraId="6F2F6910" w14:textId="77777777" w:rsidR="00D37851" w:rsidRPr="00696964" w:rsidRDefault="00D06678">
      <w:pPr>
        <w:pStyle w:val="ListParagraph"/>
        <w:numPr>
          <w:ilvl w:val="2"/>
          <w:numId w:val="17"/>
        </w:numPr>
        <w:tabs>
          <w:tab w:val="left" w:pos="860"/>
          <w:tab w:val="left" w:pos="861"/>
        </w:tabs>
        <w:spacing w:before="1"/>
        <w:ind w:left="860" w:right="136"/>
        <w:rPr>
          <w:rFonts w:ascii="Arial" w:hAnsi="Arial" w:cs="Arial"/>
        </w:rPr>
      </w:pPr>
      <w:r w:rsidRPr="00696964">
        <w:rPr>
          <w:rFonts w:ascii="Arial" w:hAnsi="Arial" w:cs="Arial"/>
        </w:rPr>
        <w:t>Causal effect of using over-the-counter cold medication in pregnancy with congenital malformations in</w:t>
      </w:r>
      <w:r w:rsidRPr="00696964">
        <w:rPr>
          <w:rFonts w:ascii="Arial" w:hAnsi="Arial" w:cs="Arial"/>
          <w:spacing w:val="-11"/>
        </w:rPr>
        <w:t xml:space="preserve"> </w:t>
      </w:r>
      <w:r w:rsidRPr="00696964">
        <w:rPr>
          <w:rFonts w:ascii="Arial" w:hAnsi="Arial" w:cs="Arial"/>
        </w:rPr>
        <w:t>neonates</w:t>
      </w:r>
    </w:p>
    <w:p w14:paraId="08DE816D" w14:textId="77777777" w:rsidR="00D37851" w:rsidRPr="00696964" w:rsidRDefault="00D06678">
      <w:pPr>
        <w:pStyle w:val="ListParagraph"/>
        <w:numPr>
          <w:ilvl w:val="2"/>
          <w:numId w:val="17"/>
        </w:numPr>
        <w:tabs>
          <w:tab w:val="left" w:pos="860"/>
          <w:tab w:val="left" w:pos="861"/>
        </w:tabs>
        <w:ind w:left="860"/>
        <w:rPr>
          <w:rFonts w:ascii="Arial" w:hAnsi="Arial" w:cs="Arial"/>
        </w:rPr>
      </w:pPr>
      <w:r w:rsidRPr="00696964">
        <w:rPr>
          <w:rFonts w:ascii="Arial" w:hAnsi="Arial" w:cs="Arial"/>
        </w:rPr>
        <w:t>Population of interest is neonates over three</w:t>
      </w:r>
      <w:r w:rsidRPr="00696964">
        <w:rPr>
          <w:rFonts w:ascii="Arial" w:hAnsi="Arial" w:cs="Arial"/>
          <w:spacing w:val="-15"/>
        </w:rPr>
        <w:t xml:space="preserve"> </w:t>
      </w:r>
      <w:r w:rsidRPr="00696964">
        <w:rPr>
          <w:rFonts w:ascii="Arial" w:hAnsi="Arial" w:cs="Arial"/>
        </w:rPr>
        <w:t>years</w:t>
      </w:r>
    </w:p>
    <w:p w14:paraId="5B17FAC1" w14:textId="77777777" w:rsidR="00FD71EE" w:rsidRPr="00696964" w:rsidRDefault="00FD71EE">
      <w:pPr>
        <w:pStyle w:val="Heading3"/>
        <w:rPr>
          <w:rFonts w:ascii="Arial" w:hAnsi="Arial" w:cs="Arial"/>
          <w:sz w:val="22"/>
          <w:szCs w:val="22"/>
        </w:rPr>
      </w:pPr>
    </w:p>
    <w:p w14:paraId="41FB94E1" w14:textId="77777777" w:rsidR="00D37851" w:rsidRPr="00696964" w:rsidRDefault="00D06678">
      <w:pPr>
        <w:pStyle w:val="Heading3"/>
        <w:rPr>
          <w:rFonts w:ascii="Arial" w:hAnsi="Arial" w:cs="Arial"/>
          <w:sz w:val="22"/>
          <w:szCs w:val="22"/>
        </w:rPr>
      </w:pPr>
      <w:r w:rsidRPr="00696964">
        <w:rPr>
          <w:rFonts w:ascii="Arial" w:hAnsi="Arial" w:cs="Arial"/>
          <w:sz w:val="22"/>
          <w:szCs w:val="22"/>
        </w:rPr>
        <w:t>“Truth”</w:t>
      </w:r>
    </w:p>
    <w:p w14:paraId="6B8B629D" w14:textId="77777777" w:rsidR="00D37851" w:rsidRPr="00696964" w:rsidRDefault="00D06678">
      <w:pPr>
        <w:pStyle w:val="ListParagraph"/>
        <w:numPr>
          <w:ilvl w:val="2"/>
          <w:numId w:val="17"/>
        </w:numPr>
        <w:tabs>
          <w:tab w:val="left" w:pos="860"/>
          <w:tab w:val="left" w:pos="861"/>
        </w:tabs>
        <w:ind w:left="860"/>
        <w:rPr>
          <w:rFonts w:ascii="Arial" w:hAnsi="Arial" w:cs="Arial"/>
          <w:b/>
        </w:rPr>
      </w:pPr>
      <w:r w:rsidRPr="00696964">
        <w:rPr>
          <w:rFonts w:ascii="Arial" w:hAnsi="Arial" w:cs="Arial"/>
          <w:b/>
        </w:rPr>
        <w:t>Pholeleni</w:t>
      </w:r>
      <w:r w:rsidRPr="00696964">
        <w:rPr>
          <w:rFonts w:ascii="Arial" w:hAnsi="Arial" w:cs="Arial"/>
          <w:b/>
          <w:spacing w:val="-7"/>
        </w:rPr>
        <w:t xml:space="preserve"> </w:t>
      </w:r>
      <w:r w:rsidRPr="00696964">
        <w:rPr>
          <w:rFonts w:ascii="Arial" w:hAnsi="Arial" w:cs="Arial"/>
          <w:b/>
        </w:rPr>
        <w:t>sample</w:t>
      </w:r>
    </w:p>
    <w:p w14:paraId="5D5309EF" w14:textId="77777777" w:rsidR="00D37851" w:rsidRPr="00696964" w:rsidRDefault="00D06678">
      <w:pPr>
        <w:pStyle w:val="ListParagraph"/>
        <w:numPr>
          <w:ilvl w:val="2"/>
          <w:numId w:val="17"/>
        </w:numPr>
        <w:tabs>
          <w:tab w:val="left" w:pos="860"/>
          <w:tab w:val="left" w:pos="861"/>
        </w:tabs>
        <w:ind w:left="860"/>
        <w:rPr>
          <w:rFonts w:ascii="Arial" w:hAnsi="Arial" w:cs="Arial"/>
        </w:rPr>
      </w:pPr>
      <w:r w:rsidRPr="00696964">
        <w:rPr>
          <w:rFonts w:ascii="Arial" w:hAnsi="Arial" w:cs="Arial"/>
        </w:rPr>
        <w:t>All cases of neonates with congenital malformations (hospitals in</w:t>
      </w:r>
      <w:r w:rsidRPr="00696964">
        <w:rPr>
          <w:rFonts w:ascii="Arial" w:hAnsi="Arial" w:cs="Arial"/>
          <w:spacing w:val="-33"/>
        </w:rPr>
        <w:t xml:space="preserve"> </w:t>
      </w:r>
      <w:r w:rsidRPr="00696964">
        <w:rPr>
          <w:rFonts w:ascii="Arial" w:hAnsi="Arial" w:cs="Arial"/>
        </w:rPr>
        <w:t>Pholeleni)</w:t>
      </w:r>
    </w:p>
    <w:p w14:paraId="55B0FB0D" w14:textId="77777777" w:rsidR="00D37851" w:rsidRPr="00696964" w:rsidRDefault="00D06678">
      <w:pPr>
        <w:pStyle w:val="ListParagraph"/>
        <w:numPr>
          <w:ilvl w:val="2"/>
          <w:numId w:val="17"/>
        </w:numPr>
        <w:tabs>
          <w:tab w:val="left" w:pos="860"/>
          <w:tab w:val="left" w:pos="861"/>
        </w:tabs>
        <w:ind w:left="860"/>
        <w:rPr>
          <w:rFonts w:ascii="Arial" w:hAnsi="Arial" w:cs="Arial"/>
        </w:rPr>
      </w:pPr>
      <w:r w:rsidRPr="00696964">
        <w:rPr>
          <w:rFonts w:ascii="Arial" w:hAnsi="Arial" w:cs="Arial"/>
        </w:rPr>
        <w:t>Across three</w:t>
      </w:r>
      <w:r w:rsidRPr="00696964">
        <w:rPr>
          <w:rFonts w:ascii="Arial" w:hAnsi="Arial" w:cs="Arial"/>
          <w:spacing w:val="-6"/>
        </w:rPr>
        <w:t xml:space="preserve"> </w:t>
      </w:r>
      <w:r w:rsidRPr="00696964">
        <w:rPr>
          <w:rFonts w:ascii="Arial" w:hAnsi="Arial" w:cs="Arial"/>
        </w:rPr>
        <w:t>years</w:t>
      </w:r>
    </w:p>
    <w:p w14:paraId="019C0AC7" w14:textId="77777777" w:rsidR="00D37851" w:rsidRPr="00696964" w:rsidRDefault="00D06678">
      <w:pPr>
        <w:pStyle w:val="ListParagraph"/>
        <w:numPr>
          <w:ilvl w:val="2"/>
          <w:numId w:val="17"/>
        </w:numPr>
        <w:tabs>
          <w:tab w:val="left" w:pos="860"/>
          <w:tab w:val="left" w:pos="861"/>
        </w:tabs>
        <w:ind w:left="860"/>
        <w:rPr>
          <w:rFonts w:ascii="Arial" w:hAnsi="Arial" w:cs="Arial"/>
        </w:rPr>
      </w:pPr>
      <w:r w:rsidRPr="00696964">
        <w:rPr>
          <w:rFonts w:ascii="Arial" w:hAnsi="Arial" w:cs="Arial"/>
        </w:rPr>
        <w:t>Ascertain all 30 cases in</w:t>
      </w:r>
      <w:r w:rsidRPr="00696964">
        <w:rPr>
          <w:rFonts w:ascii="Arial" w:hAnsi="Arial" w:cs="Arial"/>
          <w:spacing w:val="-9"/>
        </w:rPr>
        <w:t xml:space="preserve"> </w:t>
      </w:r>
      <w:r w:rsidRPr="00696964">
        <w:rPr>
          <w:rFonts w:ascii="Arial" w:hAnsi="Arial" w:cs="Arial"/>
        </w:rPr>
        <w:t>population</w:t>
      </w:r>
    </w:p>
    <w:p w14:paraId="5A561ABB" w14:textId="77777777" w:rsidR="00D37851" w:rsidRPr="00696964" w:rsidRDefault="00D06678">
      <w:pPr>
        <w:pStyle w:val="ListParagraph"/>
        <w:numPr>
          <w:ilvl w:val="2"/>
          <w:numId w:val="17"/>
        </w:numPr>
        <w:tabs>
          <w:tab w:val="left" w:pos="860"/>
          <w:tab w:val="left" w:pos="861"/>
        </w:tabs>
        <w:ind w:left="860"/>
        <w:rPr>
          <w:rFonts w:ascii="Arial" w:hAnsi="Arial" w:cs="Arial"/>
        </w:rPr>
      </w:pPr>
      <w:r w:rsidRPr="00696964">
        <w:rPr>
          <w:rFonts w:ascii="Arial" w:hAnsi="Arial" w:cs="Arial"/>
        </w:rPr>
        <w:t>Sample</w:t>
      </w:r>
      <w:r w:rsidRPr="00696964">
        <w:rPr>
          <w:rFonts w:ascii="Arial" w:hAnsi="Arial" w:cs="Arial"/>
          <w:spacing w:val="-4"/>
        </w:rPr>
        <w:t xml:space="preserve"> </w:t>
      </w:r>
      <w:r w:rsidRPr="00696964">
        <w:rPr>
          <w:rFonts w:ascii="Arial" w:hAnsi="Arial" w:cs="Arial"/>
        </w:rPr>
        <w:t>300</w:t>
      </w:r>
      <w:r w:rsidRPr="00696964">
        <w:rPr>
          <w:rFonts w:ascii="Arial" w:hAnsi="Arial" w:cs="Arial"/>
          <w:spacing w:val="-4"/>
        </w:rPr>
        <w:t xml:space="preserve"> </w:t>
      </w:r>
      <w:r w:rsidRPr="00696964">
        <w:rPr>
          <w:rFonts w:ascii="Arial" w:hAnsi="Arial" w:cs="Arial"/>
        </w:rPr>
        <w:t>healthy</w:t>
      </w:r>
      <w:r w:rsidRPr="00696964">
        <w:rPr>
          <w:rFonts w:ascii="Arial" w:hAnsi="Arial" w:cs="Arial"/>
          <w:spacing w:val="-3"/>
        </w:rPr>
        <w:t xml:space="preserve"> </w:t>
      </w:r>
      <w:r w:rsidRPr="00696964">
        <w:rPr>
          <w:rFonts w:ascii="Arial" w:hAnsi="Arial" w:cs="Arial"/>
        </w:rPr>
        <w:t>newborns</w:t>
      </w:r>
      <w:r w:rsidRPr="00696964">
        <w:rPr>
          <w:rFonts w:ascii="Arial" w:hAnsi="Arial" w:cs="Arial"/>
          <w:spacing w:val="-5"/>
        </w:rPr>
        <w:t xml:space="preserve"> </w:t>
      </w:r>
      <w:r w:rsidRPr="00696964">
        <w:rPr>
          <w:rFonts w:ascii="Arial" w:hAnsi="Arial" w:cs="Arial"/>
        </w:rPr>
        <w:t>from</w:t>
      </w:r>
      <w:r w:rsidRPr="00696964">
        <w:rPr>
          <w:rFonts w:ascii="Arial" w:hAnsi="Arial" w:cs="Arial"/>
          <w:spacing w:val="-2"/>
        </w:rPr>
        <w:t xml:space="preserve"> </w:t>
      </w:r>
      <w:r w:rsidRPr="00696964">
        <w:rPr>
          <w:rFonts w:ascii="Arial" w:hAnsi="Arial" w:cs="Arial"/>
        </w:rPr>
        <w:t>the</w:t>
      </w:r>
      <w:r w:rsidRPr="00696964">
        <w:rPr>
          <w:rFonts w:ascii="Arial" w:hAnsi="Arial" w:cs="Arial"/>
          <w:spacing w:val="-5"/>
        </w:rPr>
        <w:t xml:space="preserve"> </w:t>
      </w:r>
      <w:r w:rsidRPr="00696964">
        <w:rPr>
          <w:rFonts w:ascii="Arial" w:hAnsi="Arial" w:cs="Arial"/>
        </w:rPr>
        <w:t>same</w:t>
      </w:r>
      <w:r w:rsidRPr="00696964">
        <w:rPr>
          <w:rFonts w:ascii="Arial" w:hAnsi="Arial" w:cs="Arial"/>
          <w:spacing w:val="-4"/>
        </w:rPr>
        <w:t xml:space="preserve"> </w:t>
      </w:r>
      <w:r w:rsidRPr="00696964">
        <w:rPr>
          <w:rFonts w:ascii="Arial" w:hAnsi="Arial" w:cs="Arial"/>
        </w:rPr>
        <w:t>hospitals</w:t>
      </w:r>
      <w:r w:rsidRPr="00696964">
        <w:rPr>
          <w:rFonts w:ascii="Arial" w:hAnsi="Arial" w:cs="Arial"/>
          <w:spacing w:val="-3"/>
        </w:rPr>
        <w:t xml:space="preserve"> </w:t>
      </w:r>
      <w:r w:rsidRPr="00696964">
        <w:rPr>
          <w:rFonts w:ascii="Arial" w:hAnsi="Arial" w:cs="Arial"/>
        </w:rPr>
        <w:t>in</w:t>
      </w:r>
      <w:r w:rsidRPr="00696964">
        <w:rPr>
          <w:rFonts w:ascii="Arial" w:hAnsi="Arial" w:cs="Arial"/>
          <w:spacing w:val="-4"/>
        </w:rPr>
        <w:t xml:space="preserve"> </w:t>
      </w:r>
      <w:r w:rsidRPr="00696964">
        <w:rPr>
          <w:rFonts w:ascii="Arial" w:hAnsi="Arial" w:cs="Arial"/>
        </w:rPr>
        <w:t>the</w:t>
      </w:r>
      <w:r w:rsidRPr="00696964">
        <w:rPr>
          <w:rFonts w:ascii="Arial" w:hAnsi="Arial" w:cs="Arial"/>
          <w:spacing w:val="-2"/>
        </w:rPr>
        <w:t xml:space="preserve"> </w:t>
      </w:r>
      <w:r w:rsidRPr="00696964">
        <w:rPr>
          <w:rFonts w:ascii="Arial" w:hAnsi="Arial" w:cs="Arial"/>
        </w:rPr>
        <w:t>same</w:t>
      </w:r>
      <w:r w:rsidRPr="00696964">
        <w:rPr>
          <w:rFonts w:ascii="Arial" w:hAnsi="Arial" w:cs="Arial"/>
          <w:spacing w:val="-4"/>
        </w:rPr>
        <w:t xml:space="preserve"> </w:t>
      </w:r>
      <w:r w:rsidRPr="00696964">
        <w:rPr>
          <w:rFonts w:ascii="Arial" w:hAnsi="Arial" w:cs="Arial"/>
        </w:rPr>
        <w:t>time</w:t>
      </w:r>
      <w:r w:rsidRPr="00696964">
        <w:rPr>
          <w:rFonts w:ascii="Arial" w:hAnsi="Arial" w:cs="Arial"/>
          <w:spacing w:val="-2"/>
        </w:rPr>
        <w:t xml:space="preserve"> </w:t>
      </w:r>
      <w:r w:rsidRPr="00696964">
        <w:rPr>
          <w:rFonts w:ascii="Arial" w:hAnsi="Arial" w:cs="Arial"/>
        </w:rPr>
        <w:t>frame</w:t>
      </w:r>
    </w:p>
    <w:p w14:paraId="344C58BE" w14:textId="77777777" w:rsidR="00D37851" w:rsidRPr="00696964" w:rsidRDefault="00D06678">
      <w:pPr>
        <w:pStyle w:val="ListParagraph"/>
        <w:numPr>
          <w:ilvl w:val="2"/>
          <w:numId w:val="17"/>
        </w:numPr>
        <w:tabs>
          <w:tab w:val="left" w:pos="860"/>
          <w:tab w:val="left" w:pos="861"/>
        </w:tabs>
        <w:ind w:left="860"/>
        <w:rPr>
          <w:rFonts w:ascii="Arial" w:hAnsi="Arial" w:cs="Arial"/>
        </w:rPr>
      </w:pPr>
      <w:r w:rsidRPr="00696964">
        <w:rPr>
          <w:rFonts w:ascii="Arial" w:hAnsi="Arial" w:cs="Arial"/>
        </w:rPr>
        <w:t>Mothers report cold medication use</w:t>
      </w:r>
      <w:r w:rsidRPr="00696964">
        <w:rPr>
          <w:rFonts w:ascii="Arial" w:hAnsi="Arial" w:cs="Arial"/>
          <w:spacing w:val="-20"/>
        </w:rPr>
        <w:t xml:space="preserve"> </w:t>
      </w:r>
      <w:r w:rsidRPr="00696964">
        <w:rPr>
          <w:rFonts w:ascii="Arial" w:hAnsi="Arial" w:cs="Arial"/>
        </w:rPr>
        <w:t>pregnancy</w:t>
      </w:r>
    </w:p>
    <w:p w14:paraId="6FF54A09" w14:textId="77777777" w:rsidR="00D37851" w:rsidRPr="00696964" w:rsidRDefault="00D06678">
      <w:pPr>
        <w:pStyle w:val="Heading3"/>
        <w:numPr>
          <w:ilvl w:val="2"/>
          <w:numId w:val="17"/>
        </w:numPr>
        <w:tabs>
          <w:tab w:val="left" w:pos="860"/>
          <w:tab w:val="left" w:pos="861"/>
        </w:tabs>
        <w:spacing w:before="2"/>
        <w:ind w:left="860"/>
        <w:rPr>
          <w:rFonts w:ascii="Arial" w:hAnsi="Arial" w:cs="Arial"/>
          <w:sz w:val="22"/>
          <w:szCs w:val="22"/>
        </w:rPr>
      </w:pPr>
      <w:r w:rsidRPr="00696964">
        <w:rPr>
          <w:rFonts w:ascii="Arial" w:hAnsi="Arial" w:cs="Arial"/>
          <w:sz w:val="22"/>
          <w:szCs w:val="22"/>
        </w:rPr>
        <w:t>Sample</w:t>
      </w:r>
      <w:r w:rsidRPr="00696964">
        <w:rPr>
          <w:rFonts w:ascii="Arial" w:hAnsi="Arial" w:cs="Arial"/>
          <w:spacing w:val="-5"/>
          <w:sz w:val="22"/>
          <w:szCs w:val="22"/>
        </w:rPr>
        <w:t xml:space="preserve"> </w:t>
      </w:r>
      <w:r w:rsidRPr="00696964">
        <w:rPr>
          <w:rFonts w:ascii="Arial" w:hAnsi="Arial" w:cs="Arial"/>
          <w:sz w:val="22"/>
          <w:szCs w:val="22"/>
        </w:rPr>
        <w:t>“truth”</w:t>
      </w:r>
    </w:p>
    <w:p w14:paraId="30263362" w14:textId="77777777" w:rsidR="005F1268" w:rsidRPr="00696964" w:rsidRDefault="005F1268">
      <w:pPr>
        <w:spacing w:line="439" w:lineRule="auto"/>
        <w:ind w:left="140" w:right="3049"/>
        <w:rPr>
          <w:rFonts w:ascii="Arial" w:hAnsi="Arial" w:cs="Arial"/>
          <w:b/>
        </w:rPr>
      </w:pPr>
    </w:p>
    <w:p w14:paraId="448DF0AC" w14:textId="77777777" w:rsidR="00D37851" w:rsidRPr="00696964" w:rsidRDefault="00D06678" w:rsidP="00F93138">
      <w:pPr>
        <w:spacing w:line="276" w:lineRule="auto"/>
        <w:ind w:left="140" w:right="218"/>
        <w:rPr>
          <w:rFonts w:ascii="Arial" w:hAnsi="Arial" w:cs="Arial"/>
          <w:b/>
        </w:rPr>
      </w:pPr>
      <w:r w:rsidRPr="00696964">
        <w:rPr>
          <w:rFonts w:ascii="Arial" w:hAnsi="Arial" w:cs="Arial"/>
          <w:b/>
        </w:rPr>
        <w:t>Sample misclassification of exposure dependen</w:t>
      </w:r>
      <w:r w:rsidR="005F1268" w:rsidRPr="00696964">
        <w:rPr>
          <w:rFonts w:ascii="Arial" w:hAnsi="Arial" w:cs="Arial"/>
          <w:b/>
        </w:rPr>
        <w:t>t on disease 1</w:t>
      </w:r>
    </w:p>
    <w:p w14:paraId="1456C78F" w14:textId="77777777" w:rsidR="00D37851" w:rsidRDefault="00D06678" w:rsidP="005F1268">
      <w:pPr>
        <w:pStyle w:val="BodyText"/>
        <w:spacing w:before="1" w:line="276" w:lineRule="auto"/>
        <w:ind w:left="140" w:right="550"/>
        <w:sectPr w:rsidR="00D37851">
          <w:pgSz w:w="11910" w:h="16840"/>
          <w:pgMar w:top="1380" w:right="1320" w:bottom="1660" w:left="1300" w:header="0" w:footer="1415" w:gutter="0"/>
          <w:cols w:space="720"/>
        </w:sectPr>
      </w:pPr>
      <w:r w:rsidRPr="00696964">
        <w:rPr>
          <w:rFonts w:ascii="Arial" w:hAnsi="Arial" w:cs="Arial"/>
          <w:sz w:val="22"/>
          <w:szCs w:val="22"/>
        </w:rPr>
        <w:t>Errors in classification associated with both exposure and disease status can create non- comparability in observed data, leading to incorrect inference</w:t>
      </w:r>
      <w:r w:rsidR="00FD71EE" w:rsidRPr="00696964">
        <w:rPr>
          <w:rFonts w:ascii="Arial" w:hAnsi="Arial" w:cs="Arial"/>
          <w:sz w:val="22"/>
          <w:szCs w:val="22"/>
        </w:rPr>
        <w:t>.</w:t>
      </w:r>
      <w:r w:rsidR="005F1268" w:rsidRPr="00696964">
        <w:rPr>
          <w:rFonts w:ascii="Arial" w:hAnsi="Arial" w:cs="Arial"/>
          <w:sz w:val="22"/>
          <w:szCs w:val="22"/>
        </w:rPr>
        <w:t xml:space="preserve"> </w:t>
      </w:r>
      <w:r w:rsidRPr="00696964">
        <w:rPr>
          <w:rFonts w:ascii="Arial" w:hAnsi="Arial" w:cs="Arial"/>
          <w:sz w:val="22"/>
          <w:szCs w:val="22"/>
        </w:rPr>
        <w:t>The direction of the bias depends on which groups are more likely to be misclassified</w:t>
      </w:r>
      <w:r w:rsidR="004827B6" w:rsidRPr="00696964">
        <w:rPr>
          <w:rFonts w:ascii="Arial" w:hAnsi="Arial" w:cs="Arial"/>
          <w:sz w:val="22"/>
          <w:szCs w:val="22"/>
        </w:rPr>
        <w:t>.</w:t>
      </w:r>
    </w:p>
    <w:p w14:paraId="603280F4" w14:textId="4646D0AF" w:rsidR="004827B6" w:rsidRPr="00282818" w:rsidRDefault="00DC3FC7" w:rsidP="004827B6">
      <w:pPr>
        <w:pStyle w:val="ListParagraph"/>
        <w:tabs>
          <w:tab w:val="left" w:pos="0"/>
        </w:tabs>
        <w:spacing w:before="21"/>
        <w:ind w:left="0" w:right="1052" w:firstLine="0"/>
        <w:rPr>
          <w:rFonts w:ascii="Verdana" w:hAnsi="Verdana"/>
          <w:sz w:val="48"/>
          <w:szCs w:val="48"/>
        </w:rPr>
      </w:pPr>
      <w:bookmarkStart w:id="40" w:name="_bookmark40"/>
      <w:bookmarkEnd w:id="40"/>
      <w:r w:rsidRPr="00E55815">
        <w:rPr>
          <w:rFonts w:ascii="Verdana" w:hAnsi="Verdana"/>
          <w:noProof/>
          <w:sz w:val="52"/>
          <w:szCs w:val="52"/>
          <w:lang w:val="en-ZA" w:eastAsia="en-ZA"/>
        </w:rPr>
        <w:lastRenderedPageBreak/>
        <mc:AlternateContent>
          <mc:Choice Requires="wps">
            <w:drawing>
              <wp:anchor distT="0" distB="0" distL="114300" distR="114300" simplePos="0" relativeHeight="251699200" behindDoc="0" locked="0" layoutInCell="1" allowOverlap="1" wp14:anchorId="2511D044" wp14:editId="1DEA6D4C">
                <wp:simplePos x="0" y="0"/>
                <wp:positionH relativeFrom="margin">
                  <wp:posOffset>0</wp:posOffset>
                </wp:positionH>
                <wp:positionV relativeFrom="paragraph">
                  <wp:posOffset>66040</wp:posOffset>
                </wp:positionV>
                <wp:extent cx="1188720" cy="1188720"/>
                <wp:effectExtent l="0" t="0" r="11430" b="11430"/>
                <wp:wrapSquare wrapText="bothSides"/>
                <wp:docPr id="11"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720" cy="1188720"/>
                        </a:xfrm>
                        <a:prstGeom prst="rect">
                          <a:avLst/>
                        </a:prstGeom>
                        <a:solidFill>
                          <a:srgbClr val="FFFFFF"/>
                        </a:solidFill>
                        <a:ln w="9525">
                          <a:solidFill>
                            <a:srgbClr val="000000"/>
                          </a:solidFill>
                          <a:miter lim="800000"/>
                          <a:headEnd/>
                          <a:tailEnd/>
                        </a:ln>
                      </wps:spPr>
                      <wps:txbx>
                        <w:txbxContent>
                          <w:p w14:paraId="6CC9AF8C" w14:textId="77777777" w:rsidR="006D1AD0" w:rsidRPr="00E71C37" w:rsidRDefault="006D1AD0" w:rsidP="00DC3FC7">
                            <w:pPr>
                              <w:jc w:val="center"/>
                              <w:rPr>
                                <w:rFonts w:ascii="Trebuchet MS" w:hAnsi="Trebuchet MS"/>
                                <w:sz w:val="52"/>
                                <w:szCs w:val="52"/>
                              </w:rPr>
                            </w:pPr>
                            <w:r w:rsidRPr="00E71C37">
                              <w:rPr>
                                <w:rFonts w:ascii="Trebuchet MS" w:hAnsi="Trebuchet MS"/>
                                <w:sz w:val="52"/>
                                <w:szCs w:val="52"/>
                              </w:rPr>
                              <w:t>Unit</w:t>
                            </w:r>
                          </w:p>
                          <w:p w14:paraId="10608FB7" w14:textId="77777777" w:rsidR="006D1AD0" w:rsidRPr="00E71C37" w:rsidRDefault="006D1AD0" w:rsidP="00DC3FC7">
                            <w:pPr>
                              <w:jc w:val="center"/>
                              <w:rPr>
                                <w:rFonts w:ascii="Trebuchet MS" w:hAnsi="Trebuchet MS"/>
                                <w:sz w:val="72"/>
                                <w:szCs w:val="72"/>
                              </w:rPr>
                            </w:pPr>
                            <w:r>
                              <w:rPr>
                                <w:rFonts w:ascii="Trebuchet MS" w:hAnsi="Trebuchet MS"/>
                                <w:sz w:val="72"/>
                                <w:szCs w:val="72"/>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11D044" id="_x0000_s1065" style="position:absolute;margin-left:0;margin-top:5.2pt;width:93.6pt;height:93.6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">
                <v:textbox>
                  <w:txbxContent>
                    <w:p w14:paraId="6CC9AF8C" w14:textId="77777777" w:rsidR="006D1AD0" w:rsidRPr="00E71C37" w:rsidRDefault="006D1AD0" w:rsidP="00DC3FC7">
                      <w:pPr>
                        <w:jc w:val="center"/>
                        <w:rPr>
                          <w:rFonts w:ascii="Trebuchet MS" w:hAnsi="Trebuchet MS"/>
                          <w:sz w:val="52"/>
                          <w:szCs w:val="52"/>
                        </w:rPr>
                      </w:pPr>
                      <w:r w:rsidRPr="00E71C37">
                        <w:rPr>
                          <w:rFonts w:ascii="Trebuchet MS" w:hAnsi="Trebuchet MS"/>
                          <w:sz w:val="52"/>
                          <w:szCs w:val="52"/>
                        </w:rPr>
                        <w:t>Unit</w:t>
                      </w:r>
                    </w:p>
                    <w:p w14:paraId="10608FB7" w14:textId="77777777" w:rsidR="006D1AD0" w:rsidRPr="00E71C37" w:rsidRDefault="006D1AD0" w:rsidP="00DC3FC7">
                      <w:pPr>
                        <w:jc w:val="center"/>
                        <w:rPr>
                          <w:rFonts w:ascii="Trebuchet MS" w:hAnsi="Trebuchet MS"/>
                          <w:sz w:val="72"/>
                          <w:szCs w:val="72"/>
                        </w:rPr>
                      </w:pPr>
                      <w:r>
                        <w:rPr>
                          <w:rFonts w:ascii="Trebuchet MS" w:hAnsi="Trebuchet MS"/>
                          <w:sz w:val="72"/>
                          <w:szCs w:val="72"/>
                        </w:rPr>
                        <w:t>3</w:t>
                      </w:r>
                    </w:p>
                  </w:txbxContent>
                </v:textbox>
                <w10:wrap type="square" anchorx="margin"/>
              </v:rect>
            </w:pict>
          </mc:Fallback>
        </mc:AlternateContent>
      </w:r>
      <w:r w:rsidR="00A1362B">
        <w:rPr>
          <w:b/>
          <w:sz w:val="44"/>
          <w:szCs w:val="44"/>
        </w:rPr>
        <w:t xml:space="preserve"> </w:t>
      </w:r>
      <w:r w:rsidR="004827B6" w:rsidRPr="00282818">
        <w:rPr>
          <w:rFonts w:ascii="Verdana" w:hAnsi="Verdana"/>
          <w:sz w:val="48"/>
          <w:szCs w:val="48"/>
        </w:rPr>
        <w:t>Session 4</w:t>
      </w:r>
      <w:r w:rsidRPr="00282818">
        <w:rPr>
          <w:rFonts w:ascii="Verdana" w:hAnsi="Verdana"/>
          <w:sz w:val="48"/>
          <w:szCs w:val="48"/>
        </w:rPr>
        <w:t xml:space="preserve"> -</w:t>
      </w:r>
    </w:p>
    <w:p w14:paraId="0C89FFD6" w14:textId="511FF929" w:rsidR="00D37851" w:rsidRPr="00282818" w:rsidRDefault="00DC3FC7" w:rsidP="004827B6">
      <w:pPr>
        <w:pStyle w:val="ListParagraph"/>
        <w:tabs>
          <w:tab w:val="left" w:pos="0"/>
        </w:tabs>
        <w:spacing w:before="21"/>
        <w:ind w:left="90" w:right="1052" w:firstLine="0"/>
        <w:rPr>
          <w:rFonts w:ascii="Verdana" w:hAnsi="Verdana"/>
          <w:sz w:val="48"/>
          <w:szCs w:val="48"/>
        </w:rPr>
      </w:pPr>
      <w:r w:rsidRPr="00282818">
        <w:rPr>
          <w:rFonts w:ascii="Verdana" w:hAnsi="Verdana"/>
          <w:sz w:val="48"/>
          <w:szCs w:val="48"/>
        </w:rPr>
        <w:t>M</w:t>
      </w:r>
      <w:r w:rsidR="00D06678" w:rsidRPr="00282818">
        <w:rPr>
          <w:rFonts w:ascii="Verdana" w:hAnsi="Verdana"/>
          <w:sz w:val="48"/>
          <w:szCs w:val="48"/>
        </w:rPr>
        <w:t>itigat</w:t>
      </w:r>
      <w:r w:rsidRPr="00282818">
        <w:rPr>
          <w:rFonts w:ascii="Verdana" w:hAnsi="Verdana"/>
          <w:sz w:val="48"/>
          <w:szCs w:val="48"/>
        </w:rPr>
        <w:t>ing</w:t>
      </w:r>
      <w:r w:rsidR="00D06678" w:rsidRPr="00282818">
        <w:rPr>
          <w:rFonts w:ascii="Verdana" w:hAnsi="Verdana"/>
          <w:sz w:val="48"/>
          <w:szCs w:val="48"/>
        </w:rPr>
        <w:t xml:space="preserve"> against non-causal associations in design </w:t>
      </w:r>
      <w:r w:rsidRPr="00282818">
        <w:rPr>
          <w:rFonts w:ascii="Verdana" w:hAnsi="Verdana"/>
          <w:sz w:val="48"/>
          <w:szCs w:val="48"/>
        </w:rPr>
        <w:t>a</w:t>
      </w:r>
      <w:r w:rsidR="00D06678" w:rsidRPr="00282818">
        <w:rPr>
          <w:rFonts w:ascii="Verdana" w:hAnsi="Verdana"/>
          <w:sz w:val="48"/>
          <w:szCs w:val="48"/>
        </w:rPr>
        <w:t>nd analysis?</w:t>
      </w:r>
    </w:p>
    <w:p w14:paraId="25287D80" w14:textId="77777777" w:rsidR="00D37851" w:rsidRDefault="00575045">
      <w:pPr>
        <w:pStyle w:val="BodyText"/>
        <w:rPr>
          <w:b/>
          <w:sz w:val="28"/>
        </w:rPr>
      </w:pPr>
      <w:r>
        <w:rPr>
          <w:b/>
          <w:noProof/>
          <w:sz w:val="28"/>
          <w:lang w:val="en-ZA" w:eastAsia="en-ZA"/>
        </w:rPr>
        <mc:AlternateContent>
          <mc:Choice Requires="wps">
            <w:drawing>
              <wp:anchor distT="0" distB="0" distL="114300" distR="114300" simplePos="0" relativeHeight="251703296" behindDoc="0" locked="0" layoutInCell="1" allowOverlap="1" wp14:anchorId="55D9E102" wp14:editId="456FB914">
                <wp:simplePos x="0" y="0"/>
                <wp:positionH relativeFrom="column">
                  <wp:posOffset>-3992</wp:posOffset>
                </wp:positionH>
                <wp:positionV relativeFrom="paragraph">
                  <wp:posOffset>99151</wp:posOffset>
                </wp:positionV>
                <wp:extent cx="5630091" cy="13063"/>
                <wp:effectExtent l="0" t="0" r="27940" b="25400"/>
                <wp:wrapNone/>
                <wp:docPr id="226" name="Straight Connector 226"/>
                <wp:cNvGraphicFramePr/>
                <a:graphic xmlns:a="http://schemas.openxmlformats.org/drawingml/2006/main">
                  <a:graphicData uri="http://schemas.microsoft.com/office/word/2010/wordprocessingShape">
                    <wps:wsp>
                      <wps:cNvCnPr/>
                      <wps:spPr>
                        <a:xfrm flipV="1">
                          <a:off x="0" y="0"/>
                          <a:ext cx="5630091" cy="1306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D9A2E68" id="Straight Connector 226" o:spid="_x0000_s1026" style="position:absolute;flip:y;z-index:251703296;visibility:visible;mso-wrap-style:square;mso-wrap-distance-left:9pt;mso-wrap-distance-top:0;mso-wrap-distance-right:9pt;mso-wrap-distance-bottom:0;mso-position-horizontal:absolute;mso-position-horizontal-relative:text;mso-position-vertical:absolute;mso-position-vertical-relative:text" from="-.3pt,7.8pt" to="443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" strokecolor="black [3040]"/>
            </w:pict>
          </mc:Fallback>
        </mc:AlternateContent>
      </w:r>
    </w:p>
    <w:p w14:paraId="24D35EAA" w14:textId="77777777" w:rsidR="00DC3FC7" w:rsidRPr="00DC3FC7" w:rsidRDefault="00DC3FC7" w:rsidP="005D3E54">
      <w:pPr>
        <w:pStyle w:val="Heading3"/>
        <w:spacing w:before="196"/>
        <w:ind w:left="0"/>
        <w:rPr>
          <w:rFonts w:ascii="Trebuchet MS" w:hAnsi="Trebuchet MS"/>
          <w:b w:val="0"/>
          <w:sz w:val="28"/>
          <w:szCs w:val="28"/>
        </w:rPr>
      </w:pPr>
      <w:bookmarkStart w:id="41" w:name="_bookmark41"/>
      <w:bookmarkEnd w:id="41"/>
      <w:r w:rsidRPr="00DC3FC7">
        <w:rPr>
          <w:rFonts w:ascii="Trebuchet MS" w:hAnsi="Trebuchet MS"/>
          <w:b w:val="0"/>
          <w:sz w:val="28"/>
          <w:szCs w:val="28"/>
        </w:rPr>
        <w:t>Session Contents</w:t>
      </w:r>
      <w:bookmarkStart w:id="42" w:name="_GoBack"/>
      <w:bookmarkEnd w:id="42"/>
    </w:p>
    <w:p w14:paraId="1D63594A" w14:textId="6248FB08" w:rsidR="005D3E54" w:rsidRPr="00DC3FC7" w:rsidRDefault="005D3E54" w:rsidP="005D3E54">
      <w:pPr>
        <w:pStyle w:val="Heading3"/>
        <w:spacing w:before="196"/>
        <w:ind w:left="0"/>
        <w:rPr>
          <w:rFonts w:ascii="Arial" w:hAnsi="Arial" w:cs="Arial"/>
          <w:b w:val="0"/>
          <w:sz w:val="22"/>
          <w:szCs w:val="22"/>
        </w:rPr>
      </w:pPr>
      <w:r w:rsidRPr="00DC3FC7">
        <w:rPr>
          <w:rFonts w:ascii="Arial" w:hAnsi="Arial" w:cs="Arial"/>
          <w:b w:val="0"/>
          <w:sz w:val="22"/>
          <w:szCs w:val="22"/>
        </w:rPr>
        <w:t>In this session we will be looking at the following topics:</w:t>
      </w:r>
    </w:p>
    <w:p w14:paraId="076531CB" w14:textId="77777777" w:rsidR="005D3E54" w:rsidRPr="00DC3FC7" w:rsidRDefault="005D3E54" w:rsidP="005D3E54">
      <w:pPr>
        <w:pStyle w:val="Heading3"/>
        <w:ind w:left="0"/>
        <w:rPr>
          <w:rFonts w:ascii="Arial" w:hAnsi="Arial" w:cs="Arial"/>
          <w:b w:val="0"/>
          <w:sz w:val="22"/>
          <w:szCs w:val="22"/>
        </w:rPr>
      </w:pPr>
      <w:r w:rsidRPr="00DC3FC7">
        <w:rPr>
          <w:rFonts w:ascii="Arial" w:hAnsi="Arial" w:cs="Arial"/>
          <w:b w:val="0"/>
          <w:sz w:val="22"/>
          <w:szCs w:val="22"/>
        </w:rPr>
        <w:tab/>
      </w:r>
      <w:r w:rsidR="00997BF9" w:rsidRPr="00DC3FC7">
        <w:rPr>
          <w:rFonts w:ascii="Arial" w:hAnsi="Arial" w:cs="Arial"/>
          <w:b w:val="0"/>
          <w:sz w:val="22"/>
          <w:szCs w:val="22"/>
        </w:rPr>
        <w:t>4.</w:t>
      </w:r>
      <w:r w:rsidRPr="00DC3FC7">
        <w:rPr>
          <w:rFonts w:ascii="Arial" w:hAnsi="Arial" w:cs="Arial"/>
          <w:b w:val="0"/>
          <w:sz w:val="22"/>
          <w:szCs w:val="22"/>
        </w:rPr>
        <w:t>1</w:t>
      </w:r>
      <w:r w:rsidRPr="00DC3FC7">
        <w:rPr>
          <w:rFonts w:ascii="Arial" w:hAnsi="Arial" w:cs="Arial"/>
          <w:b w:val="0"/>
          <w:sz w:val="22"/>
          <w:szCs w:val="22"/>
        </w:rPr>
        <w:tab/>
        <w:t>Comparability</w:t>
      </w:r>
    </w:p>
    <w:p w14:paraId="5033FE47" w14:textId="77777777" w:rsidR="005D3E54" w:rsidRPr="00DC3FC7" w:rsidRDefault="005D3E54" w:rsidP="005D3E54">
      <w:pPr>
        <w:pStyle w:val="Heading3"/>
        <w:ind w:left="0"/>
        <w:rPr>
          <w:rFonts w:ascii="Arial" w:hAnsi="Arial" w:cs="Arial"/>
          <w:b w:val="0"/>
          <w:sz w:val="22"/>
          <w:szCs w:val="22"/>
        </w:rPr>
      </w:pPr>
      <w:r w:rsidRPr="00DC3FC7">
        <w:rPr>
          <w:rFonts w:ascii="Arial" w:hAnsi="Arial" w:cs="Arial"/>
          <w:b w:val="0"/>
          <w:sz w:val="22"/>
          <w:szCs w:val="22"/>
        </w:rPr>
        <w:tab/>
      </w:r>
      <w:r w:rsidR="00997BF9" w:rsidRPr="00DC3FC7">
        <w:rPr>
          <w:rFonts w:ascii="Arial" w:hAnsi="Arial" w:cs="Arial"/>
          <w:b w:val="0"/>
          <w:sz w:val="22"/>
          <w:szCs w:val="22"/>
        </w:rPr>
        <w:t>4.</w:t>
      </w:r>
      <w:r w:rsidRPr="00DC3FC7">
        <w:rPr>
          <w:rFonts w:ascii="Arial" w:hAnsi="Arial" w:cs="Arial"/>
          <w:b w:val="0"/>
          <w:sz w:val="22"/>
          <w:szCs w:val="22"/>
        </w:rPr>
        <w:t>2</w:t>
      </w:r>
      <w:r w:rsidRPr="00DC3FC7">
        <w:rPr>
          <w:rFonts w:ascii="Arial" w:hAnsi="Arial" w:cs="Arial"/>
          <w:b w:val="0"/>
          <w:sz w:val="22"/>
          <w:szCs w:val="22"/>
        </w:rPr>
        <w:tab/>
        <w:t>Randomisation</w:t>
      </w:r>
    </w:p>
    <w:p w14:paraId="75AED935" w14:textId="77777777" w:rsidR="005D3E54" w:rsidRPr="00DC3FC7" w:rsidRDefault="005D3E54" w:rsidP="005D3E54">
      <w:pPr>
        <w:pStyle w:val="Heading3"/>
        <w:ind w:left="0"/>
        <w:rPr>
          <w:rFonts w:ascii="Arial" w:hAnsi="Arial" w:cs="Arial"/>
          <w:b w:val="0"/>
          <w:sz w:val="22"/>
          <w:szCs w:val="22"/>
        </w:rPr>
      </w:pPr>
      <w:r w:rsidRPr="00DC3FC7">
        <w:rPr>
          <w:rFonts w:ascii="Arial" w:hAnsi="Arial" w:cs="Arial"/>
          <w:b w:val="0"/>
          <w:sz w:val="22"/>
          <w:szCs w:val="22"/>
        </w:rPr>
        <w:tab/>
      </w:r>
      <w:r w:rsidR="00997BF9" w:rsidRPr="00DC3FC7">
        <w:rPr>
          <w:rFonts w:ascii="Arial" w:hAnsi="Arial" w:cs="Arial"/>
          <w:b w:val="0"/>
          <w:sz w:val="22"/>
          <w:szCs w:val="22"/>
        </w:rPr>
        <w:t>4.</w:t>
      </w:r>
      <w:r w:rsidRPr="00DC3FC7">
        <w:rPr>
          <w:rFonts w:ascii="Arial" w:hAnsi="Arial" w:cs="Arial"/>
          <w:b w:val="0"/>
          <w:sz w:val="22"/>
          <w:szCs w:val="22"/>
        </w:rPr>
        <w:t>3</w:t>
      </w:r>
      <w:r w:rsidRPr="00DC3FC7">
        <w:rPr>
          <w:rFonts w:ascii="Arial" w:hAnsi="Arial" w:cs="Arial"/>
          <w:b w:val="0"/>
          <w:sz w:val="22"/>
          <w:szCs w:val="22"/>
        </w:rPr>
        <w:tab/>
        <w:t>Matching</w:t>
      </w:r>
    </w:p>
    <w:p w14:paraId="4FCFCA47" w14:textId="77777777" w:rsidR="005D3E54" w:rsidRPr="00DC3FC7" w:rsidRDefault="005D3E54" w:rsidP="005D3E54">
      <w:pPr>
        <w:pStyle w:val="Heading3"/>
        <w:ind w:left="0"/>
        <w:rPr>
          <w:rFonts w:ascii="Arial" w:hAnsi="Arial" w:cs="Arial"/>
          <w:b w:val="0"/>
          <w:sz w:val="22"/>
          <w:szCs w:val="22"/>
        </w:rPr>
      </w:pPr>
      <w:r w:rsidRPr="00DC3FC7">
        <w:rPr>
          <w:rFonts w:ascii="Arial" w:hAnsi="Arial" w:cs="Arial"/>
          <w:b w:val="0"/>
          <w:sz w:val="22"/>
          <w:szCs w:val="22"/>
        </w:rPr>
        <w:tab/>
      </w:r>
      <w:r w:rsidR="00997BF9" w:rsidRPr="00DC3FC7">
        <w:rPr>
          <w:rFonts w:ascii="Arial" w:hAnsi="Arial" w:cs="Arial"/>
          <w:b w:val="0"/>
          <w:sz w:val="22"/>
          <w:szCs w:val="22"/>
        </w:rPr>
        <w:t>4.</w:t>
      </w:r>
      <w:r w:rsidRPr="00DC3FC7">
        <w:rPr>
          <w:rFonts w:ascii="Arial" w:hAnsi="Arial" w:cs="Arial"/>
          <w:b w:val="0"/>
          <w:sz w:val="22"/>
          <w:szCs w:val="22"/>
        </w:rPr>
        <w:t>4</w:t>
      </w:r>
      <w:r w:rsidRPr="00DC3FC7">
        <w:rPr>
          <w:rFonts w:ascii="Arial" w:hAnsi="Arial" w:cs="Arial"/>
          <w:b w:val="0"/>
          <w:sz w:val="22"/>
          <w:szCs w:val="22"/>
        </w:rPr>
        <w:tab/>
        <w:t>Stratification</w:t>
      </w:r>
    </w:p>
    <w:p w14:paraId="718FE1BA" w14:textId="77777777" w:rsidR="005D3E54" w:rsidRPr="00DC3FC7" w:rsidRDefault="005D3E54" w:rsidP="005D3E54">
      <w:pPr>
        <w:pStyle w:val="Heading3"/>
        <w:ind w:left="0"/>
        <w:rPr>
          <w:rFonts w:ascii="Arial" w:hAnsi="Arial" w:cs="Arial"/>
          <w:b w:val="0"/>
          <w:sz w:val="22"/>
          <w:szCs w:val="22"/>
        </w:rPr>
      </w:pPr>
      <w:r w:rsidRPr="00DC3FC7">
        <w:rPr>
          <w:rFonts w:ascii="Arial" w:hAnsi="Arial" w:cs="Arial"/>
          <w:b w:val="0"/>
          <w:sz w:val="22"/>
          <w:szCs w:val="22"/>
        </w:rPr>
        <w:tab/>
      </w:r>
      <w:r w:rsidR="00997BF9" w:rsidRPr="00DC3FC7">
        <w:rPr>
          <w:rFonts w:ascii="Arial" w:hAnsi="Arial" w:cs="Arial"/>
          <w:b w:val="0"/>
          <w:sz w:val="22"/>
          <w:szCs w:val="22"/>
        </w:rPr>
        <w:t>4.</w:t>
      </w:r>
      <w:r w:rsidRPr="00DC3FC7">
        <w:rPr>
          <w:rFonts w:ascii="Arial" w:hAnsi="Arial" w:cs="Arial"/>
          <w:b w:val="0"/>
          <w:sz w:val="22"/>
          <w:szCs w:val="22"/>
        </w:rPr>
        <w:t>5</w:t>
      </w:r>
      <w:r w:rsidRPr="00DC3FC7">
        <w:rPr>
          <w:rFonts w:ascii="Arial" w:hAnsi="Arial" w:cs="Arial"/>
          <w:b w:val="0"/>
          <w:sz w:val="22"/>
          <w:szCs w:val="22"/>
        </w:rPr>
        <w:tab/>
        <w:t>Factors in the causal pathway</w:t>
      </w:r>
    </w:p>
    <w:p w14:paraId="37D397E7" w14:textId="77777777" w:rsidR="005D3E54" w:rsidRDefault="005D3E54" w:rsidP="005D3E54">
      <w:pPr>
        <w:pStyle w:val="Heading3"/>
        <w:ind w:left="0"/>
        <w:rPr>
          <w:b w:val="0"/>
        </w:rPr>
      </w:pPr>
    </w:p>
    <w:p w14:paraId="4B775228" w14:textId="77777777" w:rsidR="00997BF9" w:rsidRPr="00DC3FC7" w:rsidRDefault="00997BF9" w:rsidP="00997BF9">
      <w:pPr>
        <w:rPr>
          <w:rFonts w:ascii="Trebuchet MS" w:eastAsia="Times New Roman" w:hAnsi="Trebuchet MS" w:cstheme="minorHAnsi"/>
          <w:b/>
          <w:sz w:val="28"/>
          <w:szCs w:val="28"/>
        </w:rPr>
      </w:pPr>
      <w:r w:rsidRPr="00DC3FC7">
        <w:rPr>
          <w:rFonts w:ascii="Trebuchet MS" w:eastAsia="Times New Roman" w:hAnsi="Trebuchet MS" w:cstheme="minorHAnsi"/>
          <w:b/>
          <w:sz w:val="28"/>
          <w:szCs w:val="28"/>
        </w:rPr>
        <w:t xml:space="preserve">Intended learning outcomes </w:t>
      </w:r>
    </w:p>
    <w:p w14:paraId="3B97AF2F" w14:textId="77777777" w:rsidR="00997BF9" w:rsidRPr="00D15FED" w:rsidRDefault="00997BF9" w:rsidP="00997BF9">
      <w:pPr>
        <w:rPr>
          <w:rFonts w:asciiTheme="minorHAnsi" w:eastAsia="Times New Roman" w:hAnsiTheme="minorHAnsi" w:cstheme="minorHAnsi"/>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60"/>
      </w:tblGrid>
      <w:tr w:rsidR="00997BF9" w:rsidRPr="00DC3FC7" w14:paraId="3BACE7C5" w14:textId="77777777" w:rsidTr="002A03B8">
        <w:trPr>
          <w:trHeight w:val="453"/>
        </w:trPr>
        <w:tc>
          <w:tcPr>
            <w:tcW w:w="8460" w:type="dxa"/>
          </w:tcPr>
          <w:p w14:paraId="45287212" w14:textId="77777777" w:rsidR="00997BF9" w:rsidRPr="00DC3FC7" w:rsidRDefault="00997BF9" w:rsidP="002A03B8">
            <w:pPr>
              <w:rPr>
                <w:rFonts w:ascii="Arial" w:eastAsia="Times New Roman" w:hAnsi="Arial" w:cs="Arial"/>
                <w:b/>
              </w:rPr>
            </w:pPr>
            <w:r w:rsidRPr="00DC3FC7">
              <w:rPr>
                <w:rFonts w:ascii="Arial" w:eastAsia="Times New Roman" w:hAnsi="Arial" w:cs="Arial"/>
                <w:b/>
              </w:rPr>
              <w:t>By the end of this session, you should be able to:</w:t>
            </w:r>
          </w:p>
        </w:tc>
      </w:tr>
      <w:tr w:rsidR="00997BF9" w:rsidRPr="00DC3FC7" w14:paraId="1A43F35B" w14:textId="77777777" w:rsidTr="002A03B8">
        <w:trPr>
          <w:cantSplit/>
          <w:trHeight w:val="604"/>
        </w:trPr>
        <w:tc>
          <w:tcPr>
            <w:tcW w:w="8460" w:type="dxa"/>
            <w:tcBorders>
              <w:right w:val="single" w:sz="4" w:space="0" w:color="auto"/>
            </w:tcBorders>
          </w:tcPr>
          <w:p w14:paraId="7F253CF7" w14:textId="77777777" w:rsidR="00997BF9" w:rsidRDefault="00096EB4" w:rsidP="00143389">
            <w:pPr>
              <w:pStyle w:val="ListParagraph"/>
              <w:numPr>
                <w:ilvl w:val="0"/>
                <w:numId w:val="41"/>
              </w:numPr>
              <w:rPr>
                <w:rFonts w:ascii="Arial" w:eastAsia="Times New Roman" w:hAnsi="Arial" w:cs="Arial"/>
              </w:rPr>
            </w:pPr>
            <w:r w:rsidRPr="00DC3FC7">
              <w:rPr>
                <w:rFonts w:ascii="Arial" w:eastAsia="Times New Roman" w:hAnsi="Arial" w:cs="Arial"/>
              </w:rPr>
              <w:t>Identify, calculate and interpret measures of association in relation to randomization, stratification and other ways of avoiding non-causal associations.</w:t>
            </w:r>
          </w:p>
          <w:p w14:paraId="0F226F90" w14:textId="77777777" w:rsidR="00B23EEE" w:rsidRDefault="00B23EEE" w:rsidP="00B23EEE">
            <w:pPr>
              <w:rPr>
                <w:rFonts w:ascii="Arial" w:eastAsia="Times New Roman" w:hAnsi="Arial" w:cs="Arial"/>
              </w:rPr>
            </w:pPr>
            <w:r>
              <w:rPr>
                <w:rFonts w:ascii="Arial" w:eastAsia="Times New Roman" w:hAnsi="Arial" w:cs="Arial"/>
              </w:rPr>
              <w:t xml:space="preserve">In addition, you will practice the following </w:t>
            </w:r>
            <w:r w:rsidRPr="00C05DB8">
              <w:rPr>
                <w:rFonts w:ascii="Arial" w:eastAsia="Times New Roman" w:hAnsi="Arial" w:cs="Arial"/>
                <w:b/>
              </w:rPr>
              <w:t>academic skills</w:t>
            </w:r>
            <w:r>
              <w:rPr>
                <w:rFonts w:ascii="Arial" w:eastAsia="Times New Roman" w:hAnsi="Arial" w:cs="Arial"/>
              </w:rPr>
              <w:t xml:space="preserve"> in this session:</w:t>
            </w:r>
          </w:p>
          <w:p w14:paraId="468FA8FB" w14:textId="77777777" w:rsidR="00B23EEE" w:rsidRDefault="00B23EEE" w:rsidP="00B23EEE">
            <w:pPr>
              <w:pStyle w:val="ListParagraph"/>
              <w:numPr>
                <w:ilvl w:val="0"/>
                <w:numId w:val="49"/>
              </w:numPr>
              <w:rPr>
                <w:rFonts w:ascii="Arial" w:eastAsia="Times New Roman" w:hAnsi="Arial" w:cs="Arial"/>
              </w:rPr>
            </w:pPr>
            <w:r>
              <w:rPr>
                <w:rFonts w:ascii="Arial" w:eastAsia="Times New Roman" w:hAnsi="Arial" w:cs="Arial"/>
              </w:rPr>
              <w:t>Identifying measures</w:t>
            </w:r>
          </w:p>
          <w:p w14:paraId="3849A6DE" w14:textId="77777777" w:rsidR="00B23EEE" w:rsidRDefault="00B23EEE" w:rsidP="00B23EEE">
            <w:pPr>
              <w:pStyle w:val="ListParagraph"/>
              <w:numPr>
                <w:ilvl w:val="0"/>
                <w:numId w:val="49"/>
              </w:numPr>
              <w:rPr>
                <w:rFonts w:ascii="Arial" w:eastAsia="Times New Roman" w:hAnsi="Arial" w:cs="Arial"/>
              </w:rPr>
            </w:pPr>
            <w:r>
              <w:rPr>
                <w:rFonts w:ascii="Arial" w:eastAsia="Times New Roman" w:hAnsi="Arial" w:cs="Arial"/>
              </w:rPr>
              <w:t>Calculating and interpreting</w:t>
            </w:r>
          </w:p>
          <w:p w14:paraId="5BD34158" w14:textId="77777777" w:rsidR="00B23EEE" w:rsidRDefault="00B23EEE" w:rsidP="00B23EEE">
            <w:pPr>
              <w:pStyle w:val="ListParagraph"/>
              <w:numPr>
                <w:ilvl w:val="0"/>
                <w:numId w:val="49"/>
              </w:numPr>
              <w:rPr>
                <w:rFonts w:ascii="Arial" w:eastAsia="Times New Roman" w:hAnsi="Arial" w:cs="Arial"/>
              </w:rPr>
            </w:pPr>
            <w:r>
              <w:rPr>
                <w:rFonts w:ascii="Arial" w:eastAsia="Times New Roman" w:hAnsi="Arial" w:cs="Arial"/>
              </w:rPr>
              <w:t>Using your knowledge and experience to give examples</w:t>
            </w:r>
          </w:p>
          <w:p w14:paraId="73443220" w14:textId="2B926A61" w:rsidR="00B23EEE" w:rsidRPr="00B23EEE" w:rsidRDefault="00B23EEE" w:rsidP="00B23EEE">
            <w:pPr>
              <w:pStyle w:val="ListParagraph"/>
              <w:numPr>
                <w:ilvl w:val="0"/>
                <w:numId w:val="49"/>
              </w:numPr>
              <w:spacing w:after="120"/>
              <w:rPr>
                <w:rFonts w:ascii="Arial" w:eastAsia="Times New Roman" w:hAnsi="Arial" w:cs="Arial"/>
              </w:rPr>
            </w:pPr>
            <w:r>
              <w:rPr>
                <w:rFonts w:ascii="Arial" w:eastAsia="Times New Roman" w:hAnsi="Arial" w:cs="Arial"/>
              </w:rPr>
              <w:t>Summarising information</w:t>
            </w:r>
          </w:p>
        </w:tc>
      </w:tr>
    </w:tbl>
    <w:p w14:paraId="3BDBBC1B" w14:textId="77777777" w:rsidR="00997BF9" w:rsidRPr="00DC3FC7" w:rsidRDefault="00997BF9" w:rsidP="005D3E54">
      <w:pPr>
        <w:pStyle w:val="Heading3"/>
        <w:ind w:left="0"/>
        <w:rPr>
          <w:rFonts w:ascii="Arial" w:hAnsi="Arial" w:cs="Arial"/>
          <w:b w:val="0"/>
          <w:sz w:val="22"/>
          <w:szCs w:val="22"/>
        </w:rPr>
      </w:pPr>
      <w:r w:rsidRPr="00DC3FC7">
        <w:rPr>
          <w:rFonts w:ascii="Arial" w:hAnsi="Arial" w:cs="Arial"/>
          <w:b w:val="0"/>
          <w:sz w:val="22"/>
          <w:szCs w:val="22"/>
        </w:rPr>
        <w:t xml:space="preserve"> </w:t>
      </w:r>
    </w:p>
    <w:p w14:paraId="6F0125D4" w14:textId="77777777" w:rsidR="00D37851" w:rsidRPr="00DC3FC7" w:rsidRDefault="00D06678" w:rsidP="005D3E54">
      <w:pPr>
        <w:pStyle w:val="Heading3"/>
        <w:numPr>
          <w:ilvl w:val="1"/>
          <w:numId w:val="14"/>
        </w:numPr>
        <w:tabs>
          <w:tab w:val="left" w:pos="796"/>
          <w:tab w:val="left" w:pos="797"/>
        </w:tabs>
        <w:rPr>
          <w:rFonts w:ascii="Trebuchet MS" w:hAnsi="Trebuchet MS" w:cs="Arial"/>
          <w:sz w:val="28"/>
          <w:szCs w:val="28"/>
        </w:rPr>
      </w:pPr>
      <w:r w:rsidRPr="00DC3FC7">
        <w:rPr>
          <w:rFonts w:ascii="Trebuchet MS" w:hAnsi="Trebuchet MS" w:cs="Arial"/>
          <w:sz w:val="28"/>
          <w:szCs w:val="28"/>
        </w:rPr>
        <w:t>Comparability</w:t>
      </w:r>
    </w:p>
    <w:p w14:paraId="6083970D" w14:textId="77777777" w:rsidR="00DC3FC7" w:rsidRDefault="00DC3FC7">
      <w:pPr>
        <w:pStyle w:val="BodyText"/>
        <w:spacing w:line="276" w:lineRule="auto"/>
        <w:ind w:left="220" w:right="664"/>
        <w:rPr>
          <w:rFonts w:ascii="Arial" w:hAnsi="Arial" w:cs="Arial"/>
          <w:sz w:val="22"/>
          <w:szCs w:val="22"/>
        </w:rPr>
      </w:pPr>
    </w:p>
    <w:p w14:paraId="38FC290B" w14:textId="566A2FC5" w:rsidR="00D37851" w:rsidRPr="00DC3FC7" w:rsidRDefault="00D06678" w:rsidP="00B23EEE">
      <w:pPr>
        <w:pStyle w:val="BodyText"/>
        <w:spacing w:line="276" w:lineRule="auto"/>
        <w:ind w:left="220" w:right="664"/>
        <w:rPr>
          <w:rFonts w:ascii="Arial" w:hAnsi="Arial" w:cs="Arial"/>
          <w:sz w:val="22"/>
          <w:szCs w:val="22"/>
        </w:rPr>
      </w:pPr>
      <w:r w:rsidRPr="00DC3FC7">
        <w:rPr>
          <w:rFonts w:ascii="Arial" w:hAnsi="Arial" w:cs="Arial"/>
          <w:sz w:val="22"/>
          <w:szCs w:val="22"/>
        </w:rPr>
        <w:t>Exposed and unexposed groups should be comparable on all factors associated with the disease other than the exposure.</w:t>
      </w:r>
      <w:r w:rsidR="00B23EEE">
        <w:rPr>
          <w:rFonts w:ascii="Arial" w:hAnsi="Arial" w:cs="Arial"/>
          <w:sz w:val="22"/>
          <w:szCs w:val="22"/>
        </w:rPr>
        <w:t xml:space="preserve"> </w:t>
      </w:r>
      <w:r w:rsidRPr="00DC3FC7">
        <w:rPr>
          <w:rFonts w:ascii="Arial" w:hAnsi="Arial" w:cs="Arial"/>
          <w:sz w:val="22"/>
          <w:szCs w:val="22"/>
        </w:rPr>
        <w:t>What is wrong with non-comparability?</w:t>
      </w:r>
    </w:p>
    <w:p w14:paraId="3CBF546D" w14:textId="77777777" w:rsidR="00D37851" w:rsidRPr="00DC3FC7" w:rsidRDefault="004827B6" w:rsidP="005D3E54">
      <w:pPr>
        <w:pStyle w:val="Heading3"/>
        <w:spacing w:before="193"/>
        <w:ind w:left="220"/>
        <w:rPr>
          <w:rFonts w:ascii="Arial" w:hAnsi="Arial" w:cs="Arial"/>
          <w:sz w:val="22"/>
          <w:szCs w:val="22"/>
        </w:rPr>
      </w:pPr>
      <w:r w:rsidRPr="00DC3FC7">
        <w:rPr>
          <w:rFonts w:ascii="Arial" w:hAnsi="Arial" w:cs="Arial"/>
          <w:sz w:val="22"/>
          <w:szCs w:val="22"/>
        </w:rPr>
        <w:t>A</w:t>
      </w:r>
      <w:r w:rsidR="00D06678" w:rsidRPr="00DC3FC7">
        <w:rPr>
          <w:rFonts w:ascii="Arial" w:hAnsi="Arial" w:cs="Arial"/>
          <w:sz w:val="22"/>
          <w:szCs w:val="22"/>
        </w:rPr>
        <w:t>n example:</w:t>
      </w:r>
      <w:r w:rsidR="005D3E54" w:rsidRPr="00DC3FC7">
        <w:rPr>
          <w:rFonts w:ascii="Arial" w:hAnsi="Arial" w:cs="Arial"/>
          <w:sz w:val="22"/>
          <w:szCs w:val="22"/>
        </w:rPr>
        <w:t xml:space="preserve"> </w:t>
      </w:r>
      <w:r w:rsidR="00D06678" w:rsidRPr="00DC3FC7">
        <w:rPr>
          <w:rFonts w:ascii="Arial" w:hAnsi="Arial" w:cs="Arial"/>
          <w:b w:val="0"/>
          <w:sz w:val="22"/>
          <w:szCs w:val="22"/>
        </w:rPr>
        <w:t>In a study, 5000 smokers and 5000 non-smokers are followed for 10 years</w:t>
      </w:r>
      <w:r w:rsidRPr="00DC3FC7">
        <w:rPr>
          <w:rFonts w:ascii="Arial" w:hAnsi="Arial" w:cs="Arial"/>
          <w:b w:val="0"/>
          <w:sz w:val="22"/>
          <w:szCs w:val="22"/>
        </w:rPr>
        <w:t>.</w:t>
      </w:r>
    </w:p>
    <w:p w14:paraId="1316B3BD" w14:textId="77777777" w:rsidR="00D37851" w:rsidRPr="00DC3FC7" w:rsidRDefault="00D06678">
      <w:pPr>
        <w:pStyle w:val="BodyText"/>
        <w:spacing w:line="276" w:lineRule="auto"/>
        <w:ind w:left="220" w:right="285"/>
        <w:rPr>
          <w:rFonts w:ascii="Arial" w:hAnsi="Arial" w:cs="Arial"/>
          <w:sz w:val="22"/>
          <w:szCs w:val="22"/>
        </w:rPr>
      </w:pPr>
      <w:r w:rsidRPr="00DC3FC7">
        <w:rPr>
          <w:rFonts w:ascii="Arial" w:hAnsi="Arial" w:cs="Arial"/>
          <w:sz w:val="22"/>
          <w:szCs w:val="22"/>
        </w:rPr>
        <w:t>After 10 years, the smokers have 3.0 times the risk of motor vehicle crash fatality compared with non-smokers</w:t>
      </w:r>
      <w:r w:rsidR="004827B6" w:rsidRPr="00DC3FC7">
        <w:rPr>
          <w:rFonts w:ascii="Arial" w:hAnsi="Arial" w:cs="Arial"/>
          <w:sz w:val="22"/>
          <w:szCs w:val="22"/>
        </w:rPr>
        <w:t>.</w:t>
      </w:r>
    </w:p>
    <w:p w14:paraId="68FA20D7" w14:textId="77777777" w:rsidR="00D37851" w:rsidRPr="00DC3FC7" w:rsidRDefault="00D06678" w:rsidP="007D61D0">
      <w:pPr>
        <w:pStyle w:val="BodyText"/>
        <w:spacing w:before="200"/>
        <w:ind w:left="220"/>
        <w:rPr>
          <w:rFonts w:ascii="Arial" w:hAnsi="Arial" w:cs="Arial"/>
          <w:sz w:val="22"/>
          <w:szCs w:val="22"/>
        </w:rPr>
      </w:pPr>
      <w:r w:rsidRPr="00DC3FC7">
        <w:rPr>
          <w:rFonts w:ascii="Arial" w:hAnsi="Arial" w:cs="Arial"/>
          <w:sz w:val="22"/>
          <w:szCs w:val="22"/>
        </w:rPr>
        <w:t>Are you comfortable reporting that smoking causes motor vehicle crash fatality?</w:t>
      </w:r>
    </w:p>
    <w:p w14:paraId="5ECAC75F" w14:textId="77777777" w:rsidR="00D37851" w:rsidRPr="00DC3FC7" w:rsidRDefault="00D06678">
      <w:pPr>
        <w:spacing w:before="51" w:line="276" w:lineRule="auto"/>
        <w:ind w:left="220" w:right="262"/>
        <w:rPr>
          <w:rFonts w:ascii="Arial" w:hAnsi="Arial" w:cs="Arial"/>
        </w:rPr>
      </w:pPr>
      <w:r w:rsidRPr="00DC3FC7">
        <w:rPr>
          <w:rFonts w:ascii="Arial" w:hAnsi="Arial" w:cs="Arial"/>
        </w:rPr>
        <w:t>Individu</w:t>
      </w:r>
      <w:r w:rsidR="007D61D0" w:rsidRPr="00DC3FC7">
        <w:rPr>
          <w:rFonts w:ascii="Arial" w:hAnsi="Arial" w:cs="Arial"/>
        </w:rPr>
        <w:t>a</w:t>
      </w:r>
      <w:r w:rsidRPr="00DC3FC7">
        <w:rPr>
          <w:rFonts w:ascii="Arial" w:hAnsi="Arial" w:cs="Arial"/>
        </w:rPr>
        <w:t xml:space="preserve">ls who choose to smoke are </w:t>
      </w:r>
      <w:r w:rsidRPr="00DC3FC7">
        <w:rPr>
          <w:rFonts w:ascii="Arial" w:hAnsi="Arial" w:cs="Arial"/>
          <w:b/>
        </w:rPr>
        <w:t xml:space="preserve">more likely </w:t>
      </w:r>
      <w:r w:rsidRPr="00DC3FC7">
        <w:rPr>
          <w:rFonts w:ascii="Arial" w:hAnsi="Arial" w:cs="Arial"/>
        </w:rPr>
        <w:t xml:space="preserve">to engage in </w:t>
      </w:r>
      <w:r w:rsidRPr="00DC3FC7">
        <w:rPr>
          <w:rFonts w:ascii="Arial" w:hAnsi="Arial" w:cs="Arial"/>
          <w:b/>
        </w:rPr>
        <w:t xml:space="preserve">other behaviors </w:t>
      </w:r>
      <w:r w:rsidRPr="00DC3FC7">
        <w:rPr>
          <w:rFonts w:ascii="Arial" w:hAnsi="Arial" w:cs="Arial"/>
        </w:rPr>
        <w:t>with adverse consequences for health</w:t>
      </w:r>
      <w:r w:rsidR="004827B6" w:rsidRPr="00DC3FC7">
        <w:rPr>
          <w:rFonts w:ascii="Arial" w:hAnsi="Arial" w:cs="Arial"/>
        </w:rPr>
        <w:t>.</w:t>
      </w:r>
    </w:p>
    <w:p w14:paraId="244F7D9A" w14:textId="77777777" w:rsidR="00D37851" w:rsidRPr="00DC3FC7" w:rsidRDefault="00D37851">
      <w:pPr>
        <w:pStyle w:val="BodyText"/>
        <w:rPr>
          <w:rFonts w:ascii="Arial" w:hAnsi="Arial" w:cs="Arial"/>
          <w:sz w:val="22"/>
          <w:szCs w:val="22"/>
        </w:rPr>
      </w:pPr>
    </w:p>
    <w:p w14:paraId="18923A9D" w14:textId="77777777" w:rsidR="00D37851" w:rsidRPr="00DC3FC7" w:rsidRDefault="00D06678" w:rsidP="005D3E54">
      <w:pPr>
        <w:pStyle w:val="Heading3"/>
        <w:numPr>
          <w:ilvl w:val="1"/>
          <w:numId w:val="14"/>
        </w:numPr>
        <w:tabs>
          <w:tab w:val="left" w:pos="796"/>
          <w:tab w:val="left" w:pos="797"/>
        </w:tabs>
        <w:rPr>
          <w:rFonts w:ascii="Trebuchet MS" w:hAnsi="Trebuchet MS" w:cs="Arial"/>
          <w:sz w:val="28"/>
          <w:szCs w:val="28"/>
        </w:rPr>
      </w:pPr>
      <w:bookmarkStart w:id="43" w:name="_bookmark42"/>
      <w:bookmarkEnd w:id="43"/>
      <w:r w:rsidRPr="00DC3FC7">
        <w:rPr>
          <w:rFonts w:ascii="Trebuchet MS" w:hAnsi="Trebuchet MS" w:cs="Arial"/>
          <w:sz w:val="28"/>
          <w:szCs w:val="28"/>
        </w:rPr>
        <w:t>Randomization</w:t>
      </w:r>
    </w:p>
    <w:p w14:paraId="201ECF35" w14:textId="77777777" w:rsidR="00DC3FC7" w:rsidRDefault="00DC3FC7">
      <w:pPr>
        <w:pStyle w:val="BodyText"/>
        <w:spacing w:line="278" w:lineRule="auto"/>
        <w:ind w:left="220" w:right="366"/>
        <w:rPr>
          <w:rFonts w:ascii="Arial" w:hAnsi="Arial" w:cs="Arial"/>
          <w:sz w:val="22"/>
          <w:szCs w:val="22"/>
        </w:rPr>
      </w:pPr>
    </w:p>
    <w:p w14:paraId="3CDF5F52" w14:textId="788EFA21" w:rsidR="00D37851" w:rsidRPr="00DC3FC7" w:rsidRDefault="004827B6">
      <w:pPr>
        <w:pStyle w:val="BodyText"/>
        <w:spacing w:line="278" w:lineRule="auto"/>
        <w:ind w:left="220" w:right="366"/>
        <w:rPr>
          <w:rFonts w:ascii="Arial" w:hAnsi="Arial" w:cs="Arial"/>
          <w:sz w:val="22"/>
          <w:szCs w:val="22"/>
        </w:rPr>
      </w:pPr>
      <w:r w:rsidRPr="00DC3FC7">
        <w:rPr>
          <w:rFonts w:ascii="Arial" w:hAnsi="Arial" w:cs="Arial"/>
          <w:sz w:val="22"/>
          <w:szCs w:val="22"/>
        </w:rPr>
        <w:t>This c</w:t>
      </w:r>
      <w:r w:rsidR="00D06678" w:rsidRPr="00DC3FC7">
        <w:rPr>
          <w:rFonts w:ascii="Arial" w:hAnsi="Arial" w:cs="Arial"/>
          <w:sz w:val="22"/>
          <w:szCs w:val="22"/>
        </w:rPr>
        <w:t xml:space="preserve">reates </w:t>
      </w:r>
      <w:r w:rsidR="00D06678" w:rsidRPr="00DC3FC7">
        <w:rPr>
          <w:rFonts w:ascii="Arial" w:hAnsi="Arial" w:cs="Arial"/>
          <w:b/>
          <w:sz w:val="22"/>
          <w:szCs w:val="22"/>
        </w:rPr>
        <w:t xml:space="preserve">comparability </w:t>
      </w:r>
      <w:r w:rsidR="00D06678" w:rsidRPr="00DC3FC7">
        <w:rPr>
          <w:rFonts w:ascii="Arial" w:hAnsi="Arial" w:cs="Arial"/>
          <w:sz w:val="22"/>
          <w:szCs w:val="22"/>
        </w:rPr>
        <w:t xml:space="preserve">between groups, by removing the individual’s ability to </w:t>
      </w:r>
      <w:r w:rsidR="00D06678" w:rsidRPr="00DC3FC7">
        <w:rPr>
          <w:rFonts w:ascii="Arial" w:hAnsi="Arial" w:cs="Arial"/>
          <w:b/>
          <w:sz w:val="22"/>
          <w:szCs w:val="22"/>
        </w:rPr>
        <w:t xml:space="preserve">choose </w:t>
      </w:r>
      <w:r w:rsidR="00D06678" w:rsidRPr="00DC3FC7">
        <w:rPr>
          <w:rFonts w:ascii="Arial" w:hAnsi="Arial" w:cs="Arial"/>
          <w:sz w:val="22"/>
          <w:szCs w:val="22"/>
        </w:rPr>
        <w:t>their exposure status.</w:t>
      </w:r>
    </w:p>
    <w:p w14:paraId="60588ECD" w14:textId="77777777" w:rsidR="00D37851" w:rsidRPr="00DC3FC7" w:rsidRDefault="00D06678">
      <w:pPr>
        <w:pStyle w:val="Heading3"/>
        <w:tabs>
          <w:tab w:val="left" w:pos="940"/>
        </w:tabs>
        <w:spacing w:before="196"/>
        <w:ind w:left="220"/>
        <w:rPr>
          <w:rFonts w:ascii="Arial" w:hAnsi="Arial" w:cs="Arial"/>
          <w:sz w:val="22"/>
          <w:szCs w:val="22"/>
        </w:rPr>
      </w:pPr>
      <w:bookmarkStart w:id="44" w:name="_bookmark43"/>
      <w:bookmarkEnd w:id="44"/>
      <w:r w:rsidRPr="00DC3FC7">
        <w:rPr>
          <w:rFonts w:ascii="Arial" w:hAnsi="Arial" w:cs="Arial"/>
          <w:sz w:val="22"/>
          <w:szCs w:val="22"/>
        </w:rPr>
        <w:lastRenderedPageBreak/>
        <w:t>4</w:t>
      </w:r>
      <w:r w:rsidR="004827B6" w:rsidRPr="00DC3FC7">
        <w:rPr>
          <w:rFonts w:ascii="Arial" w:hAnsi="Arial" w:cs="Arial"/>
          <w:sz w:val="22"/>
          <w:szCs w:val="22"/>
        </w:rPr>
        <w:t>.2.1</w:t>
      </w:r>
      <w:r w:rsidR="004827B6" w:rsidRPr="00DC3FC7">
        <w:rPr>
          <w:rFonts w:ascii="Arial" w:hAnsi="Arial" w:cs="Arial"/>
          <w:sz w:val="22"/>
          <w:szCs w:val="22"/>
        </w:rPr>
        <w:tab/>
        <w:t>Randomized Control Trial (</w:t>
      </w:r>
      <w:r w:rsidRPr="00DC3FC7">
        <w:rPr>
          <w:rFonts w:ascii="Arial" w:hAnsi="Arial" w:cs="Arial"/>
          <w:sz w:val="22"/>
          <w:szCs w:val="22"/>
        </w:rPr>
        <w:t>RCT</w:t>
      </w:r>
      <w:r w:rsidR="004827B6" w:rsidRPr="00DC3FC7">
        <w:rPr>
          <w:rFonts w:ascii="Arial" w:hAnsi="Arial" w:cs="Arial"/>
          <w:sz w:val="22"/>
          <w:szCs w:val="22"/>
        </w:rPr>
        <w:t>)</w:t>
      </w:r>
    </w:p>
    <w:p w14:paraId="406B2949" w14:textId="77777777" w:rsidR="00D37851" w:rsidRPr="00DC3FC7" w:rsidRDefault="00D06678">
      <w:pPr>
        <w:pStyle w:val="BodyText"/>
        <w:spacing w:before="2"/>
        <w:ind w:left="220"/>
        <w:rPr>
          <w:rFonts w:ascii="Arial" w:hAnsi="Arial" w:cs="Arial"/>
          <w:sz w:val="22"/>
          <w:szCs w:val="22"/>
        </w:rPr>
      </w:pPr>
      <w:r w:rsidRPr="00DC3FC7">
        <w:rPr>
          <w:rFonts w:ascii="Arial" w:hAnsi="Arial" w:cs="Arial"/>
          <w:sz w:val="22"/>
          <w:szCs w:val="22"/>
        </w:rPr>
        <w:t>The process of performing and RCT involves the following steps:</w:t>
      </w:r>
    </w:p>
    <w:p w14:paraId="6A1BB50D" w14:textId="77777777" w:rsidR="00D37851" w:rsidRPr="00DC3FC7" w:rsidRDefault="00D06678">
      <w:pPr>
        <w:pStyle w:val="ListParagraph"/>
        <w:numPr>
          <w:ilvl w:val="2"/>
          <w:numId w:val="14"/>
        </w:numPr>
        <w:tabs>
          <w:tab w:val="left" w:pos="940"/>
          <w:tab w:val="left" w:pos="941"/>
        </w:tabs>
        <w:spacing w:before="1"/>
        <w:rPr>
          <w:rFonts w:ascii="Arial" w:hAnsi="Arial" w:cs="Arial"/>
        </w:rPr>
      </w:pPr>
      <w:r w:rsidRPr="00DC3FC7">
        <w:rPr>
          <w:rFonts w:ascii="Arial" w:hAnsi="Arial" w:cs="Arial"/>
        </w:rPr>
        <w:t>Take a purposive sample from the study</w:t>
      </w:r>
      <w:r w:rsidRPr="00DC3FC7">
        <w:rPr>
          <w:rFonts w:ascii="Arial" w:hAnsi="Arial" w:cs="Arial"/>
          <w:spacing w:val="-23"/>
        </w:rPr>
        <w:t xml:space="preserve"> </w:t>
      </w:r>
      <w:r w:rsidRPr="00DC3FC7">
        <w:rPr>
          <w:rFonts w:ascii="Arial" w:hAnsi="Arial" w:cs="Arial"/>
        </w:rPr>
        <w:t>population</w:t>
      </w:r>
    </w:p>
    <w:p w14:paraId="43FDA444" w14:textId="77777777" w:rsidR="00D37851" w:rsidRPr="00DC3FC7" w:rsidRDefault="00D06678">
      <w:pPr>
        <w:pStyle w:val="ListParagraph"/>
        <w:numPr>
          <w:ilvl w:val="2"/>
          <w:numId w:val="14"/>
        </w:numPr>
        <w:tabs>
          <w:tab w:val="left" w:pos="940"/>
          <w:tab w:val="left" w:pos="941"/>
        </w:tabs>
        <w:rPr>
          <w:rFonts w:ascii="Arial" w:hAnsi="Arial" w:cs="Arial"/>
        </w:rPr>
      </w:pPr>
      <w:r w:rsidRPr="00DC3FC7">
        <w:rPr>
          <w:rFonts w:ascii="Arial" w:hAnsi="Arial" w:cs="Arial"/>
        </w:rPr>
        <w:t>Assign individuals to be exposed or</w:t>
      </w:r>
      <w:r w:rsidRPr="00DC3FC7">
        <w:rPr>
          <w:rFonts w:ascii="Arial" w:hAnsi="Arial" w:cs="Arial"/>
          <w:spacing w:val="-20"/>
        </w:rPr>
        <w:t xml:space="preserve"> </w:t>
      </w:r>
      <w:r w:rsidRPr="00DC3FC7">
        <w:rPr>
          <w:rFonts w:ascii="Arial" w:hAnsi="Arial" w:cs="Arial"/>
        </w:rPr>
        <w:t>unexposed</w:t>
      </w:r>
    </w:p>
    <w:p w14:paraId="749397CC" w14:textId="77777777" w:rsidR="00D37851" w:rsidRPr="00DC3FC7" w:rsidRDefault="00D06678">
      <w:pPr>
        <w:pStyle w:val="ListParagraph"/>
        <w:numPr>
          <w:ilvl w:val="2"/>
          <w:numId w:val="14"/>
        </w:numPr>
        <w:tabs>
          <w:tab w:val="left" w:pos="940"/>
          <w:tab w:val="left" w:pos="941"/>
        </w:tabs>
        <w:rPr>
          <w:rFonts w:ascii="Arial" w:hAnsi="Arial" w:cs="Arial"/>
        </w:rPr>
      </w:pPr>
      <w:r w:rsidRPr="00DC3FC7">
        <w:rPr>
          <w:rFonts w:ascii="Arial" w:hAnsi="Arial" w:cs="Arial"/>
        </w:rPr>
        <w:t>Follow population forward to determine who develops</w:t>
      </w:r>
      <w:r w:rsidRPr="00DC3FC7">
        <w:rPr>
          <w:rFonts w:ascii="Arial" w:hAnsi="Arial" w:cs="Arial"/>
          <w:spacing w:val="-21"/>
        </w:rPr>
        <w:t xml:space="preserve"> </w:t>
      </w:r>
      <w:r w:rsidRPr="00DC3FC7">
        <w:rPr>
          <w:rFonts w:ascii="Arial" w:hAnsi="Arial" w:cs="Arial"/>
        </w:rPr>
        <w:t>outcome</w:t>
      </w:r>
    </w:p>
    <w:p w14:paraId="5D3357CE" w14:textId="59450D6A" w:rsidR="00D37851" w:rsidRDefault="00D37851">
      <w:pPr>
        <w:spacing w:line="276" w:lineRule="auto"/>
        <w:rPr>
          <w:sz w:val="24"/>
        </w:rPr>
      </w:pPr>
    </w:p>
    <w:p w14:paraId="15BC6CDB" w14:textId="77777777" w:rsidR="00D37851" w:rsidRDefault="00D06678">
      <w:pPr>
        <w:pStyle w:val="BodyText"/>
        <w:ind w:left="140"/>
        <w:rPr>
          <w:sz w:val="20"/>
        </w:rPr>
      </w:pPr>
      <w:r>
        <w:rPr>
          <w:noProof/>
          <w:sz w:val="20"/>
          <w:lang w:val="en-ZA" w:eastAsia="en-ZA"/>
        </w:rPr>
        <w:drawing>
          <wp:inline distT="0" distB="0" distL="0" distR="0" wp14:anchorId="08623952" wp14:editId="6A1BFE25">
            <wp:extent cx="4476750" cy="3436656"/>
            <wp:effectExtent l="0" t="0" r="0" b="0"/>
            <wp:docPr id="127" name="image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94.jpeg"/>
                    <pic:cNvPicPr/>
                  </pic:nvPicPr>
                  <pic:blipFill>
                    <a:blip r:embed="rId81" cstate="print"/>
                    <a:stretch>
                      <a:fillRect/>
                    </a:stretch>
                  </pic:blipFill>
                  <pic:spPr>
                    <a:xfrm>
                      <a:off x="0" y="0"/>
                      <a:ext cx="4476049" cy="3436118"/>
                    </a:xfrm>
                    <a:prstGeom prst="rect">
                      <a:avLst/>
                    </a:prstGeom>
                  </pic:spPr>
                </pic:pic>
              </a:graphicData>
            </a:graphic>
          </wp:inline>
        </w:drawing>
      </w:r>
    </w:p>
    <w:p w14:paraId="78A8BA10" w14:textId="77777777" w:rsidR="00D37851" w:rsidRDefault="00D37851">
      <w:pPr>
        <w:pStyle w:val="BodyText"/>
        <w:rPr>
          <w:sz w:val="20"/>
        </w:rPr>
      </w:pPr>
    </w:p>
    <w:p w14:paraId="7BF6F3F7" w14:textId="77777777" w:rsidR="00D37851" w:rsidRDefault="00A25645">
      <w:pPr>
        <w:pStyle w:val="BodyText"/>
        <w:spacing w:before="3"/>
        <w:rPr>
          <w:sz w:val="16"/>
        </w:rPr>
      </w:pPr>
      <w:r>
        <w:rPr>
          <w:noProof/>
          <w:lang w:val="en-ZA" w:eastAsia="en-ZA"/>
        </w:rPr>
        <mc:AlternateContent>
          <mc:Choice Requires="wpg">
            <w:drawing>
              <wp:anchor distT="0" distB="0" distL="0" distR="0" simplePos="0" relativeHeight="251694080" behindDoc="0" locked="0" layoutInCell="1" allowOverlap="1" wp14:anchorId="495CC755" wp14:editId="4EF1AF07">
                <wp:simplePos x="0" y="0"/>
                <wp:positionH relativeFrom="page">
                  <wp:posOffset>914400</wp:posOffset>
                </wp:positionH>
                <wp:positionV relativeFrom="paragraph">
                  <wp:posOffset>150495</wp:posOffset>
                </wp:positionV>
                <wp:extent cx="5321935" cy="175260"/>
                <wp:effectExtent l="0" t="0" r="2540" b="0"/>
                <wp:wrapTopAndBottom/>
                <wp:docPr id="3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1935" cy="175260"/>
                          <a:chOff x="1440" y="237"/>
                          <a:chExt cx="8381" cy="276"/>
                        </a:xfrm>
                      </wpg:grpSpPr>
                      <pic:pic xmlns:pic="http://schemas.openxmlformats.org/drawingml/2006/picture">
                        <pic:nvPicPr>
                          <pic:cNvPr id="32" name="Picture 1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1440" y="237"/>
                            <a:ext cx="838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Text Box 12"/>
                        <wps:cNvSpPr txBox="1">
                          <a:spLocks noChangeArrowheads="1"/>
                        </wps:cNvSpPr>
                        <wps:spPr bwMode="auto">
                          <a:xfrm>
                            <a:off x="1440" y="237"/>
                            <a:ext cx="838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68B91F" w14:textId="77777777" w:rsidR="006D1AD0" w:rsidRPr="00096EB4" w:rsidRDefault="006D1AD0">
                              <w:pPr>
                                <w:spacing w:line="274" w:lineRule="exact"/>
                                <w:rPr>
                                  <w:rFonts w:asciiTheme="minorHAnsi" w:hAnsiTheme="minorHAnsi" w:cstheme="minorHAnsi"/>
                                  <w:b/>
                                </w:rPr>
                              </w:pPr>
                              <w:r w:rsidRPr="00096EB4">
                                <w:rPr>
                                  <w:rFonts w:asciiTheme="minorHAnsi" w:hAnsiTheme="minorHAnsi" w:cstheme="minorHAnsi"/>
                                  <w:b/>
                                </w:rPr>
                                <w:t>Figure 5: Algorithm for classification of types of epidemiological study designs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5CC755" id="Group 11" o:spid="_x0000_s1066" style="position:absolute;margin-left:1in;margin-top:11.85pt;width:419.05pt;height:13.8pt;z-index:251694080;mso-wrap-distance-left:0;mso-wrap-distance-right:0;mso-position-horizontal-relative:page;mso-position-vertical-relative:text" coordorigin="1440,237" coordsize="8381,2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">
                <v:shape id="Picture 13" o:spid="_x0000_s1067" type="#_x0000_t75" style="position:absolute;left:1440;top:237;width:8381;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">
                  <v:imagedata r:id="rId83" o:title=""/>
                </v:shape>
                <v:shape id="Text Box 12" o:spid="_x0000_s1068" type="#_x0000_t202" style="position:absolute;left:1440;top:237;width:8381;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3F68B91F" w14:textId="77777777" w:rsidR="006D1AD0" w:rsidRPr="00096EB4" w:rsidRDefault="006D1AD0">
                        <w:pPr>
                          <w:spacing w:line="274" w:lineRule="exact"/>
                          <w:rPr>
                            <w:rFonts w:asciiTheme="minorHAnsi" w:hAnsiTheme="minorHAnsi" w:cstheme="minorHAnsi"/>
                            <w:b/>
                          </w:rPr>
                        </w:pPr>
                        <w:r w:rsidRPr="00096EB4">
                          <w:rPr>
                            <w:rFonts w:asciiTheme="minorHAnsi" w:hAnsiTheme="minorHAnsi" w:cstheme="minorHAnsi"/>
                            <w:b/>
                          </w:rPr>
                          <w:t>Figure 5: Algorithm for classification of types of epidemiological study designs</w:t>
                        </w:r>
                      </w:p>
                    </w:txbxContent>
                  </v:textbox>
                </v:shape>
                <w10:wrap type="topAndBottom" anchorx="page"/>
              </v:group>
            </w:pict>
          </mc:Fallback>
        </mc:AlternateContent>
      </w:r>
    </w:p>
    <w:p w14:paraId="4BFA4A2F" w14:textId="77777777" w:rsidR="00D37851" w:rsidRDefault="00D37851">
      <w:pPr>
        <w:pStyle w:val="BodyText"/>
        <w:rPr>
          <w:sz w:val="20"/>
        </w:rPr>
      </w:pPr>
    </w:p>
    <w:p w14:paraId="5BFCC5DD" w14:textId="77777777" w:rsidR="00D37851" w:rsidRDefault="00D37851">
      <w:pPr>
        <w:pStyle w:val="BodyText"/>
        <w:spacing w:before="5"/>
        <w:rPr>
          <w:sz w:val="17"/>
        </w:rPr>
      </w:pPr>
    </w:p>
    <w:p w14:paraId="0B3F927E" w14:textId="77777777" w:rsidR="00D37851" w:rsidRPr="00C23906" w:rsidRDefault="00D06678">
      <w:pPr>
        <w:spacing w:before="52"/>
        <w:ind w:left="140"/>
        <w:rPr>
          <w:rFonts w:ascii="Arial" w:hAnsi="Arial" w:cs="Arial"/>
        </w:rPr>
      </w:pPr>
      <w:r w:rsidRPr="00C23906">
        <w:rPr>
          <w:rFonts w:ascii="Arial" w:hAnsi="Arial" w:cs="Arial"/>
          <w:b/>
        </w:rPr>
        <w:t xml:space="preserve">The goal of RCT </w:t>
      </w:r>
      <w:r w:rsidRPr="00C23906">
        <w:rPr>
          <w:rFonts w:ascii="Arial" w:hAnsi="Arial" w:cs="Arial"/>
        </w:rPr>
        <w:t>is to be able to compare groups that are</w:t>
      </w:r>
      <w:r w:rsidR="004827B6" w:rsidRPr="00C23906">
        <w:rPr>
          <w:rFonts w:ascii="Arial" w:hAnsi="Arial" w:cs="Arial"/>
        </w:rPr>
        <w:t>:</w:t>
      </w:r>
    </w:p>
    <w:p w14:paraId="5A358B55" w14:textId="77777777" w:rsidR="00D37851" w:rsidRPr="00C23906" w:rsidRDefault="00D06678" w:rsidP="00096EB4">
      <w:pPr>
        <w:pStyle w:val="ListParagraph"/>
        <w:numPr>
          <w:ilvl w:val="0"/>
          <w:numId w:val="13"/>
        </w:numPr>
        <w:tabs>
          <w:tab w:val="left" w:pos="860"/>
          <w:tab w:val="left" w:pos="861"/>
        </w:tabs>
        <w:spacing w:before="1" w:line="276" w:lineRule="auto"/>
        <w:ind w:right="787"/>
        <w:rPr>
          <w:rFonts w:ascii="Arial" w:hAnsi="Arial" w:cs="Arial"/>
        </w:rPr>
      </w:pPr>
      <w:r w:rsidRPr="00C23906">
        <w:rPr>
          <w:rFonts w:ascii="Arial" w:hAnsi="Arial" w:cs="Arial"/>
        </w:rPr>
        <w:t>“</w:t>
      </w:r>
      <w:r w:rsidRPr="00C23906">
        <w:rPr>
          <w:rFonts w:ascii="Arial" w:hAnsi="Arial" w:cs="Arial"/>
          <w:b/>
        </w:rPr>
        <w:t>different</w:t>
      </w:r>
      <w:r w:rsidRPr="00C23906">
        <w:rPr>
          <w:rFonts w:ascii="Arial" w:hAnsi="Arial" w:cs="Arial"/>
        </w:rPr>
        <w:t>” on just our main exposure that we are studying in relation to some outcome</w:t>
      </w:r>
    </w:p>
    <w:p w14:paraId="532F1292" w14:textId="77777777" w:rsidR="00D37851" w:rsidRPr="00C23906" w:rsidRDefault="00096EB4" w:rsidP="00096EB4">
      <w:pPr>
        <w:pStyle w:val="Heading3"/>
        <w:spacing w:before="2" w:line="276" w:lineRule="auto"/>
        <w:rPr>
          <w:rFonts w:ascii="Arial" w:hAnsi="Arial" w:cs="Arial"/>
          <w:sz w:val="22"/>
          <w:szCs w:val="22"/>
        </w:rPr>
      </w:pPr>
      <w:r w:rsidRPr="00C23906">
        <w:rPr>
          <w:rFonts w:ascii="Arial" w:hAnsi="Arial" w:cs="Arial"/>
          <w:b w:val="0"/>
          <w:sz w:val="22"/>
          <w:szCs w:val="22"/>
        </w:rPr>
        <w:t xml:space="preserve">              </w:t>
      </w:r>
      <w:r w:rsidR="004827B6" w:rsidRPr="00C23906">
        <w:rPr>
          <w:rFonts w:ascii="Arial" w:hAnsi="Arial" w:cs="Arial"/>
          <w:sz w:val="22"/>
          <w:szCs w:val="22"/>
        </w:rPr>
        <w:t>and</w:t>
      </w:r>
    </w:p>
    <w:p w14:paraId="4FE84AF2" w14:textId="77777777" w:rsidR="00D37851" w:rsidRPr="00C23906" w:rsidRDefault="00D06678" w:rsidP="00096EB4">
      <w:pPr>
        <w:pStyle w:val="ListParagraph"/>
        <w:numPr>
          <w:ilvl w:val="0"/>
          <w:numId w:val="13"/>
        </w:numPr>
        <w:tabs>
          <w:tab w:val="left" w:pos="860"/>
          <w:tab w:val="left" w:pos="861"/>
        </w:tabs>
        <w:spacing w:line="276" w:lineRule="auto"/>
        <w:rPr>
          <w:rFonts w:ascii="Arial" w:hAnsi="Arial" w:cs="Arial"/>
        </w:rPr>
      </w:pPr>
      <w:r w:rsidRPr="00C23906">
        <w:rPr>
          <w:rFonts w:ascii="Arial" w:hAnsi="Arial" w:cs="Arial"/>
        </w:rPr>
        <w:t>the “</w:t>
      </w:r>
      <w:r w:rsidRPr="00C23906">
        <w:rPr>
          <w:rFonts w:ascii="Arial" w:hAnsi="Arial" w:cs="Arial"/>
          <w:b/>
        </w:rPr>
        <w:t>same</w:t>
      </w:r>
      <w:r w:rsidRPr="00C23906">
        <w:rPr>
          <w:rFonts w:ascii="Arial" w:hAnsi="Arial" w:cs="Arial"/>
        </w:rPr>
        <w:t>” on all the other important</w:t>
      </w:r>
      <w:r w:rsidRPr="00C23906">
        <w:rPr>
          <w:rFonts w:ascii="Arial" w:hAnsi="Arial" w:cs="Arial"/>
          <w:spacing w:val="-19"/>
        </w:rPr>
        <w:t xml:space="preserve"> </w:t>
      </w:r>
      <w:r w:rsidRPr="00C23906">
        <w:rPr>
          <w:rFonts w:ascii="Arial" w:hAnsi="Arial" w:cs="Arial"/>
        </w:rPr>
        <w:t>co</w:t>
      </w:r>
      <w:r w:rsidR="005D3E54" w:rsidRPr="00C23906">
        <w:rPr>
          <w:rFonts w:ascii="Arial" w:hAnsi="Arial" w:cs="Arial"/>
        </w:rPr>
        <w:t>-</w:t>
      </w:r>
      <w:r w:rsidRPr="00C23906">
        <w:rPr>
          <w:rFonts w:ascii="Arial" w:hAnsi="Arial" w:cs="Arial"/>
        </w:rPr>
        <w:t>variates</w:t>
      </w:r>
    </w:p>
    <w:p w14:paraId="1D9012F0" w14:textId="77777777" w:rsidR="00D37851" w:rsidRPr="00C23906" w:rsidRDefault="00D06678">
      <w:pPr>
        <w:pStyle w:val="BodyText"/>
        <w:spacing w:before="6"/>
        <w:rPr>
          <w:rFonts w:ascii="Arial" w:hAnsi="Arial" w:cs="Arial"/>
          <w:sz w:val="22"/>
          <w:szCs w:val="22"/>
        </w:rPr>
      </w:pPr>
      <w:r w:rsidRPr="00C23906">
        <w:rPr>
          <w:rFonts w:ascii="Arial" w:hAnsi="Arial" w:cs="Arial"/>
          <w:noProof/>
          <w:sz w:val="22"/>
          <w:szCs w:val="22"/>
          <w:lang w:val="en-ZA" w:eastAsia="en-ZA"/>
        </w:rPr>
        <w:drawing>
          <wp:anchor distT="0" distB="0" distL="0" distR="0" simplePos="0" relativeHeight="251631616" behindDoc="0" locked="0" layoutInCell="1" allowOverlap="1" wp14:anchorId="50530ED6" wp14:editId="28D4745D">
            <wp:simplePos x="0" y="0"/>
            <wp:positionH relativeFrom="page">
              <wp:posOffset>1054100</wp:posOffset>
            </wp:positionH>
            <wp:positionV relativeFrom="paragraph">
              <wp:posOffset>206932</wp:posOffset>
            </wp:positionV>
            <wp:extent cx="2989587" cy="2240280"/>
            <wp:effectExtent l="0" t="0" r="0" b="0"/>
            <wp:wrapTopAndBottom/>
            <wp:docPr id="129" name="image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96.jpeg"/>
                    <pic:cNvPicPr/>
                  </pic:nvPicPr>
                  <pic:blipFill>
                    <a:blip r:embed="rId84" cstate="print"/>
                    <a:stretch>
                      <a:fillRect/>
                    </a:stretch>
                  </pic:blipFill>
                  <pic:spPr>
                    <a:xfrm>
                      <a:off x="0" y="0"/>
                      <a:ext cx="2989587" cy="2240280"/>
                    </a:xfrm>
                    <a:prstGeom prst="rect">
                      <a:avLst/>
                    </a:prstGeom>
                  </pic:spPr>
                </pic:pic>
              </a:graphicData>
            </a:graphic>
          </wp:anchor>
        </w:drawing>
      </w:r>
    </w:p>
    <w:p w14:paraId="4C5D2709" w14:textId="77777777" w:rsidR="00B23EEE" w:rsidRDefault="00B23EEE">
      <w:pPr>
        <w:pStyle w:val="Heading3"/>
        <w:spacing w:before="41"/>
        <w:ind w:left="220"/>
        <w:rPr>
          <w:rFonts w:ascii="Arial" w:hAnsi="Arial" w:cs="Arial"/>
          <w:b w:val="0"/>
          <w:sz w:val="22"/>
          <w:szCs w:val="22"/>
        </w:rPr>
      </w:pPr>
    </w:p>
    <w:p w14:paraId="0E2F3648" w14:textId="61CE8F52" w:rsidR="00D37851" w:rsidRPr="00C23906" w:rsidRDefault="00D06678">
      <w:pPr>
        <w:pStyle w:val="Heading3"/>
        <w:spacing w:before="41"/>
        <w:ind w:left="220"/>
        <w:rPr>
          <w:rFonts w:ascii="Arial" w:hAnsi="Arial" w:cs="Arial"/>
          <w:b w:val="0"/>
          <w:sz w:val="22"/>
          <w:szCs w:val="22"/>
        </w:rPr>
      </w:pPr>
      <w:r w:rsidRPr="00C23906">
        <w:rPr>
          <w:rFonts w:ascii="Arial" w:hAnsi="Arial" w:cs="Arial"/>
          <w:b w:val="0"/>
          <w:sz w:val="22"/>
          <w:szCs w:val="22"/>
        </w:rPr>
        <w:t>Why does randomization control for non-comparability?</w:t>
      </w:r>
    </w:p>
    <w:p w14:paraId="444220BA" w14:textId="77777777" w:rsidR="00D37851" w:rsidRPr="00C23906" w:rsidRDefault="00D06678">
      <w:pPr>
        <w:spacing w:before="194"/>
        <w:ind w:left="220"/>
        <w:rPr>
          <w:rFonts w:ascii="Arial" w:hAnsi="Arial" w:cs="Arial"/>
          <w:b/>
        </w:rPr>
      </w:pPr>
      <w:r w:rsidRPr="00C23906">
        <w:rPr>
          <w:rFonts w:ascii="Arial" w:hAnsi="Arial" w:cs="Arial"/>
          <w:b/>
        </w:rPr>
        <w:t>Example</w:t>
      </w:r>
    </w:p>
    <w:p w14:paraId="37EE5EBB" w14:textId="77777777" w:rsidR="00D37851" w:rsidRPr="00C23906" w:rsidRDefault="00D06678">
      <w:pPr>
        <w:pStyle w:val="BodyText"/>
        <w:spacing w:line="276" w:lineRule="auto"/>
        <w:ind w:left="220" w:right="461"/>
        <w:rPr>
          <w:rFonts w:ascii="Arial" w:hAnsi="Arial" w:cs="Arial"/>
          <w:i/>
          <w:sz w:val="22"/>
          <w:szCs w:val="22"/>
        </w:rPr>
      </w:pPr>
      <w:r w:rsidRPr="00C23906">
        <w:rPr>
          <w:rFonts w:ascii="Arial" w:hAnsi="Arial" w:cs="Arial"/>
          <w:sz w:val="22"/>
          <w:szCs w:val="22"/>
        </w:rPr>
        <w:t>Two investigators conduct two separate studies, each exploring the effects of regular cardiovascular exercise on incidence of cardiovascular disease. The Study Population is post-menopausal women and the study hypothesis is</w:t>
      </w:r>
      <w:r w:rsidRPr="00C23906">
        <w:rPr>
          <w:rFonts w:ascii="Arial" w:hAnsi="Arial" w:cs="Arial"/>
          <w:i/>
          <w:sz w:val="22"/>
          <w:szCs w:val="22"/>
        </w:rPr>
        <w:t>: I think exercise is protective against cardiovascular disease.</w:t>
      </w:r>
    </w:p>
    <w:p w14:paraId="4EB4F9A2" w14:textId="77777777" w:rsidR="00D37851" w:rsidRPr="00C23906" w:rsidRDefault="00D06678">
      <w:pPr>
        <w:pStyle w:val="Heading3"/>
        <w:spacing w:before="200"/>
        <w:ind w:left="220"/>
        <w:rPr>
          <w:rFonts w:ascii="Arial" w:hAnsi="Arial" w:cs="Arial"/>
          <w:sz w:val="22"/>
          <w:szCs w:val="22"/>
        </w:rPr>
      </w:pPr>
      <w:r w:rsidRPr="00C23906">
        <w:rPr>
          <w:rFonts w:ascii="Arial" w:hAnsi="Arial" w:cs="Arial"/>
          <w:sz w:val="22"/>
          <w:szCs w:val="22"/>
        </w:rPr>
        <w:t>Example, study 1</w:t>
      </w:r>
    </w:p>
    <w:p w14:paraId="0FD9A38E" w14:textId="77777777" w:rsidR="00D37851" w:rsidRPr="00C23906" w:rsidRDefault="00D06678">
      <w:pPr>
        <w:pStyle w:val="BodyText"/>
        <w:spacing w:line="276" w:lineRule="auto"/>
        <w:ind w:left="220" w:right="277"/>
        <w:rPr>
          <w:rFonts w:ascii="Arial" w:hAnsi="Arial" w:cs="Arial"/>
          <w:sz w:val="22"/>
          <w:szCs w:val="22"/>
        </w:rPr>
      </w:pPr>
      <w:r w:rsidRPr="00C23906">
        <w:rPr>
          <w:rFonts w:ascii="Arial" w:hAnsi="Arial" w:cs="Arial"/>
          <w:sz w:val="22"/>
          <w:szCs w:val="22"/>
        </w:rPr>
        <w:t>In this study a purposive sample of 80 post-menopausal women with no history of cardiovascular disease is selected. These women are asked if they engage in ≥ 30 minutes of regular cardiovascular exercise ≥ 3 times/week (regular exercise compared to non-regular exercise). The control and intervention groups are both followed for five years. The outcome is cardiovascular events and the number occurring in each group is counted.</w:t>
      </w:r>
    </w:p>
    <w:p w14:paraId="2B64410D" w14:textId="77777777" w:rsidR="00D37851" w:rsidRPr="00C23906" w:rsidRDefault="00D06678" w:rsidP="004827B6">
      <w:pPr>
        <w:pStyle w:val="BodyText"/>
        <w:spacing w:before="1"/>
        <w:ind w:left="220"/>
        <w:rPr>
          <w:rFonts w:ascii="Arial" w:hAnsi="Arial" w:cs="Arial"/>
          <w:sz w:val="22"/>
          <w:szCs w:val="22"/>
        </w:rPr>
      </w:pPr>
      <w:r w:rsidRPr="00C23906">
        <w:rPr>
          <w:rFonts w:ascii="Arial" w:hAnsi="Arial" w:cs="Arial"/>
          <w:sz w:val="22"/>
          <w:szCs w:val="22"/>
        </w:rPr>
        <w:t xml:space="preserve">Assume this is a stationary population and there </w:t>
      </w:r>
      <w:r w:rsidR="006C34EF" w:rsidRPr="00C23906">
        <w:rPr>
          <w:rFonts w:ascii="Arial" w:hAnsi="Arial" w:cs="Arial"/>
          <w:sz w:val="22"/>
          <w:szCs w:val="22"/>
        </w:rPr>
        <w:t>are</w:t>
      </w:r>
      <w:r w:rsidRPr="00C23906">
        <w:rPr>
          <w:rFonts w:ascii="Arial" w:hAnsi="Arial" w:cs="Arial"/>
          <w:sz w:val="22"/>
          <w:szCs w:val="22"/>
        </w:rPr>
        <w:t xml:space="preserve"> no losses to follow-up.</w:t>
      </w:r>
    </w:p>
    <w:p w14:paraId="4020479F" w14:textId="77777777" w:rsidR="004827B6" w:rsidRPr="00C23906" w:rsidRDefault="004827B6" w:rsidP="004827B6">
      <w:pPr>
        <w:pStyle w:val="BodyText"/>
        <w:spacing w:before="5"/>
        <w:rPr>
          <w:rFonts w:ascii="Arial" w:hAnsi="Arial" w:cs="Arial"/>
          <w:sz w:val="22"/>
          <w:szCs w:val="22"/>
        </w:rPr>
      </w:pPr>
      <w:r w:rsidRPr="00C23906">
        <w:rPr>
          <w:rFonts w:ascii="Arial" w:hAnsi="Arial" w:cs="Arial"/>
          <w:sz w:val="22"/>
          <w:szCs w:val="22"/>
        </w:rPr>
        <w:t xml:space="preserve">    </w:t>
      </w:r>
    </w:p>
    <w:p w14:paraId="31686592" w14:textId="77777777" w:rsidR="004827B6" w:rsidRPr="00C23906" w:rsidRDefault="004827B6" w:rsidP="004827B6">
      <w:pPr>
        <w:pStyle w:val="BodyText"/>
        <w:spacing w:before="5"/>
        <w:rPr>
          <w:rFonts w:ascii="Arial" w:hAnsi="Arial" w:cs="Arial"/>
          <w:sz w:val="22"/>
          <w:szCs w:val="22"/>
        </w:rPr>
      </w:pPr>
      <w:r w:rsidRPr="00C23906">
        <w:rPr>
          <w:rFonts w:ascii="Arial" w:hAnsi="Arial" w:cs="Arial"/>
          <w:sz w:val="22"/>
          <w:szCs w:val="22"/>
        </w:rPr>
        <w:t xml:space="preserve">    These are the findings of Study 1 presented in a 2 X 2 table:</w:t>
      </w:r>
    </w:p>
    <w:p w14:paraId="0D0D5E78" w14:textId="77777777" w:rsidR="004827B6" w:rsidRPr="00C23906" w:rsidRDefault="004827B6" w:rsidP="004827B6">
      <w:pPr>
        <w:pStyle w:val="BodyText"/>
        <w:spacing w:before="1"/>
        <w:ind w:left="220"/>
        <w:rPr>
          <w:rFonts w:ascii="Arial" w:hAnsi="Arial" w:cs="Arial"/>
          <w:sz w:val="22"/>
          <w:szCs w:val="22"/>
        </w:rPr>
      </w:pPr>
      <w:r w:rsidRPr="00C23906">
        <w:rPr>
          <w:rFonts w:ascii="Arial" w:hAnsi="Arial" w:cs="Arial"/>
          <w:noProof/>
          <w:sz w:val="22"/>
          <w:szCs w:val="22"/>
          <w:lang w:val="en-ZA" w:eastAsia="en-ZA"/>
        </w:rPr>
        <w:drawing>
          <wp:anchor distT="0" distB="0" distL="0" distR="0" simplePos="0" relativeHeight="251632640" behindDoc="0" locked="0" layoutInCell="1" allowOverlap="1" wp14:anchorId="7A301F4E" wp14:editId="7980DEEF">
            <wp:simplePos x="0" y="0"/>
            <wp:positionH relativeFrom="page">
              <wp:posOffset>1638300</wp:posOffset>
            </wp:positionH>
            <wp:positionV relativeFrom="paragraph">
              <wp:posOffset>259715</wp:posOffset>
            </wp:positionV>
            <wp:extent cx="3902710" cy="2228850"/>
            <wp:effectExtent l="0" t="0" r="2540" b="0"/>
            <wp:wrapTopAndBottom/>
            <wp:docPr id="131"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97.png"/>
                    <pic:cNvPicPr/>
                  </pic:nvPicPr>
                  <pic:blipFill>
                    <a:blip r:embed="rId85" cstate="print"/>
                    <a:stretch>
                      <a:fillRect/>
                    </a:stretch>
                  </pic:blipFill>
                  <pic:spPr>
                    <a:xfrm>
                      <a:off x="0" y="0"/>
                      <a:ext cx="3902710" cy="2228850"/>
                    </a:xfrm>
                    <a:prstGeom prst="rect">
                      <a:avLst/>
                    </a:prstGeom>
                  </pic:spPr>
                </pic:pic>
              </a:graphicData>
            </a:graphic>
            <wp14:sizeRelH relativeFrom="margin">
              <wp14:pctWidth>0</wp14:pctWidth>
            </wp14:sizeRelH>
            <wp14:sizeRelV relativeFrom="margin">
              <wp14:pctHeight>0</wp14:pctHeight>
            </wp14:sizeRelV>
          </wp:anchor>
        </w:drawing>
      </w:r>
    </w:p>
    <w:p w14:paraId="54EDDF8F" w14:textId="240BA323" w:rsidR="00D37851" w:rsidRDefault="000B2E2A">
      <w:pPr>
        <w:pStyle w:val="BodyText"/>
        <w:rPr>
          <w:rFonts w:ascii="Arial" w:hAnsi="Arial" w:cs="Arial"/>
          <w:sz w:val="22"/>
          <w:szCs w:val="22"/>
        </w:rPr>
      </w:pPr>
      <w:r w:rsidRPr="00C23906">
        <w:rPr>
          <w:rFonts w:ascii="Arial" w:hAnsi="Arial" w:cs="Arial"/>
          <w:noProof/>
          <w:sz w:val="22"/>
          <w:szCs w:val="22"/>
          <w:lang w:val="en-ZA" w:eastAsia="en-ZA"/>
        </w:rPr>
        <mc:AlternateContent>
          <mc:Choice Requires="wps">
            <w:drawing>
              <wp:anchor distT="0" distB="0" distL="0" distR="0" simplePos="0" relativeHeight="251654144" behindDoc="0" locked="0" layoutInCell="1" allowOverlap="1" wp14:anchorId="356620FC" wp14:editId="5FF57E25">
                <wp:simplePos x="0" y="0"/>
                <wp:positionH relativeFrom="page">
                  <wp:posOffset>838200</wp:posOffset>
                </wp:positionH>
                <wp:positionV relativeFrom="paragraph">
                  <wp:posOffset>2641600</wp:posOffset>
                </wp:positionV>
                <wp:extent cx="5876290" cy="819150"/>
                <wp:effectExtent l="0" t="0" r="10160" b="19050"/>
                <wp:wrapTopAndBottom/>
                <wp:docPr id="2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290" cy="81915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9EBDCEE" w14:textId="762B500D" w:rsidR="006D1AD0" w:rsidRDefault="006D1AD0">
                            <w:pPr>
                              <w:spacing w:before="21"/>
                              <w:ind w:left="108"/>
                              <w:rPr>
                                <w:rFonts w:ascii="Trebuchet MS" w:hAnsi="Trebuchet MS"/>
                                <w:b/>
                                <w:i/>
                              </w:rPr>
                            </w:pPr>
                            <w:r w:rsidRPr="000B2E2A">
                              <w:rPr>
                                <w:rFonts w:ascii="Trebuchet MS" w:hAnsi="Trebuchet MS"/>
                                <w:b/>
                                <w:i/>
                              </w:rPr>
                              <w:t>Task 23</w:t>
                            </w:r>
                            <w:r>
                              <w:rPr>
                                <w:rFonts w:ascii="Trebuchet MS" w:hAnsi="Trebuchet MS"/>
                                <w:b/>
                                <w:i/>
                              </w:rPr>
                              <w:t xml:space="preserve"> – Identifying measures, calculating and interpreting</w:t>
                            </w:r>
                          </w:p>
                          <w:p w14:paraId="5E001A6A" w14:textId="77777777" w:rsidR="006D1AD0" w:rsidRPr="000B2E2A" w:rsidRDefault="006D1AD0">
                            <w:pPr>
                              <w:spacing w:before="21"/>
                              <w:ind w:left="108"/>
                              <w:rPr>
                                <w:rFonts w:ascii="Trebuchet MS" w:hAnsi="Trebuchet MS"/>
                                <w:b/>
                                <w:i/>
                              </w:rPr>
                            </w:pPr>
                          </w:p>
                          <w:p w14:paraId="58875CD1" w14:textId="77777777" w:rsidR="006D1AD0" w:rsidRPr="000B2E2A" w:rsidRDefault="006D1AD0" w:rsidP="000B2E2A">
                            <w:pPr>
                              <w:spacing w:line="276" w:lineRule="auto"/>
                              <w:ind w:left="108" w:right="183"/>
                              <w:rPr>
                                <w:rFonts w:ascii="Trebuchet MS" w:hAnsi="Trebuchet MS"/>
                                <w:i/>
                              </w:rPr>
                            </w:pPr>
                            <w:r w:rsidRPr="000B2E2A">
                              <w:rPr>
                                <w:rFonts w:ascii="Trebuchet MS" w:hAnsi="Trebuchet MS"/>
                                <w:i/>
                              </w:rPr>
                              <w:t>What measures of association could be measured? Calculate these.</w:t>
                            </w:r>
                          </w:p>
                          <w:p w14:paraId="5C00AD45" w14:textId="77777777" w:rsidR="006D1AD0" w:rsidRPr="000B2E2A" w:rsidRDefault="006D1AD0" w:rsidP="005F1268">
                            <w:pPr>
                              <w:spacing w:line="276" w:lineRule="auto"/>
                              <w:ind w:left="108"/>
                              <w:rPr>
                                <w:rFonts w:ascii="Trebuchet MS" w:hAnsi="Trebuchet MS"/>
                                <w:i/>
                              </w:rPr>
                            </w:pPr>
                            <w:r w:rsidRPr="000B2E2A">
                              <w:rPr>
                                <w:rFonts w:ascii="Trebuchet MS" w:hAnsi="Trebuchet MS"/>
                                <w:i/>
                              </w:rPr>
                              <w:t>What is the interpretation of the measures of association?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6620FC" id="Text Box 10" o:spid="_x0000_s1069" type="#_x0000_t202" style="position:absolute;margin-left:66pt;margin-top:208pt;width:462.7pt;height:64.5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" filled="f" strokeweight=".16936mm">
                <v:textbox inset="0,0,0,0">
                  <w:txbxContent>
                    <w:p w14:paraId="29EBDCEE" w14:textId="762B500D" w:rsidR="006D1AD0" w:rsidRDefault="006D1AD0">
                      <w:pPr>
                        <w:spacing w:before="21"/>
                        <w:ind w:left="108"/>
                        <w:rPr>
                          <w:rFonts w:ascii="Trebuchet MS" w:hAnsi="Trebuchet MS"/>
                          <w:b/>
                          <w:i/>
                        </w:rPr>
                      </w:pPr>
                      <w:r w:rsidRPr="000B2E2A">
                        <w:rPr>
                          <w:rFonts w:ascii="Trebuchet MS" w:hAnsi="Trebuchet MS"/>
                          <w:b/>
                          <w:i/>
                        </w:rPr>
                        <w:t>Task 23</w:t>
                      </w:r>
                      <w:r>
                        <w:rPr>
                          <w:rFonts w:ascii="Trebuchet MS" w:hAnsi="Trebuchet MS"/>
                          <w:b/>
                          <w:i/>
                        </w:rPr>
                        <w:t xml:space="preserve"> – Identifying measures, calculating and interpreting</w:t>
                      </w:r>
                    </w:p>
                    <w:p w14:paraId="5E001A6A" w14:textId="77777777" w:rsidR="006D1AD0" w:rsidRPr="000B2E2A" w:rsidRDefault="006D1AD0">
                      <w:pPr>
                        <w:spacing w:before="21"/>
                        <w:ind w:left="108"/>
                        <w:rPr>
                          <w:rFonts w:ascii="Trebuchet MS" w:hAnsi="Trebuchet MS"/>
                          <w:b/>
                          <w:i/>
                        </w:rPr>
                      </w:pPr>
                    </w:p>
                    <w:p w14:paraId="58875CD1" w14:textId="77777777" w:rsidR="006D1AD0" w:rsidRPr="000B2E2A" w:rsidRDefault="006D1AD0" w:rsidP="000B2E2A">
                      <w:pPr>
                        <w:spacing w:line="276" w:lineRule="auto"/>
                        <w:ind w:left="108" w:right="183"/>
                        <w:rPr>
                          <w:rFonts w:ascii="Trebuchet MS" w:hAnsi="Trebuchet MS"/>
                          <w:i/>
                        </w:rPr>
                      </w:pPr>
                      <w:r w:rsidRPr="000B2E2A">
                        <w:rPr>
                          <w:rFonts w:ascii="Trebuchet MS" w:hAnsi="Trebuchet MS"/>
                          <w:i/>
                        </w:rPr>
                        <w:t>What measures of association could be measured? Calculate these.</w:t>
                      </w:r>
                    </w:p>
                    <w:p w14:paraId="5C00AD45" w14:textId="77777777" w:rsidR="006D1AD0" w:rsidRPr="000B2E2A" w:rsidRDefault="006D1AD0" w:rsidP="005F1268">
                      <w:pPr>
                        <w:spacing w:line="276" w:lineRule="auto"/>
                        <w:ind w:left="108"/>
                        <w:rPr>
                          <w:rFonts w:ascii="Trebuchet MS" w:hAnsi="Trebuchet MS"/>
                          <w:i/>
                        </w:rPr>
                      </w:pPr>
                      <w:r w:rsidRPr="000B2E2A">
                        <w:rPr>
                          <w:rFonts w:ascii="Trebuchet MS" w:hAnsi="Trebuchet MS"/>
                          <w:i/>
                        </w:rPr>
                        <w:t>What is the interpretation of the measures of association?</w:t>
                      </w:r>
                    </w:p>
                  </w:txbxContent>
                </v:textbox>
                <w10:wrap type="topAndBottom" anchorx="page"/>
              </v:shape>
            </w:pict>
          </mc:Fallback>
        </mc:AlternateContent>
      </w:r>
    </w:p>
    <w:p w14:paraId="44A6531B" w14:textId="523706C5" w:rsidR="00D37851" w:rsidRPr="00C23906" w:rsidRDefault="00D37851">
      <w:pPr>
        <w:pStyle w:val="BodyText"/>
        <w:spacing w:before="10"/>
        <w:rPr>
          <w:rFonts w:ascii="Arial" w:hAnsi="Arial" w:cs="Arial"/>
          <w:sz w:val="22"/>
          <w:szCs w:val="22"/>
        </w:rPr>
      </w:pPr>
    </w:p>
    <w:p w14:paraId="226F480E" w14:textId="77777777" w:rsidR="00D37851" w:rsidRPr="00C23906" w:rsidRDefault="00D06678">
      <w:pPr>
        <w:pStyle w:val="Heading3"/>
        <w:spacing w:before="41"/>
        <w:jc w:val="both"/>
        <w:rPr>
          <w:rFonts w:ascii="Arial" w:hAnsi="Arial" w:cs="Arial"/>
          <w:sz w:val="22"/>
          <w:szCs w:val="22"/>
        </w:rPr>
      </w:pPr>
      <w:r w:rsidRPr="00C23906">
        <w:rPr>
          <w:rFonts w:ascii="Arial" w:hAnsi="Arial" w:cs="Arial"/>
          <w:sz w:val="22"/>
          <w:szCs w:val="22"/>
        </w:rPr>
        <w:t>Are the results of Study 1 valid?</w:t>
      </w:r>
    </w:p>
    <w:p w14:paraId="222C0593" w14:textId="77777777" w:rsidR="00D37851" w:rsidRPr="00C23906" w:rsidRDefault="00D06678">
      <w:pPr>
        <w:pStyle w:val="BodyText"/>
        <w:spacing w:before="1" w:line="276" w:lineRule="auto"/>
        <w:ind w:left="140" w:right="362"/>
        <w:jc w:val="both"/>
        <w:rPr>
          <w:rFonts w:ascii="Arial" w:hAnsi="Arial" w:cs="Arial"/>
          <w:sz w:val="22"/>
          <w:szCs w:val="22"/>
        </w:rPr>
      </w:pPr>
      <w:r w:rsidRPr="00C23906">
        <w:rPr>
          <w:rFonts w:ascii="Arial" w:hAnsi="Arial" w:cs="Arial"/>
          <w:sz w:val="22"/>
          <w:szCs w:val="22"/>
        </w:rPr>
        <w:t>Are women who choose to exercise regularly may be more likely to be non-smokers, eat a more healthy diet, take multivitamins, etc.</w:t>
      </w:r>
      <w:r w:rsidR="006C34EF" w:rsidRPr="00C23906">
        <w:rPr>
          <w:rFonts w:ascii="Arial" w:hAnsi="Arial" w:cs="Arial"/>
          <w:sz w:val="22"/>
          <w:szCs w:val="22"/>
        </w:rPr>
        <w:t>?</w:t>
      </w:r>
      <w:r w:rsidRPr="00C23906">
        <w:rPr>
          <w:rFonts w:ascii="Arial" w:hAnsi="Arial" w:cs="Arial"/>
          <w:sz w:val="22"/>
          <w:szCs w:val="22"/>
        </w:rPr>
        <w:t xml:space="preserve"> Actually in this study the women who exercise had much lower average daily saturated fat intake than the non-exercisers</w:t>
      </w:r>
      <w:r w:rsidR="006C34EF" w:rsidRPr="00C23906">
        <w:rPr>
          <w:rFonts w:ascii="Arial" w:hAnsi="Arial" w:cs="Arial"/>
          <w:sz w:val="22"/>
          <w:szCs w:val="22"/>
        </w:rPr>
        <w:t>.</w:t>
      </w:r>
    </w:p>
    <w:p w14:paraId="0DDE8CA1" w14:textId="77777777" w:rsidR="00D37851" w:rsidRPr="00C23906" w:rsidRDefault="00D06678">
      <w:pPr>
        <w:pStyle w:val="BodyText"/>
        <w:spacing w:before="201" w:line="278" w:lineRule="auto"/>
        <w:ind w:left="140" w:right="668"/>
        <w:rPr>
          <w:rFonts w:ascii="Arial" w:hAnsi="Arial" w:cs="Arial"/>
          <w:sz w:val="22"/>
          <w:szCs w:val="22"/>
        </w:rPr>
      </w:pPr>
      <w:r w:rsidRPr="00C23906">
        <w:rPr>
          <w:rFonts w:ascii="Arial" w:hAnsi="Arial" w:cs="Arial"/>
          <w:sz w:val="22"/>
          <w:szCs w:val="22"/>
        </w:rPr>
        <w:t>S</w:t>
      </w:r>
      <w:r w:rsidR="006C34EF" w:rsidRPr="00C23906">
        <w:rPr>
          <w:rFonts w:ascii="Arial" w:hAnsi="Arial" w:cs="Arial"/>
          <w:sz w:val="22"/>
          <w:szCs w:val="22"/>
        </w:rPr>
        <w:t>o</w:t>
      </w:r>
      <w:r w:rsidRPr="00C23906">
        <w:rPr>
          <w:rFonts w:ascii="Arial" w:hAnsi="Arial" w:cs="Arial"/>
          <w:sz w:val="22"/>
          <w:szCs w:val="22"/>
        </w:rPr>
        <w:t>, we do not know whether the exercise had any causal effect on their cardiovascular health.</w:t>
      </w:r>
    </w:p>
    <w:p w14:paraId="4E5FA159" w14:textId="77777777" w:rsidR="006521A1" w:rsidRPr="00C23906" w:rsidRDefault="006521A1">
      <w:pPr>
        <w:pStyle w:val="BodyText"/>
        <w:spacing w:before="195"/>
        <w:ind w:left="140"/>
        <w:jc w:val="both"/>
        <w:rPr>
          <w:rFonts w:ascii="Arial" w:hAnsi="Arial" w:cs="Arial"/>
          <w:sz w:val="22"/>
          <w:szCs w:val="22"/>
        </w:rPr>
      </w:pPr>
    </w:p>
    <w:p w14:paraId="45BDAFF2" w14:textId="77777777" w:rsidR="006521A1" w:rsidRPr="00C23906" w:rsidRDefault="006521A1">
      <w:pPr>
        <w:pStyle w:val="BodyText"/>
        <w:spacing w:before="195"/>
        <w:ind w:left="140"/>
        <w:jc w:val="both"/>
        <w:rPr>
          <w:rFonts w:ascii="Arial" w:hAnsi="Arial" w:cs="Arial"/>
          <w:sz w:val="22"/>
          <w:szCs w:val="22"/>
        </w:rPr>
      </w:pPr>
    </w:p>
    <w:p w14:paraId="2DC5C71E" w14:textId="77777777" w:rsidR="00D37851" w:rsidRPr="00C23906" w:rsidRDefault="00D06678">
      <w:pPr>
        <w:pStyle w:val="BodyText"/>
        <w:spacing w:before="195"/>
        <w:ind w:left="140"/>
        <w:jc w:val="both"/>
        <w:rPr>
          <w:rFonts w:ascii="Arial" w:hAnsi="Arial" w:cs="Arial"/>
          <w:sz w:val="22"/>
          <w:szCs w:val="22"/>
        </w:rPr>
      </w:pPr>
      <w:r w:rsidRPr="00C23906">
        <w:rPr>
          <w:rFonts w:ascii="Arial" w:hAnsi="Arial" w:cs="Arial"/>
          <w:sz w:val="22"/>
          <w:szCs w:val="22"/>
        </w:rPr>
        <w:lastRenderedPageBreak/>
        <w:t>The impact of saturated fat could be represented schematically:</w:t>
      </w:r>
    </w:p>
    <w:p w14:paraId="1774A072" w14:textId="622B039D" w:rsidR="00B97E4E" w:rsidRPr="00C23906" w:rsidRDefault="006521A1" w:rsidP="00B97E4E">
      <w:pPr>
        <w:pStyle w:val="BodyText"/>
        <w:spacing w:before="2"/>
        <w:rPr>
          <w:rFonts w:ascii="Arial" w:hAnsi="Arial" w:cs="Arial"/>
          <w:sz w:val="22"/>
          <w:szCs w:val="22"/>
        </w:rPr>
      </w:pPr>
      <w:r w:rsidRPr="00C23906">
        <w:rPr>
          <w:rFonts w:ascii="Arial" w:hAnsi="Arial" w:cs="Arial"/>
          <w:noProof/>
          <w:sz w:val="22"/>
          <w:szCs w:val="22"/>
          <w:lang w:val="en-ZA" w:eastAsia="en-ZA"/>
        </w:rPr>
        <w:drawing>
          <wp:anchor distT="0" distB="0" distL="0" distR="0" simplePos="0" relativeHeight="251635712" behindDoc="0" locked="0" layoutInCell="1" allowOverlap="1" wp14:anchorId="337EE66C" wp14:editId="67F52D14">
            <wp:simplePos x="0" y="0"/>
            <wp:positionH relativeFrom="page">
              <wp:posOffset>1733550</wp:posOffset>
            </wp:positionH>
            <wp:positionV relativeFrom="paragraph">
              <wp:posOffset>124460</wp:posOffset>
            </wp:positionV>
            <wp:extent cx="2783840" cy="2187575"/>
            <wp:effectExtent l="0" t="0" r="0" b="3175"/>
            <wp:wrapTopAndBottom/>
            <wp:docPr id="133" name="image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00.jpeg"/>
                    <pic:cNvPicPr/>
                  </pic:nvPicPr>
                  <pic:blipFill>
                    <a:blip r:embed="rId86" cstate="print"/>
                    <a:stretch>
                      <a:fillRect/>
                    </a:stretch>
                  </pic:blipFill>
                  <pic:spPr>
                    <a:xfrm>
                      <a:off x="0" y="0"/>
                      <a:ext cx="2783840" cy="2187575"/>
                    </a:xfrm>
                    <a:prstGeom prst="rect">
                      <a:avLst/>
                    </a:prstGeom>
                  </pic:spPr>
                </pic:pic>
              </a:graphicData>
            </a:graphic>
          </wp:anchor>
        </w:drawing>
      </w:r>
    </w:p>
    <w:p w14:paraId="735BF31C" w14:textId="77777777" w:rsidR="006521A1" w:rsidRPr="00C23906" w:rsidRDefault="006521A1" w:rsidP="003F264C">
      <w:pPr>
        <w:pStyle w:val="BodyText"/>
        <w:spacing w:before="2" w:line="276" w:lineRule="auto"/>
        <w:rPr>
          <w:rFonts w:ascii="Arial" w:hAnsi="Arial" w:cs="Arial"/>
          <w:sz w:val="22"/>
          <w:szCs w:val="22"/>
        </w:rPr>
      </w:pPr>
    </w:p>
    <w:p w14:paraId="1EECE2A3" w14:textId="77777777" w:rsidR="00D37851" w:rsidRPr="00C23906" w:rsidRDefault="00D06678" w:rsidP="003F264C">
      <w:pPr>
        <w:pStyle w:val="BodyText"/>
        <w:spacing w:before="2" w:line="276" w:lineRule="auto"/>
        <w:rPr>
          <w:rFonts w:ascii="Arial" w:hAnsi="Arial" w:cs="Arial"/>
          <w:sz w:val="22"/>
          <w:szCs w:val="22"/>
        </w:rPr>
      </w:pPr>
      <w:r w:rsidRPr="00C23906">
        <w:rPr>
          <w:rFonts w:ascii="Arial" w:hAnsi="Arial" w:cs="Arial"/>
          <w:sz w:val="22"/>
          <w:szCs w:val="22"/>
        </w:rPr>
        <w:t>If there are 9 dotted people (high fat consume</w:t>
      </w:r>
      <w:r w:rsidR="007D61D0" w:rsidRPr="00C23906">
        <w:rPr>
          <w:rFonts w:ascii="Arial" w:hAnsi="Arial" w:cs="Arial"/>
          <w:sz w:val="22"/>
          <w:szCs w:val="22"/>
        </w:rPr>
        <w:t>rs) among 40 women who exercise, t</w:t>
      </w:r>
      <w:r w:rsidRPr="00C23906">
        <w:rPr>
          <w:rFonts w:ascii="Arial" w:hAnsi="Arial" w:cs="Arial"/>
          <w:sz w:val="22"/>
          <w:szCs w:val="22"/>
        </w:rPr>
        <w:t xml:space="preserve">he total prevalence = </w:t>
      </w:r>
      <w:r w:rsidRPr="00C23906">
        <w:rPr>
          <w:rFonts w:ascii="Arial" w:hAnsi="Arial" w:cs="Arial"/>
          <w:b/>
          <w:sz w:val="22"/>
          <w:szCs w:val="22"/>
        </w:rPr>
        <w:t xml:space="preserve">22.5% </w:t>
      </w:r>
      <w:r w:rsidRPr="00C23906">
        <w:rPr>
          <w:rFonts w:ascii="Arial" w:hAnsi="Arial" w:cs="Arial"/>
          <w:sz w:val="22"/>
          <w:szCs w:val="22"/>
        </w:rPr>
        <w:t>of high fat consumption among the exercisers</w:t>
      </w:r>
      <w:r w:rsidR="007D61D0" w:rsidRPr="00C23906">
        <w:rPr>
          <w:rFonts w:ascii="Arial" w:hAnsi="Arial" w:cs="Arial"/>
          <w:sz w:val="22"/>
          <w:szCs w:val="22"/>
        </w:rPr>
        <w:t>.</w:t>
      </w:r>
    </w:p>
    <w:p w14:paraId="00BF40FD" w14:textId="77777777" w:rsidR="00D37851" w:rsidRPr="00C23906" w:rsidRDefault="00D06678" w:rsidP="003F264C">
      <w:pPr>
        <w:pStyle w:val="BodyText"/>
        <w:spacing w:before="198" w:line="276" w:lineRule="auto"/>
        <w:ind w:right="369"/>
        <w:rPr>
          <w:rFonts w:ascii="Arial" w:hAnsi="Arial" w:cs="Arial"/>
          <w:sz w:val="22"/>
          <w:szCs w:val="22"/>
        </w:rPr>
      </w:pPr>
      <w:r w:rsidRPr="00C23906">
        <w:rPr>
          <w:rFonts w:ascii="Arial" w:hAnsi="Arial" w:cs="Arial"/>
          <w:sz w:val="22"/>
          <w:szCs w:val="22"/>
        </w:rPr>
        <w:t>If there are 18 dotted people (high fat consumers) among the 40 non-exercisers</w:t>
      </w:r>
      <w:r w:rsidR="007D61D0" w:rsidRPr="00C23906">
        <w:rPr>
          <w:rFonts w:ascii="Arial" w:hAnsi="Arial" w:cs="Arial"/>
          <w:sz w:val="22"/>
          <w:szCs w:val="22"/>
        </w:rPr>
        <w:t>, t</w:t>
      </w:r>
      <w:r w:rsidRPr="00C23906">
        <w:rPr>
          <w:rFonts w:ascii="Arial" w:hAnsi="Arial" w:cs="Arial"/>
          <w:sz w:val="22"/>
          <w:szCs w:val="22"/>
        </w:rPr>
        <w:t xml:space="preserve">he total prevalence = </w:t>
      </w:r>
      <w:r w:rsidRPr="00C23906">
        <w:rPr>
          <w:rFonts w:ascii="Arial" w:hAnsi="Arial" w:cs="Arial"/>
          <w:b/>
          <w:sz w:val="22"/>
          <w:szCs w:val="22"/>
        </w:rPr>
        <w:t xml:space="preserve">45% </w:t>
      </w:r>
      <w:r w:rsidRPr="00C23906">
        <w:rPr>
          <w:rFonts w:ascii="Arial" w:hAnsi="Arial" w:cs="Arial"/>
          <w:sz w:val="22"/>
          <w:szCs w:val="22"/>
        </w:rPr>
        <w:t>of high fat consumption among the non-exercisers</w:t>
      </w:r>
      <w:r w:rsidR="007D61D0" w:rsidRPr="00C23906">
        <w:rPr>
          <w:rFonts w:ascii="Arial" w:hAnsi="Arial" w:cs="Arial"/>
          <w:sz w:val="22"/>
          <w:szCs w:val="22"/>
        </w:rPr>
        <w:t>.</w:t>
      </w:r>
    </w:p>
    <w:p w14:paraId="442CDF1C" w14:textId="77777777" w:rsidR="00D37851" w:rsidRPr="00C23906" w:rsidRDefault="00D06678" w:rsidP="003F264C">
      <w:pPr>
        <w:pStyle w:val="BodyText"/>
        <w:spacing w:before="200" w:line="276" w:lineRule="auto"/>
        <w:ind w:right="394"/>
        <w:rPr>
          <w:rFonts w:ascii="Arial" w:hAnsi="Arial" w:cs="Arial"/>
          <w:sz w:val="22"/>
          <w:szCs w:val="22"/>
        </w:rPr>
      </w:pPr>
      <w:r w:rsidRPr="00C23906">
        <w:rPr>
          <w:rFonts w:ascii="Arial" w:hAnsi="Arial" w:cs="Arial"/>
          <w:sz w:val="22"/>
          <w:szCs w:val="22"/>
        </w:rPr>
        <w:t>The conclusion is that there is a greater proportion of high fat consumers among the non- exercisers.</w:t>
      </w:r>
    </w:p>
    <w:p w14:paraId="08780DAB" w14:textId="77777777" w:rsidR="00D37851" w:rsidRPr="00C23906" w:rsidRDefault="00D37851" w:rsidP="003F264C">
      <w:pPr>
        <w:pStyle w:val="BodyText"/>
        <w:spacing w:line="276" w:lineRule="auto"/>
        <w:rPr>
          <w:rFonts w:ascii="Arial" w:hAnsi="Arial" w:cs="Arial"/>
          <w:sz w:val="22"/>
          <w:szCs w:val="22"/>
        </w:rPr>
      </w:pPr>
    </w:p>
    <w:p w14:paraId="00B1058F" w14:textId="77777777" w:rsidR="00D37851" w:rsidRPr="00C23906" w:rsidRDefault="00D06678" w:rsidP="003F264C">
      <w:pPr>
        <w:pStyle w:val="Heading3"/>
        <w:spacing w:before="41"/>
        <w:ind w:left="0"/>
        <w:rPr>
          <w:rFonts w:ascii="Arial" w:hAnsi="Arial" w:cs="Arial"/>
          <w:sz w:val="22"/>
          <w:szCs w:val="22"/>
        </w:rPr>
      </w:pPr>
      <w:r w:rsidRPr="00C23906">
        <w:rPr>
          <w:rFonts w:ascii="Arial" w:hAnsi="Arial" w:cs="Arial"/>
          <w:sz w:val="22"/>
          <w:szCs w:val="22"/>
        </w:rPr>
        <w:t>Example, study 2</w:t>
      </w:r>
    </w:p>
    <w:p w14:paraId="222EE76A" w14:textId="77777777" w:rsidR="006C34EF" w:rsidRPr="00C23906" w:rsidRDefault="00D06678" w:rsidP="003F264C">
      <w:pPr>
        <w:pStyle w:val="BodyText"/>
        <w:rPr>
          <w:rFonts w:ascii="Arial" w:hAnsi="Arial" w:cs="Arial"/>
          <w:sz w:val="22"/>
          <w:szCs w:val="22"/>
        </w:rPr>
      </w:pPr>
      <w:r w:rsidRPr="00C23906">
        <w:rPr>
          <w:rFonts w:ascii="Arial" w:hAnsi="Arial" w:cs="Arial"/>
          <w:sz w:val="22"/>
          <w:szCs w:val="22"/>
        </w:rPr>
        <w:t xml:space="preserve">In this study a purposive sample of 80 post-menopausal women with no history of cardiovascular disease is selected. These women are </w:t>
      </w:r>
      <w:r w:rsidRPr="00C23906">
        <w:rPr>
          <w:rFonts w:ascii="Arial" w:hAnsi="Arial" w:cs="Arial"/>
          <w:b/>
          <w:sz w:val="22"/>
          <w:szCs w:val="22"/>
        </w:rPr>
        <w:t xml:space="preserve">randomly assigned </w:t>
      </w:r>
      <w:r w:rsidRPr="00C23906">
        <w:rPr>
          <w:rFonts w:ascii="Arial" w:hAnsi="Arial" w:cs="Arial"/>
          <w:sz w:val="22"/>
          <w:szCs w:val="22"/>
        </w:rPr>
        <w:t>to engage in ≥ 30 minutes of regular cardiovascular exercise ≥ 3 times/week (regular exercise compared to non-regular exercise). The control and intervention groups are both followed for five years. The outcome is cardiovascular events and the number occurring in each group is counted. Assume this is a stationary population and there</w:t>
      </w:r>
      <w:r w:rsidR="006C34EF" w:rsidRPr="00C23906">
        <w:rPr>
          <w:rFonts w:ascii="Arial" w:hAnsi="Arial" w:cs="Arial"/>
          <w:sz w:val="22"/>
          <w:szCs w:val="22"/>
        </w:rPr>
        <w:t xml:space="preserve"> are</w:t>
      </w:r>
      <w:r w:rsidRPr="00C23906">
        <w:rPr>
          <w:rFonts w:ascii="Arial" w:hAnsi="Arial" w:cs="Arial"/>
          <w:sz w:val="22"/>
          <w:szCs w:val="22"/>
        </w:rPr>
        <w:t xml:space="preserve"> no losses to follow-up.</w:t>
      </w:r>
      <w:r w:rsidR="006C34EF" w:rsidRPr="00C23906">
        <w:rPr>
          <w:rFonts w:ascii="Arial" w:hAnsi="Arial" w:cs="Arial"/>
          <w:sz w:val="22"/>
          <w:szCs w:val="22"/>
        </w:rPr>
        <w:t xml:space="preserve"> </w:t>
      </w:r>
    </w:p>
    <w:p w14:paraId="7C708447" w14:textId="77777777" w:rsidR="006C34EF" w:rsidRPr="00C23906" w:rsidRDefault="006C34EF" w:rsidP="003F264C">
      <w:pPr>
        <w:pStyle w:val="BodyText"/>
        <w:rPr>
          <w:rFonts w:ascii="Arial" w:hAnsi="Arial" w:cs="Arial"/>
          <w:sz w:val="22"/>
          <w:szCs w:val="22"/>
        </w:rPr>
      </w:pPr>
    </w:p>
    <w:p w14:paraId="038F9B09" w14:textId="035761D4" w:rsidR="006C34EF" w:rsidRPr="00C23906" w:rsidRDefault="00C23906" w:rsidP="003F264C">
      <w:pPr>
        <w:pStyle w:val="BodyText"/>
        <w:rPr>
          <w:rFonts w:ascii="Arial" w:hAnsi="Arial" w:cs="Arial"/>
          <w:sz w:val="22"/>
          <w:szCs w:val="22"/>
        </w:rPr>
      </w:pPr>
      <w:r w:rsidRPr="00C23906">
        <w:rPr>
          <w:rFonts w:ascii="Arial" w:hAnsi="Arial" w:cs="Arial"/>
          <w:noProof/>
          <w:sz w:val="22"/>
          <w:szCs w:val="22"/>
          <w:lang w:val="en-ZA" w:eastAsia="en-ZA"/>
        </w:rPr>
        <w:drawing>
          <wp:anchor distT="0" distB="0" distL="0" distR="0" simplePos="0" relativeHeight="251638784" behindDoc="0" locked="0" layoutInCell="1" allowOverlap="1" wp14:anchorId="7985868D" wp14:editId="43CF37B9">
            <wp:simplePos x="0" y="0"/>
            <wp:positionH relativeFrom="page">
              <wp:posOffset>1152525</wp:posOffset>
            </wp:positionH>
            <wp:positionV relativeFrom="paragraph">
              <wp:posOffset>280670</wp:posOffset>
            </wp:positionV>
            <wp:extent cx="3930650" cy="2276475"/>
            <wp:effectExtent l="0" t="0" r="0" b="9525"/>
            <wp:wrapTopAndBottom/>
            <wp:docPr id="135"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01.png"/>
                    <pic:cNvPicPr/>
                  </pic:nvPicPr>
                  <pic:blipFill>
                    <a:blip r:embed="rId87" cstate="print"/>
                    <a:stretch>
                      <a:fillRect/>
                    </a:stretch>
                  </pic:blipFill>
                  <pic:spPr>
                    <a:xfrm>
                      <a:off x="0" y="0"/>
                      <a:ext cx="3930650" cy="2276475"/>
                    </a:xfrm>
                    <a:prstGeom prst="rect">
                      <a:avLst/>
                    </a:prstGeom>
                  </pic:spPr>
                </pic:pic>
              </a:graphicData>
            </a:graphic>
            <wp14:sizeRelH relativeFrom="margin">
              <wp14:pctWidth>0</wp14:pctWidth>
            </wp14:sizeRelH>
            <wp14:sizeRelV relativeFrom="margin">
              <wp14:pctHeight>0</wp14:pctHeight>
            </wp14:sizeRelV>
          </wp:anchor>
        </w:drawing>
      </w:r>
      <w:r w:rsidR="006C34EF" w:rsidRPr="00C23906">
        <w:rPr>
          <w:rFonts w:ascii="Arial" w:hAnsi="Arial" w:cs="Arial"/>
          <w:sz w:val="22"/>
          <w:szCs w:val="22"/>
        </w:rPr>
        <w:t xml:space="preserve">These are the findings of Study </w:t>
      </w:r>
      <w:r w:rsidR="004E24AC" w:rsidRPr="00C23906">
        <w:rPr>
          <w:rFonts w:ascii="Arial" w:hAnsi="Arial" w:cs="Arial"/>
          <w:sz w:val="22"/>
          <w:szCs w:val="22"/>
        </w:rPr>
        <w:t>2</w:t>
      </w:r>
      <w:r w:rsidR="006C34EF" w:rsidRPr="00C23906">
        <w:rPr>
          <w:rFonts w:ascii="Arial" w:hAnsi="Arial" w:cs="Arial"/>
          <w:sz w:val="22"/>
          <w:szCs w:val="22"/>
        </w:rPr>
        <w:t xml:space="preserve"> presented in a 2 X 2 table:</w:t>
      </w:r>
    </w:p>
    <w:p w14:paraId="373B4E1C" w14:textId="62020A70" w:rsidR="003F264C" w:rsidRPr="00C23906" w:rsidRDefault="003F264C" w:rsidP="006C34EF">
      <w:pPr>
        <w:pStyle w:val="BodyText"/>
        <w:ind w:left="220"/>
        <w:rPr>
          <w:rFonts w:ascii="Arial" w:hAnsi="Arial" w:cs="Arial"/>
          <w:sz w:val="22"/>
          <w:szCs w:val="22"/>
        </w:rPr>
      </w:pPr>
    </w:p>
    <w:p w14:paraId="3F0C49C1" w14:textId="77777777" w:rsidR="00C23906" w:rsidRDefault="00C23906" w:rsidP="006521A1">
      <w:pPr>
        <w:pStyle w:val="BodyText"/>
        <w:spacing w:before="1" w:line="276" w:lineRule="auto"/>
        <w:ind w:right="357"/>
        <w:rPr>
          <w:rFonts w:ascii="Arial" w:hAnsi="Arial" w:cs="Arial"/>
          <w:sz w:val="22"/>
          <w:szCs w:val="22"/>
        </w:rPr>
      </w:pPr>
    </w:p>
    <w:p w14:paraId="16D24266" w14:textId="02255757" w:rsidR="00C23906" w:rsidRDefault="000B2E2A" w:rsidP="006521A1">
      <w:pPr>
        <w:pStyle w:val="BodyText"/>
        <w:spacing w:before="1" w:line="276" w:lineRule="auto"/>
        <w:ind w:right="357"/>
        <w:rPr>
          <w:rFonts w:ascii="Arial" w:hAnsi="Arial" w:cs="Arial"/>
          <w:sz w:val="22"/>
          <w:szCs w:val="22"/>
        </w:rPr>
      </w:pPr>
      <w:r w:rsidRPr="00C23906">
        <w:rPr>
          <w:rFonts w:ascii="Arial" w:hAnsi="Arial" w:cs="Arial"/>
          <w:noProof/>
          <w:sz w:val="22"/>
          <w:szCs w:val="22"/>
          <w:lang w:val="en-ZA" w:eastAsia="en-ZA"/>
        </w:rPr>
        <w:lastRenderedPageBreak/>
        <mc:AlternateContent>
          <mc:Choice Requires="wps">
            <w:drawing>
              <wp:anchor distT="0" distB="0" distL="0" distR="0" simplePos="0" relativeHeight="251656192" behindDoc="0" locked="0" layoutInCell="1" allowOverlap="1" wp14:anchorId="7B9E236A" wp14:editId="7F999DC7">
                <wp:simplePos x="0" y="0"/>
                <wp:positionH relativeFrom="page">
                  <wp:posOffset>781050</wp:posOffset>
                </wp:positionH>
                <wp:positionV relativeFrom="paragraph">
                  <wp:posOffset>76200</wp:posOffset>
                </wp:positionV>
                <wp:extent cx="5667375" cy="847725"/>
                <wp:effectExtent l="0" t="0" r="28575" b="28575"/>
                <wp:wrapTopAndBottom/>
                <wp:docPr id="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847725"/>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2842063" w14:textId="05ADADE3" w:rsidR="006D1AD0" w:rsidRDefault="006D1AD0">
                            <w:pPr>
                              <w:spacing w:before="21"/>
                              <w:ind w:left="108"/>
                              <w:rPr>
                                <w:rFonts w:ascii="Trebuchet MS" w:hAnsi="Trebuchet MS"/>
                                <w:b/>
                                <w:i/>
                              </w:rPr>
                            </w:pPr>
                            <w:r w:rsidRPr="000B2E2A">
                              <w:rPr>
                                <w:rFonts w:ascii="Trebuchet MS" w:hAnsi="Trebuchet MS"/>
                                <w:b/>
                                <w:i/>
                              </w:rPr>
                              <w:t>Task 24</w:t>
                            </w:r>
                            <w:r>
                              <w:rPr>
                                <w:rFonts w:ascii="Trebuchet MS" w:hAnsi="Trebuchet MS"/>
                                <w:b/>
                                <w:i/>
                              </w:rPr>
                              <w:t xml:space="preserve"> – Calculating and interpreting</w:t>
                            </w:r>
                          </w:p>
                          <w:p w14:paraId="3E9322ED" w14:textId="77777777" w:rsidR="006D1AD0" w:rsidRPr="000B2E2A" w:rsidRDefault="006D1AD0">
                            <w:pPr>
                              <w:spacing w:before="21"/>
                              <w:ind w:left="108"/>
                              <w:rPr>
                                <w:rFonts w:ascii="Trebuchet MS" w:hAnsi="Trebuchet MS"/>
                                <w:b/>
                                <w:i/>
                              </w:rPr>
                            </w:pPr>
                          </w:p>
                          <w:p w14:paraId="509267E2" w14:textId="77777777" w:rsidR="006D1AD0" w:rsidRDefault="006D1AD0" w:rsidP="000B2E2A">
                            <w:pPr>
                              <w:spacing w:before="38" w:line="276" w:lineRule="auto"/>
                              <w:ind w:left="108" w:right="41"/>
                              <w:rPr>
                                <w:rFonts w:ascii="Trebuchet MS" w:hAnsi="Trebuchet MS"/>
                                <w:i/>
                              </w:rPr>
                            </w:pPr>
                            <w:r w:rsidRPr="000B2E2A">
                              <w:rPr>
                                <w:rFonts w:ascii="Trebuchet MS" w:hAnsi="Trebuchet MS"/>
                                <w:i/>
                              </w:rPr>
                              <w:t xml:space="preserve">Calculate the appropriate measures of association? </w:t>
                            </w:r>
                          </w:p>
                          <w:p w14:paraId="11DB3CA0" w14:textId="48967EFC" w:rsidR="006D1AD0" w:rsidRPr="000B2E2A" w:rsidRDefault="006D1AD0" w:rsidP="000B2E2A">
                            <w:pPr>
                              <w:spacing w:before="38" w:line="276" w:lineRule="auto"/>
                              <w:ind w:left="108" w:right="41"/>
                              <w:rPr>
                                <w:rFonts w:ascii="Trebuchet MS" w:hAnsi="Trebuchet MS"/>
                                <w:i/>
                                <w:position w:val="11"/>
                              </w:rPr>
                            </w:pPr>
                            <w:r w:rsidRPr="000B2E2A">
                              <w:rPr>
                                <w:rFonts w:ascii="Trebuchet MS" w:hAnsi="Trebuchet MS"/>
                                <w:i/>
                              </w:rPr>
                              <w:t>What is the interpretation of these?</w:t>
                            </w:r>
                          </w:p>
                          <w:p w14:paraId="22B1849E" w14:textId="77777777" w:rsidR="006D1AD0" w:rsidRDefault="006D1AD0">
                            <w:pPr>
                              <w:spacing w:before="38" w:line="540" w:lineRule="exact"/>
                              <w:ind w:left="108" w:right="4144"/>
                              <w:rPr>
                                <w:i/>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E236A" id="Text Box 4" o:spid="_x0000_s1070" type="#_x0000_t202" style="position:absolute;margin-left:61.5pt;margin-top:6pt;width:446.25pt;height:66.7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" filled="f" strokeweight=".16936mm">
                <v:textbox inset="0,0,0,0">
                  <w:txbxContent>
                    <w:p w14:paraId="32842063" w14:textId="05ADADE3" w:rsidR="006D1AD0" w:rsidRDefault="006D1AD0">
                      <w:pPr>
                        <w:spacing w:before="21"/>
                        <w:ind w:left="108"/>
                        <w:rPr>
                          <w:rFonts w:ascii="Trebuchet MS" w:hAnsi="Trebuchet MS"/>
                          <w:b/>
                          <w:i/>
                        </w:rPr>
                      </w:pPr>
                      <w:r w:rsidRPr="000B2E2A">
                        <w:rPr>
                          <w:rFonts w:ascii="Trebuchet MS" w:hAnsi="Trebuchet MS"/>
                          <w:b/>
                          <w:i/>
                        </w:rPr>
                        <w:t>Task 24</w:t>
                      </w:r>
                      <w:r>
                        <w:rPr>
                          <w:rFonts w:ascii="Trebuchet MS" w:hAnsi="Trebuchet MS"/>
                          <w:b/>
                          <w:i/>
                        </w:rPr>
                        <w:t xml:space="preserve"> – Calculating and interpreting</w:t>
                      </w:r>
                    </w:p>
                    <w:p w14:paraId="3E9322ED" w14:textId="77777777" w:rsidR="006D1AD0" w:rsidRPr="000B2E2A" w:rsidRDefault="006D1AD0">
                      <w:pPr>
                        <w:spacing w:before="21"/>
                        <w:ind w:left="108"/>
                        <w:rPr>
                          <w:rFonts w:ascii="Trebuchet MS" w:hAnsi="Trebuchet MS"/>
                          <w:b/>
                          <w:i/>
                        </w:rPr>
                      </w:pPr>
                    </w:p>
                    <w:p w14:paraId="509267E2" w14:textId="77777777" w:rsidR="006D1AD0" w:rsidRDefault="006D1AD0" w:rsidP="000B2E2A">
                      <w:pPr>
                        <w:spacing w:before="38" w:line="276" w:lineRule="auto"/>
                        <w:ind w:left="108" w:right="41"/>
                        <w:rPr>
                          <w:rFonts w:ascii="Trebuchet MS" w:hAnsi="Trebuchet MS"/>
                          <w:i/>
                        </w:rPr>
                      </w:pPr>
                      <w:r w:rsidRPr="000B2E2A">
                        <w:rPr>
                          <w:rFonts w:ascii="Trebuchet MS" w:hAnsi="Trebuchet MS"/>
                          <w:i/>
                        </w:rPr>
                        <w:t xml:space="preserve">Calculate the appropriate measures of association? </w:t>
                      </w:r>
                    </w:p>
                    <w:p w14:paraId="11DB3CA0" w14:textId="48967EFC" w:rsidR="006D1AD0" w:rsidRPr="000B2E2A" w:rsidRDefault="006D1AD0" w:rsidP="000B2E2A">
                      <w:pPr>
                        <w:spacing w:before="38" w:line="276" w:lineRule="auto"/>
                        <w:ind w:left="108" w:right="41"/>
                        <w:rPr>
                          <w:rFonts w:ascii="Trebuchet MS" w:hAnsi="Trebuchet MS"/>
                          <w:i/>
                          <w:position w:val="11"/>
                        </w:rPr>
                      </w:pPr>
                      <w:r w:rsidRPr="000B2E2A">
                        <w:rPr>
                          <w:rFonts w:ascii="Trebuchet MS" w:hAnsi="Trebuchet MS"/>
                          <w:i/>
                        </w:rPr>
                        <w:t>What is the interpretation of these?</w:t>
                      </w:r>
                    </w:p>
                    <w:p w14:paraId="22B1849E" w14:textId="77777777" w:rsidR="006D1AD0" w:rsidRDefault="006D1AD0">
                      <w:pPr>
                        <w:spacing w:before="38" w:line="540" w:lineRule="exact"/>
                        <w:ind w:left="108" w:right="4144"/>
                        <w:rPr>
                          <w:i/>
                          <w:sz w:val="16"/>
                        </w:rPr>
                      </w:pPr>
                    </w:p>
                  </w:txbxContent>
                </v:textbox>
                <w10:wrap type="topAndBottom" anchorx="page"/>
              </v:shape>
            </w:pict>
          </mc:Fallback>
        </mc:AlternateContent>
      </w:r>
    </w:p>
    <w:p w14:paraId="531A8C70" w14:textId="6E5D08BE" w:rsidR="003F264C" w:rsidRPr="00C23906" w:rsidRDefault="003F264C" w:rsidP="006521A1">
      <w:pPr>
        <w:pStyle w:val="BodyText"/>
        <w:spacing w:before="1" w:line="276" w:lineRule="auto"/>
        <w:ind w:right="357"/>
        <w:rPr>
          <w:rFonts w:ascii="Arial" w:hAnsi="Arial" w:cs="Arial"/>
          <w:sz w:val="22"/>
          <w:szCs w:val="22"/>
        </w:rPr>
      </w:pPr>
      <w:r w:rsidRPr="00C23906">
        <w:rPr>
          <w:rFonts w:ascii="Arial" w:hAnsi="Arial" w:cs="Arial"/>
          <w:sz w:val="22"/>
          <w:szCs w:val="22"/>
        </w:rPr>
        <w:t>So - in Study 1 risk ratio = 0.5 and risk difference = -0.2 Study 2 risk ratio = 0.86 and risk difference = -0.1. Therefore, the effect is weaker in Study 2 than the effect in Study 1.</w:t>
      </w:r>
    </w:p>
    <w:p w14:paraId="3C8A833F" w14:textId="77777777" w:rsidR="003F264C" w:rsidRPr="00C23906" w:rsidRDefault="003F264C" w:rsidP="003F264C">
      <w:pPr>
        <w:pStyle w:val="BodyText"/>
        <w:tabs>
          <w:tab w:val="left" w:pos="1170"/>
        </w:tabs>
        <w:ind w:left="220"/>
        <w:rPr>
          <w:rFonts w:ascii="Arial" w:hAnsi="Arial" w:cs="Arial"/>
          <w:sz w:val="22"/>
          <w:szCs w:val="22"/>
        </w:rPr>
      </w:pPr>
    </w:p>
    <w:p w14:paraId="28D9EA92" w14:textId="77777777" w:rsidR="006C34EF" w:rsidRPr="00C23906" w:rsidRDefault="006C34EF">
      <w:pPr>
        <w:pStyle w:val="BodyText"/>
        <w:rPr>
          <w:rFonts w:ascii="Arial" w:hAnsi="Arial" w:cs="Arial"/>
          <w:b/>
          <w:sz w:val="22"/>
          <w:szCs w:val="22"/>
        </w:rPr>
      </w:pPr>
      <w:r w:rsidRPr="00C23906">
        <w:rPr>
          <w:rFonts w:ascii="Arial" w:hAnsi="Arial" w:cs="Arial"/>
          <w:b/>
          <w:sz w:val="22"/>
          <w:szCs w:val="22"/>
        </w:rPr>
        <w:t>Why?</w:t>
      </w:r>
    </w:p>
    <w:p w14:paraId="4B089EFB" w14:textId="77777777" w:rsidR="00D37851" w:rsidRPr="00C23906" w:rsidRDefault="00D06678" w:rsidP="00C23906">
      <w:pPr>
        <w:pStyle w:val="BodyText"/>
        <w:spacing w:line="276" w:lineRule="auto"/>
        <w:rPr>
          <w:rFonts w:ascii="Arial" w:hAnsi="Arial" w:cs="Arial"/>
          <w:sz w:val="22"/>
          <w:szCs w:val="22"/>
        </w:rPr>
      </w:pPr>
      <w:r w:rsidRPr="00C23906">
        <w:rPr>
          <w:rFonts w:ascii="Arial" w:hAnsi="Arial" w:cs="Arial"/>
          <w:sz w:val="22"/>
          <w:szCs w:val="22"/>
        </w:rPr>
        <w:t>The impact of saturate</w:t>
      </w:r>
      <w:r w:rsidR="006C34EF" w:rsidRPr="00C23906">
        <w:rPr>
          <w:rFonts w:ascii="Arial" w:hAnsi="Arial" w:cs="Arial"/>
          <w:sz w:val="22"/>
          <w:szCs w:val="22"/>
        </w:rPr>
        <w:t>d</w:t>
      </w:r>
      <w:r w:rsidRPr="00C23906">
        <w:rPr>
          <w:rFonts w:ascii="Arial" w:hAnsi="Arial" w:cs="Arial"/>
          <w:sz w:val="22"/>
          <w:szCs w:val="22"/>
        </w:rPr>
        <w:t xml:space="preserve"> fat could be represented schematically:</w:t>
      </w:r>
    </w:p>
    <w:p w14:paraId="24C7E903" w14:textId="77777777" w:rsidR="00D37851" w:rsidRPr="00C23906" w:rsidRDefault="00D06678" w:rsidP="00C23906">
      <w:pPr>
        <w:pStyle w:val="BodyText"/>
        <w:spacing w:line="276" w:lineRule="auto"/>
        <w:rPr>
          <w:rFonts w:ascii="Arial" w:hAnsi="Arial" w:cs="Arial"/>
          <w:sz w:val="22"/>
          <w:szCs w:val="22"/>
        </w:rPr>
      </w:pPr>
      <w:r w:rsidRPr="00C23906">
        <w:rPr>
          <w:rFonts w:ascii="Arial" w:hAnsi="Arial" w:cs="Arial"/>
          <w:sz w:val="22"/>
          <w:szCs w:val="22"/>
        </w:rPr>
        <w:t>There are 12 dotted people (high fat consumers) among 40 exercisers</w:t>
      </w:r>
    </w:p>
    <w:p w14:paraId="2442EC29" w14:textId="77777777" w:rsidR="00D37851" w:rsidRPr="00C23906" w:rsidRDefault="00D06678" w:rsidP="00C23906">
      <w:pPr>
        <w:pStyle w:val="ListParagraph"/>
        <w:numPr>
          <w:ilvl w:val="0"/>
          <w:numId w:val="13"/>
        </w:numPr>
        <w:tabs>
          <w:tab w:val="left" w:pos="860"/>
          <w:tab w:val="left" w:pos="861"/>
        </w:tabs>
        <w:spacing w:line="276" w:lineRule="auto"/>
        <w:ind w:left="0" w:right="1520" w:firstLine="360"/>
        <w:rPr>
          <w:rFonts w:ascii="Arial" w:hAnsi="Arial" w:cs="Arial"/>
        </w:rPr>
      </w:pPr>
      <w:r w:rsidRPr="00C23906">
        <w:rPr>
          <w:rFonts w:ascii="Arial" w:hAnsi="Arial" w:cs="Arial"/>
        </w:rPr>
        <w:t>Total prevalence = 30% of high fat consumption among the exercisers There are 12 dotted people (high fat consumers) among the 40</w:t>
      </w:r>
      <w:r w:rsidRPr="00C23906">
        <w:rPr>
          <w:rFonts w:ascii="Arial" w:hAnsi="Arial" w:cs="Arial"/>
          <w:spacing w:val="-24"/>
        </w:rPr>
        <w:t xml:space="preserve"> </w:t>
      </w:r>
      <w:r w:rsidRPr="00C23906">
        <w:rPr>
          <w:rFonts w:ascii="Arial" w:hAnsi="Arial" w:cs="Arial"/>
        </w:rPr>
        <w:t>non-exercisers</w:t>
      </w:r>
    </w:p>
    <w:p w14:paraId="366AB317" w14:textId="77777777" w:rsidR="00D37851" w:rsidRPr="00C23906" w:rsidRDefault="00D06678" w:rsidP="009753F9">
      <w:pPr>
        <w:pStyle w:val="ListParagraph"/>
        <w:numPr>
          <w:ilvl w:val="0"/>
          <w:numId w:val="13"/>
        </w:numPr>
        <w:tabs>
          <w:tab w:val="left" w:pos="860"/>
          <w:tab w:val="left" w:pos="861"/>
        </w:tabs>
        <w:spacing w:before="45" w:line="276" w:lineRule="auto"/>
        <w:rPr>
          <w:rFonts w:ascii="Arial" w:hAnsi="Arial" w:cs="Arial"/>
        </w:rPr>
      </w:pPr>
      <w:r w:rsidRPr="00C23906">
        <w:rPr>
          <w:rFonts w:ascii="Arial" w:hAnsi="Arial" w:cs="Arial"/>
        </w:rPr>
        <w:t>Total prevalence = 30% of high fat consumption among the</w:t>
      </w:r>
      <w:r w:rsidRPr="00C23906">
        <w:rPr>
          <w:rFonts w:ascii="Arial" w:hAnsi="Arial" w:cs="Arial"/>
          <w:spacing w:val="-21"/>
        </w:rPr>
        <w:t xml:space="preserve"> </w:t>
      </w:r>
      <w:r w:rsidRPr="00C23906">
        <w:rPr>
          <w:rFonts w:ascii="Arial" w:hAnsi="Arial" w:cs="Arial"/>
        </w:rPr>
        <w:t>non-exercisers</w:t>
      </w:r>
    </w:p>
    <w:p w14:paraId="36655D29" w14:textId="77777777" w:rsidR="00D37851" w:rsidRPr="00C23906" w:rsidRDefault="006C34EF" w:rsidP="00C23906">
      <w:pPr>
        <w:pStyle w:val="BodyText"/>
        <w:spacing w:line="276" w:lineRule="auto"/>
        <w:ind w:right="459"/>
        <w:rPr>
          <w:rFonts w:ascii="Arial" w:hAnsi="Arial" w:cs="Arial"/>
          <w:sz w:val="22"/>
          <w:szCs w:val="22"/>
        </w:rPr>
      </w:pPr>
      <w:r w:rsidRPr="00C23906">
        <w:rPr>
          <w:rFonts w:ascii="Arial" w:hAnsi="Arial" w:cs="Arial"/>
          <w:noProof/>
          <w:sz w:val="22"/>
          <w:szCs w:val="22"/>
          <w:lang w:val="en-ZA" w:eastAsia="en-ZA"/>
        </w:rPr>
        <w:drawing>
          <wp:anchor distT="0" distB="0" distL="0" distR="0" simplePos="0" relativeHeight="251646976" behindDoc="1" locked="0" layoutInCell="1" allowOverlap="1" wp14:anchorId="26C5F463" wp14:editId="4346D8DF">
            <wp:simplePos x="0" y="0"/>
            <wp:positionH relativeFrom="page">
              <wp:posOffset>1685925</wp:posOffset>
            </wp:positionH>
            <wp:positionV relativeFrom="paragraph">
              <wp:posOffset>640080</wp:posOffset>
            </wp:positionV>
            <wp:extent cx="3276600" cy="2415540"/>
            <wp:effectExtent l="0" t="0" r="0" b="3810"/>
            <wp:wrapTight wrapText="bothSides">
              <wp:wrapPolygon edited="0">
                <wp:start x="0" y="0"/>
                <wp:lineTo x="0" y="21464"/>
                <wp:lineTo x="21474" y="21464"/>
                <wp:lineTo x="21474" y="0"/>
                <wp:lineTo x="0" y="0"/>
              </wp:wrapPolygon>
            </wp:wrapTight>
            <wp:docPr id="141" name="image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04.jpeg"/>
                    <pic:cNvPicPr/>
                  </pic:nvPicPr>
                  <pic:blipFill>
                    <a:blip r:embed="rId88" cstate="print"/>
                    <a:stretch>
                      <a:fillRect/>
                    </a:stretch>
                  </pic:blipFill>
                  <pic:spPr>
                    <a:xfrm>
                      <a:off x="0" y="0"/>
                      <a:ext cx="3276600" cy="2415540"/>
                    </a:xfrm>
                    <a:prstGeom prst="rect">
                      <a:avLst/>
                    </a:prstGeom>
                  </pic:spPr>
                </pic:pic>
              </a:graphicData>
            </a:graphic>
            <wp14:sizeRelH relativeFrom="margin">
              <wp14:pctWidth>0</wp14:pctWidth>
            </wp14:sizeRelH>
            <wp14:sizeRelV relativeFrom="margin">
              <wp14:pctHeight>0</wp14:pctHeight>
            </wp14:sizeRelV>
          </wp:anchor>
        </w:drawing>
      </w:r>
      <w:r w:rsidR="00D06678" w:rsidRPr="00C23906">
        <w:rPr>
          <w:rFonts w:ascii="Arial" w:hAnsi="Arial" w:cs="Arial"/>
          <w:sz w:val="22"/>
          <w:szCs w:val="22"/>
        </w:rPr>
        <w:t>The conclusion is that when randomisation occurs there is the same proportion of excess high fat consumers among both groups</w:t>
      </w:r>
      <w:r w:rsidRPr="00C23906">
        <w:rPr>
          <w:rFonts w:ascii="Arial" w:hAnsi="Arial" w:cs="Arial"/>
          <w:sz w:val="22"/>
          <w:szCs w:val="22"/>
        </w:rPr>
        <w:t>.</w:t>
      </w:r>
    </w:p>
    <w:p w14:paraId="69B3C5A2" w14:textId="77777777" w:rsidR="00D37851" w:rsidRPr="00C23906" w:rsidRDefault="00D37851">
      <w:pPr>
        <w:spacing w:line="278" w:lineRule="auto"/>
        <w:rPr>
          <w:rFonts w:ascii="Arial" w:hAnsi="Arial" w:cs="Arial"/>
        </w:rPr>
      </w:pPr>
    </w:p>
    <w:p w14:paraId="30B1CC97" w14:textId="77777777" w:rsidR="004E24AC" w:rsidRPr="00C23906" w:rsidRDefault="004E24AC">
      <w:pPr>
        <w:spacing w:line="278" w:lineRule="auto"/>
        <w:rPr>
          <w:rFonts w:ascii="Arial" w:hAnsi="Arial" w:cs="Arial"/>
        </w:rPr>
      </w:pPr>
    </w:p>
    <w:p w14:paraId="3002968C" w14:textId="77777777" w:rsidR="004E24AC" w:rsidRPr="00C23906" w:rsidRDefault="004E24AC">
      <w:pPr>
        <w:spacing w:line="278" w:lineRule="auto"/>
        <w:rPr>
          <w:rFonts w:ascii="Arial" w:hAnsi="Arial" w:cs="Arial"/>
        </w:rPr>
      </w:pPr>
    </w:p>
    <w:p w14:paraId="6E563C98" w14:textId="77777777" w:rsidR="004E24AC" w:rsidRPr="00C23906" w:rsidRDefault="004E24AC">
      <w:pPr>
        <w:spacing w:line="278" w:lineRule="auto"/>
        <w:rPr>
          <w:rFonts w:ascii="Arial" w:hAnsi="Arial" w:cs="Arial"/>
        </w:rPr>
      </w:pPr>
    </w:p>
    <w:p w14:paraId="7D5F74D9" w14:textId="77777777" w:rsidR="004E24AC" w:rsidRPr="00C23906" w:rsidRDefault="004E24AC">
      <w:pPr>
        <w:spacing w:line="278" w:lineRule="auto"/>
        <w:rPr>
          <w:rFonts w:ascii="Arial" w:hAnsi="Arial" w:cs="Arial"/>
        </w:rPr>
      </w:pPr>
    </w:p>
    <w:p w14:paraId="52129CBF" w14:textId="77777777" w:rsidR="004E24AC" w:rsidRPr="00C23906" w:rsidRDefault="004E24AC">
      <w:pPr>
        <w:spacing w:line="278" w:lineRule="auto"/>
        <w:rPr>
          <w:rFonts w:ascii="Arial" w:hAnsi="Arial" w:cs="Arial"/>
        </w:rPr>
      </w:pPr>
    </w:p>
    <w:p w14:paraId="2F14253A" w14:textId="77777777" w:rsidR="004E24AC" w:rsidRPr="00C23906" w:rsidRDefault="004E24AC">
      <w:pPr>
        <w:spacing w:line="278" w:lineRule="auto"/>
        <w:rPr>
          <w:rFonts w:ascii="Arial" w:hAnsi="Arial" w:cs="Arial"/>
        </w:rPr>
      </w:pPr>
    </w:p>
    <w:p w14:paraId="32E4F3BE" w14:textId="77777777" w:rsidR="004E24AC" w:rsidRPr="00C23906" w:rsidRDefault="004E24AC">
      <w:pPr>
        <w:spacing w:line="278" w:lineRule="auto"/>
        <w:rPr>
          <w:rFonts w:ascii="Arial" w:hAnsi="Arial" w:cs="Arial"/>
        </w:rPr>
      </w:pPr>
    </w:p>
    <w:p w14:paraId="1467996A" w14:textId="77777777" w:rsidR="004E24AC" w:rsidRPr="00C23906" w:rsidRDefault="004E24AC">
      <w:pPr>
        <w:spacing w:line="278" w:lineRule="auto"/>
        <w:rPr>
          <w:rFonts w:ascii="Arial" w:hAnsi="Arial" w:cs="Arial"/>
        </w:rPr>
      </w:pPr>
    </w:p>
    <w:p w14:paraId="657545BB" w14:textId="77777777" w:rsidR="004E24AC" w:rsidRPr="00C23906" w:rsidRDefault="004E24AC">
      <w:pPr>
        <w:spacing w:line="278" w:lineRule="auto"/>
        <w:rPr>
          <w:rFonts w:ascii="Arial" w:hAnsi="Arial" w:cs="Arial"/>
        </w:rPr>
      </w:pPr>
    </w:p>
    <w:p w14:paraId="5F01090C" w14:textId="77777777" w:rsidR="004E24AC" w:rsidRPr="00C23906" w:rsidRDefault="004E24AC">
      <w:pPr>
        <w:spacing w:line="278" w:lineRule="auto"/>
        <w:rPr>
          <w:rFonts w:ascii="Arial" w:hAnsi="Arial" w:cs="Arial"/>
        </w:rPr>
      </w:pPr>
    </w:p>
    <w:p w14:paraId="45C503B3" w14:textId="77777777" w:rsidR="004E24AC" w:rsidRPr="00C23906" w:rsidRDefault="004E24AC">
      <w:pPr>
        <w:spacing w:line="278" w:lineRule="auto"/>
        <w:rPr>
          <w:rFonts w:ascii="Arial" w:hAnsi="Arial" w:cs="Arial"/>
        </w:rPr>
      </w:pPr>
    </w:p>
    <w:p w14:paraId="322BCAE9" w14:textId="77777777" w:rsidR="004E24AC" w:rsidRPr="00C23906" w:rsidRDefault="004E24AC">
      <w:pPr>
        <w:spacing w:line="278" w:lineRule="auto"/>
        <w:rPr>
          <w:rFonts w:ascii="Arial" w:hAnsi="Arial" w:cs="Arial"/>
        </w:rPr>
      </w:pPr>
    </w:p>
    <w:p w14:paraId="5514212A" w14:textId="77777777" w:rsidR="004E24AC" w:rsidRPr="00C23906" w:rsidRDefault="004E24AC">
      <w:pPr>
        <w:spacing w:line="278" w:lineRule="auto"/>
        <w:rPr>
          <w:rFonts w:ascii="Arial" w:hAnsi="Arial" w:cs="Arial"/>
        </w:rPr>
      </w:pPr>
    </w:p>
    <w:p w14:paraId="25BD9FFA" w14:textId="77777777" w:rsidR="00C23906" w:rsidRDefault="00C23906" w:rsidP="004E24AC">
      <w:pPr>
        <w:pStyle w:val="BodyText"/>
        <w:spacing w:before="52" w:line="276" w:lineRule="auto"/>
        <w:ind w:left="140"/>
        <w:rPr>
          <w:rFonts w:ascii="Arial" w:hAnsi="Arial" w:cs="Arial"/>
          <w:i/>
          <w:sz w:val="22"/>
          <w:szCs w:val="22"/>
        </w:rPr>
      </w:pPr>
    </w:p>
    <w:p w14:paraId="0C761A99" w14:textId="77777777" w:rsidR="00C23906" w:rsidRDefault="00C23906" w:rsidP="004E24AC">
      <w:pPr>
        <w:pStyle w:val="BodyText"/>
        <w:spacing w:before="52" w:line="276" w:lineRule="auto"/>
        <w:ind w:left="140"/>
        <w:rPr>
          <w:rFonts w:ascii="Arial" w:hAnsi="Arial" w:cs="Arial"/>
          <w:i/>
          <w:sz w:val="22"/>
          <w:szCs w:val="22"/>
        </w:rPr>
      </w:pPr>
    </w:p>
    <w:p w14:paraId="100CF200" w14:textId="7145590C" w:rsidR="00D37851" w:rsidRPr="00C23906" w:rsidRDefault="00D06678" w:rsidP="004E24AC">
      <w:pPr>
        <w:pStyle w:val="BodyText"/>
        <w:spacing w:before="52" w:line="276" w:lineRule="auto"/>
        <w:ind w:left="140"/>
        <w:rPr>
          <w:rFonts w:ascii="Arial" w:hAnsi="Arial" w:cs="Arial"/>
          <w:b/>
          <w:sz w:val="22"/>
          <w:szCs w:val="22"/>
        </w:rPr>
      </w:pPr>
      <w:r w:rsidRPr="00C23906">
        <w:rPr>
          <w:rFonts w:ascii="Arial" w:hAnsi="Arial" w:cs="Arial"/>
          <w:b/>
          <w:sz w:val="22"/>
          <w:szCs w:val="22"/>
        </w:rPr>
        <w:t>The strength of evidence from different study design</w:t>
      </w:r>
      <w:r w:rsidR="006C34EF" w:rsidRPr="00C23906">
        <w:rPr>
          <w:rFonts w:ascii="Arial" w:hAnsi="Arial" w:cs="Arial"/>
          <w:b/>
          <w:sz w:val="22"/>
          <w:szCs w:val="22"/>
        </w:rPr>
        <w:t>s varies</w:t>
      </w:r>
      <w:r w:rsidR="004E24AC" w:rsidRPr="00C23906">
        <w:rPr>
          <w:rFonts w:ascii="Arial" w:hAnsi="Arial" w:cs="Arial"/>
          <w:b/>
          <w:sz w:val="22"/>
          <w:szCs w:val="22"/>
        </w:rPr>
        <w:t>:</w:t>
      </w:r>
    </w:p>
    <w:p w14:paraId="5BAC9DA0" w14:textId="77777777" w:rsidR="00D37851" w:rsidRPr="00C23906" w:rsidRDefault="00096EB4" w:rsidP="00143389">
      <w:pPr>
        <w:pStyle w:val="BodyText"/>
        <w:numPr>
          <w:ilvl w:val="0"/>
          <w:numId w:val="41"/>
        </w:numPr>
        <w:spacing w:line="276" w:lineRule="auto"/>
        <w:ind w:right="282"/>
        <w:rPr>
          <w:rFonts w:ascii="Arial" w:hAnsi="Arial" w:cs="Arial"/>
          <w:sz w:val="22"/>
          <w:szCs w:val="22"/>
        </w:rPr>
      </w:pPr>
      <w:r w:rsidRPr="00C23906">
        <w:rPr>
          <w:rFonts w:ascii="Arial" w:hAnsi="Arial" w:cs="Arial"/>
          <w:b/>
          <w:sz w:val="22"/>
          <w:szCs w:val="22"/>
        </w:rPr>
        <w:t>O</w:t>
      </w:r>
      <w:r w:rsidR="00D06678" w:rsidRPr="00C23906">
        <w:rPr>
          <w:rFonts w:ascii="Arial" w:hAnsi="Arial" w:cs="Arial"/>
          <w:b/>
          <w:sz w:val="22"/>
          <w:szCs w:val="22"/>
        </w:rPr>
        <w:t>bservational descriptive study designs</w:t>
      </w:r>
      <w:r w:rsidR="00D06678" w:rsidRPr="00C23906">
        <w:rPr>
          <w:rFonts w:ascii="Arial" w:hAnsi="Arial" w:cs="Arial"/>
          <w:sz w:val="22"/>
          <w:szCs w:val="22"/>
        </w:rPr>
        <w:t xml:space="preserve"> – </w:t>
      </w:r>
      <w:r w:rsidRPr="00C23906">
        <w:rPr>
          <w:rFonts w:ascii="Arial" w:hAnsi="Arial" w:cs="Arial"/>
          <w:sz w:val="22"/>
          <w:szCs w:val="22"/>
        </w:rPr>
        <w:t>The lowest level of studies use these designs, e.g. c</w:t>
      </w:r>
      <w:r w:rsidR="00D06678" w:rsidRPr="00C23906">
        <w:rPr>
          <w:rFonts w:ascii="Arial" w:hAnsi="Arial" w:cs="Arial"/>
          <w:sz w:val="22"/>
          <w:szCs w:val="22"/>
        </w:rPr>
        <w:t>ase reports, case series, prevalence surveys and cross-sectional descriptive studies</w:t>
      </w:r>
      <w:r w:rsidR="006C34EF" w:rsidRPr="00C23906">
        <w:rPr>
          <w:rFonts w:ascii="Arial" w:hAnsi="Arial" w:cs="Arial"/>
          <w:sz w:val="22"/>
          <w:szCs w:val="22"/>
        </w:rPr>
        <w:t>.</w:t>
      </w:r>
    </w:p>
    <w:p w14:paraId="0827F11B" w14:textId="77777777" w:rsidR="00D37851" w:rsidRPr="00C23906" w:rsidRDefault="00D06678" w:rsidP="00143389">
      <w:pPr>
        <w:pStyle w:val="BodyText"/>
        <w:numPr>
          <w:ilvl w:val="0"/>
          <w:numId w:val="41"/>
        </w:numPr>
        <w:spacing w:line="276" w:lineRule="auto"/>
        <w:ind w:right="289"/>
        <w:rPr>
          <w:rFonts w:ascii="Arial" w:hAnsi="Arial" w:cs="Arial"/>
          <w:sz w:val="22"/>
          <w:szCs w:val="22"/>
        </w:rPr>
      </w:pPr>
      <w:r w:rsidRPr="00C23906">
        <w:rPr>
          <w:rFonts w:ascii="Arial" w:hAnsi="Arial" w:cs="Arial"/>
          <w:b/>
          <w:sz w:val="22"/>
          <w:szCs w:val="22"/>
        </w:rPr>
        <w:t>Observational analytic studies</w:t>
      </w:r>
      <w:r w:rsidRPr="00C23906">
        <w:rPr>
          <w:rFonts w:ascii="Arial" w:hAnsi="Arial" w:cs="Arial"/>
          <w:sz w:val="22"/>
          <w:szCs w:val="22"/>
        </w:rPr>
        <w:t xml:space="preserve"> provide stronger evidence, rising from ecological, to analytic cross-sectional, case-control and finally to cohort study design.</w:t>
      </w:r>
    </w:p>
    <w:p w14:paraId="7F5946A9" w14:textId="77777777" w:rsidR="00D37851" w:rsidRPr="00C23906" w:rsidRDefault="006C34EF" w:rsidP="00143389">
      <w:pPr>
        <w:pStyle w:val="BodyText"/>
        <w:numPr>
          <w:ilvl w:val="0"/>
          <w:numId w:val="41"/>
        </w:numPr>
        <w:spacing w:line="276" w:lineRule="auto"/>
        <w:ind w:right="163"/>
        <w:rPr>
          <w:rFonts w:ascii="Arial" w:hAnsi="Arial" w:cs="Arial"/>
          <w:sz w:val="22"/>
          <w:szCs w:val="22"/>
        </w:rPr>
      </w:pPr>
      <w:r w:rsidRPr="00C23906">
        <w:rPr>
          <w:rFonts w:ascii="Arial" w:hAnsi="Arial" w:cs="Arial"/>
          <w:b/>
          <w:sz w:val="22"/>
          <w:szCs w:val="22"/>
        </w:rPr>
        <w:t>Non-</w:t>
      </w:r>
      <w:r w:rsidR="00D06678" w:rsidRPr="00C23906">
        <w:rPr>
          <w:rFonts w:ascii="Arial" w:hAnsi="Arial" w:cs="Arial"/>
          <w:b/>
          <w:sz w:val="22"/>
          <w:szCs w:val="22"/>
        </w:rPr>
        <w:t>randomised experiments</w:t>
      </w:r>
      <w:r w:rsidR="00D06678" w:rsidRPr="00C23906">
        <w:rPr>
          <w:rFonts w:ascii="Arial" w:hAnsi="Arial" w:cs="Arial"/>
          <w:sz w:val="22"/>
          <w:szCs w:val="22"/>
        </w:rPr>
        <w:t xml:space="preserve"> including controlled before and after studies and interrupted time series analysis can provide some evidence</w:t>
      </w:r>
      <w:r w:rsidRPr="00C23906">
        <w:rPr>
          <w:rFonts w:ascii="Arial" w:hAnsi="Arial" w:cs="Arial"/>
          <w:sz w:val="22"/>
          <w:szCs w:val="22"/>
        </w:rPr>
        <w:t>.</w:t>
      </w:r>
    </w:p>
    <w:p w14:paraId="1EF8C7E5" w14:textId="77777777" w:rsidR="004E24AC" w:rsidRPr="00C23906" w:rsidRDefault="004E24AC" w:rsidP="00143389">
      <w:pPr>
        <w:pStyle w:val="BodyText"/>
        <w:numPr>
          <w:ilvl w:val="0"/>
          <w:numId w:val="41"/>
        </w:numPr>
        <w:spacing w:line="276" w:lineRule="auto"/>
        <w:ind w:right="492"/>
        <w:rPr>
          <w:rFonts w:ascii="Arial" w:hAnsi="Arial" w:cs="Arial"/>
          <w:sz w:val="22"/>
          <w:szCs w:val="22"/>
        </w:rPr>
      </w:pPr>
      <w:r w:rsidRPr="00C23906">
        <w:rPr>
          <w:rFonts w:ascii="Arial" w:hAnsi="Arial" w:cs="Arial"/>
          <w:sz w:val="22"/>
          <w:szCs w:val="22"/>
        </w:rPr>
        <w:t>A g</w:t>
      </w:r>
      <w:r w:rsidR="00D06678" w:rsidRPr="00C23906">
        <w:rPr>
          <w:rFonts w:ascii="Arial" w:hAnsi="Arial" w:cs="Arial"/>
          <w:sz w:val="22"/>
          <w:szCs w:val="22"/>
        </w:rPr>
        <w:t xml:space="preserve">ood quality </w:t>
      </w:r>
      <w:r w:rsidR="00D06678" w:rsidRPr="00C23906">
        <w:rPr>
          <w:rFonts w:ascii="Arial" w:hAnsi="Arial" w:cs="Arial"/>
          <w:b/>
          <w:sz w:val="22"/>
          <w:szCs w:val="22"/>
        </w:rPr>
        <w:t>randomised controlled trial</w:t>
      </w:r>
      <w:r w:rsidR="00D06678" w:rsidRPr="00C23906">
        <w:rPr>
          <w:rFonts w:ascii="Arial" w:hAnsi="Arial" w:cs="Arial"/>
          <w:sz w:val="22"/>
          <w:szCs w:val="22"/>
        </w:rPr>
        <w:t xml:space="preserve"> can provide a higher level of evidence. </w:t>
      </w:r>
    </w:p>
    <w:p w14:paraId="49195177" w14:textId="77777777" w:rsidR="00D37851" w:rsidRPr="00C23906" w:rsidRDefault="00D06678" w:rsidP="00143389">
      <w:pPr>
        <w:pStyle w:val="BodyText"/>
        <w:numPr>
          <w:ilvl w:val="0"/>
          <w:numId w:val="41"/>
        </w:numPr>
        <w:spacing w:line="276" w:lineRule="auto"/>
        <w:ind w:right="492"/>
        <w:rPr>
          <w:rFonts w:ascii="Arial" w:hAnsi="Arial" w:cs="Arial"/>
          <w:sz w:val="22"/>
          <w:szCs w:val="22"/>
        </w:rPr>
      </w:pPr>
      <w:r w:rsidRPr="00C23906">
        <w:rPr>
          <w:rFonts w:ascii="Arial" w:hAnsi="Arial" w:cs="Arial"/>
          <w:sz w:val="22"/>
          <w:szCs w:val="22"/>
        </w:rPr>
        <w:t xml:space="preserve">Only a </w:t>
      </w:r>
      <w:r w:rsidRPr="00C23906">
        <w:rPr>
          <w:rFonts w:ascii="Arial" w:hAnsi="Arial" w:cs="Arial"/>
          <w:b/>
          <w:sz w:val="22"/>
          <w:szCs w:val="22"/>
        </w:rPr>
        <w:t>systematic review</w:t>
      </w:r>
      <w:r w:rsidRPr="00C23906">
        <w:rPr>
          <w:rFonts w:ascii="Arial" w:hAnsi="Arial" w:cs="Arial"/>
          <w:sz w:val="22"/>
          <w:szCs w:val="22"/>
        </w:rPr>
        <w:t xml:space="preserve"> of randomised controlled trials and a meta-analysis of RCTs </w:t>
      </w:r>
      <w:r w:rsidR="003F264C" w:rsidRPr="00C23906">
        <w:rPr>
          <w:rFonts w:ascii="Arial" w:hAnsi="Arial" w:cs="Arial"/>
          <w:sz w:val="22"/>
          <w:szCs w:val="22"/>
        </w:rPr>
        <w:t>p</w:t>
      </w:r>
      <w:r w:rsidRPr="00C23906">
        <w:rPr>
          <w:rFonts w:ascii="Arial" w:hAnsi="Arial" w:cs="Arial"/>
          <w:sz w:val="22"/>
          <w:szCs w:val="22"/>
        </w:rPr>
        <w:t>rovide higher level of evidence in health and medicine</w:t>
      </w:r>
      <w:r w:rsidR="006C34EF" w:rsidRPr="00C23906">
        <w:rPr>
          <w:rFonts w:ascii="Arial" w:hAnsi="Arial" w:cs="Arial"/>
          <w:sz w:val="22"/>
          <w:szCs w:val="22"/>
        </w:rPr>
        <w:t>.</w:t>
      </w:r>
    </w:p>
    <w:p w14:paraId="6B5721B0" w14:textId="77777777" w:rsidR="003F264C" w:rsidRPr="00C23906" w:rsidRDefault="003F264C" w:rsidP="003F264C">
      <w:pPr>
        <w:pStyle w:val="BodyText"/>
        <w:spacing w:line="276" w:lineRule="auto"/>
        <w:ind w:right="492"/>
        <w:rPr>
          <w:rFonts w:ascii="Arial" w:hAnsi="Arial" w:cs="Arial"/>
          <w:sz w:val="22"/>
          <w:szCs w:val="22"/>
        </w:rPr>
      </w:pPr>
    </w:p>
    <w:p w14:paraId="08B44684" w14:textId="77777777" w:rsidR="00D37851" w:rsidRPr="00C23906" w:rsidRDefault="00D06678" w:rsidP="006C34EF">
      <w:pPr>
        <w:pStyle w:val="Heading3"/>
        <w:numPr>
          <w:ilvl w:val="2"/>
          <w:numId w:val="12"/>
        </w:numPr>
        <w:tabs>
          <w:tab w:val="left" w:pos="860"/>
          <w:tab w:val="left" w:pos="861"/>
        </w:tabs>
        <w:rPr>
          <w:rFonts w:ascii="Arial" w:hAnsi="Arial" w:cs="Arial"/>
          <w:sz w:val="22"/>
          <w:szCs w:val="22"/>
        </w:rPr>
      </w:pPr>
      <w:bookmarkStart w:id="45" w:name="_bookmark44"/>
      <w:bookmarkEnd w:id="45"/>
      <w:r w:rsidRPr="00C23906">
        <w:rPr>
          <w:rFonts w:ascii="Arial" w:hAnsi="Arial" w:cs="Arial"/>
          <w:sz w:val="22"/>
          <w:szCs w:val="22"/>
        </w:rPr>
        <w:lastRenderedPageBreak/>
        <w:t>Limitations to</w:t>
      </w:r>
      <w:r w:rsidRPr="00C23906">
        <w:rPr>
          <w:rFonts w:ascii="Arial" w:hAnsi="Arial" w:cs="Arial"/>
          <w:spacing w:val="-9"/>
          <w:sz w:val="22"/>
          <w:szCs w:val="22"/>
        </w:rPr>
        <w:t xml:space="preserve"> </w:t>
      </w:r>
      <w:r w:rsidRPr="00C23906">
        <w:rPr>
          <w:rFonts w:ascii="Arial" w:hAnsi="Arial" w:cs="Arial"/>
          <w:sz w:val="22"/>
          <w:szCs w:val="22"/>
        </w:rPr>
        <w:t>randomization</w:t>
      </w:r>
    </w:p>
    <w:p w14:paraId="0701E6E3" w14:textId="77777777" w:rsidR="00D37851" w:rsidRPr="00C23906" w:rsidRDefault="00D06678">
      <w:pPr>
        <w:pStyle w:val="ListParagraph"/>
        <w:numPr>
          <w:ilvl w:val="0"/>
          <w:numId w:val="11"/>
        </w:numPr>
        <w:tabs>
          <w:tab w:val="left" w:pos="501"/>
        </w:tabs>
        <w:rPr>
          <w:rFonts w:ascii="Arial" w:hAnsi="Arial" w:cs="Arial"/>
        </w:rPr>
      </w:pPr>
      <w:r w:rsidRPr="00C23906">
        <w:rPr>
          <w:rFonts w:ascii="Arial" w:hAnsi="Arial" w:cs="Arial"/>
        </w:rPr>
        <w:t>Equipoise and</w:t>
      </w:r>
      <w:r w:rsidRPr="00C23906">
        <w:rPr>
          <w:rFonts w:ascii="Arial" w:hAnsi="Arial" w:cs="Arial"/>
          <w:spacing w:val="-8"/>
        </w:rPr>
        <w:t xml:space="preserve"> </w:t>
      </w:r>
      <w:r w:rsidRPr="00C23906">
        <w:rPr>
          <w:rFonts w:ascii="Arial" w:hAnsi="Arial" w:cs="Arial"/>
        </w:rPr>
        <w:t>ethics</w:t>
      </w:r>
    </w:p>
    <w:p w14:paraId="6F033707" w14:textId="77777777" w:rsidR="00D37851" w:rsidRPr="00C23906" w:rsidRDefault="00D06678">
      <w:pPr>
        <w:pStyle w:val="ListParagraph"/>
        <w:numPr>
          <w:ilvl w:val="0"/>
          <w:numId w:val="11"/>
        </w:numPr>
        <w:tabs>
          <w:tab w:val="left" w:pos="501"/>
        </w:tabs>
        <w:rPr>
          <w:rFonts w:ascii="Arial" w:hAnsi="Arial" w:cs="Arial"/>
        </w:rPr>
      </w:pPr>
      <w:r w:rsidRPr="00C23906">
        <w:rPr>
          <w:rFonts w:ascii="Arial" w:hAnsi="Arial" w:cs="Arial"/>
        </w:rPr>
        <w:t>Complication and intention to treat</w:t>
      </w:r>
      <w:r w:rsidRPr="00C23906">
        <w:rPr>
          <w:rFonts w:ascii="Arial" w:hAnsi="Arial" w:cs="Arial"/>
          <w:spacing w:val="-22"/>
        </w:rPr>
        <w:t xml:space="preserve"> </w:t>
      </w:r>
      <w:r w:rsidRPr="00C23906">
        <w:rPr>
          <w:rFonts w:ascii="Arial" w:hAnsi="Arial" w:cs="Arial"/>
        </w:rPr>
        <w:t>analysis,</w:t>
      </w:r>
    </w:p>
    <w:p w14:paraId="6962F9F5" w14:textId="77777777" w:rsidR="00D37851" w:rsidRPr="00C23906" w:rsidRDefault="00D06678">
      <w:pPr>
        <w:pStyle w:val="ListParagraph"/>
        <w:numPr>
          <w:ilvl w:val="0"/>
          <w:numId w:val="11"/>
        </w:numPr>
        <w:tabs>
          <w:tab w:val="left" w:pos="501"/>
        </w:tabs>
        <w:rPr>
          <w:rFonts w:ascii="Arial" w:hAnsi="Arial" w:cs="Arial"/>
        </w:rPr>
      </w:pPr>
      <w:r w:rsidRPr="00C23906">
        <w:rPr>
          <w:rFonts w:ascii="Arial" w:hAnsi="Arial" w:cs="Arial"/>
        </w:rPr>
        <w:t>Placebos and placebo effects,</w:t>
      </w:r>
      <w:r w:rsidRPr="00C23906">
        <w:rPr>
          <w:rFonts w:ascii="Arial" w:hAnsi="Arial" w:cs="Arial"/>
          <w:spacing w:val="-10"/>
        </w:rPr>
        <w:t xml:space="preserve"> </w:t>
      </w:r>
      <w:r w:rsidRPr="00C23906">
        <w:rPr>
          <w:rFonts w:ascii="Arial" w:hAnsi="Arial" w:cs="Arial"/>
        </w:rPr>
        <w:t>a</w:t>
      </w:r>
    </w:p>
    <w:p w14:paraId="151C13EF" w14:textId="77777777" w:rsidR="00D37851" w:rsidRPr="00C23906" w:rsidRDefault="00D06678">
      <w:pPr>
        <w:pStyle w:val="ListParagraph"/>
        <w:numPr>
          <w:ilvl w:val="0"/>
          <w:numId w:val="11"/>
        </w:numPr>
        <w:tabs>
          <w:tab w:val="left" w:pos="501"/>
        </w:tabs>
        <w:rPr>
          <w:rFonts w:ascii="Arial" w:hAnsi="Arial" w:cs="Arial"/>
        </w:rPr>
      </w:pPr>
      <w:r w:rsidRPr="00C23906">
        <w:rPr>
          <w:rFonts w:ascii="Arial" w:hAnsi="Arial" w:cs="Arial"/>
        </w:rPr>
        <w:t>Importance of</w:t>
      </w:r>
      <w:r w:rsidRPr="00C23906">
        <w:rPr>
          <w:rFonts w:ascii="Arial" w:hAnsi="Arial" w:cs="Arial"/>
          <w:spacing w:val="-7"/>
        </w:rPr>
        <w:t xml:space="preserve"> </w:t>
      </w:r>
      <w:r w:rsidRPr="00C23906">
        <w:rPr>
          <w:rFonts w:ascii="Arial" w:hAnsi="Arial" w:cs="Arial"/>
        </w:rPr>
        <w:t>blinding</w:t>
      </w:r>
    </w:p>
    <w:p w14:paraId="713568D3" w14:textId="77777777" w:rsidR="00D37851" w:rsidRPr="00C23906" w:rsidRDefault="00D37851">
      <w:pPr>
        <w:pStyle w:val="BodyText"/>
        <w:rPr>
          <w:rFonts w:ascii="Arial" w:hAnsi="Arial" w:cs="Arial"/>
          <w:sz w:val="22"/>
          <w:szCs w:val="22"/>
        </w:rPr>
      </w:pPr>
    </w:p>
    <w:p w14:paraId="29035EEA" w14:textId="77777777" w:rsidR="00D37851" w:rsidRPr="00C23906" w:rsidRDefault="00D06678">
      <w:pPr>
        <w:pStyle w:val="Heading3"/>
        <w:numPr>
          <w:ilvl w:val="2"/>
          <w:numId w:val="12"/>
        </w:numPr>
        <w:tabs>
          <w:tab w:val="left" w:pos="860"/>
          <w:tab w:val="left" w:pos="861"/>
        </w:tabs>
        <w:rPr>
          <w:rFonts w:ascii="Arial" w:hAnsi="Arial" w:cs="Arial"/>
          <w:sz w:val="22"/>
          <w:szCs w:val="22"/>
        </w:rPr>
      </w:pPr>
      <w:bookmarkStart w:id="46" w:name="_bookmark45"/>
      <w:bookmarkEnd w:id="46"/>
      <w:r w:rsidRPr="00C23906">
        <w:rPr>
          <w:rFonts w:ascii="Arial" w:hAnsi="Arial" w:cs="Arial"/>
          <w:sz w:val="22"/>
          <w:szCs w:val="22"/>
        </w:rPr>
        <w:t>Randomization</w:t>
      </w:r>
      <w:r w:rsidR="00356D2D" w:rsidRPr="00C23906">
        <w:rPr>
          <w:rFonts w:ascii="Arial" w:hAnsi="Arial" w:cs="Arial"/>
          <w:sz w:val="22"/>
          <w:szCs w:val="22"/>
        </w:rPr>
        <w:t xml:space="preserve"> - </w:t>
      </w:r>
      <w:r w:rsidRPr="00C23906">
        <w:rPr>
          <w:rFonts w:ascii="Arial" w:hAnsi="Arial" w:cs="Arial"/>
          <w:sz w:val="22"/>
          <w:szCs w:val="22"/>
        </w:rPr>
        <w:t>summary</w:t>
      </w:r>
    </w:p>
    <w:p w14:paraId="015CFF05" w14:textId="77777777" w:rsidR="00D37851" w:rsidRPr="00C23906" w:rsidRDefault="00D06678" w:rsidP="00143389">
      <w:pPr>
        <w:pStyle w:val="ListParagraph"/>
        <w:numPr>
          <w:ilvl w:val="0"/>
          <w:numId w:val="20"/>
        </w:numPr>
        <w:tabs>
          <w:tab w:val="left" w:pos="500"/>
          <w:tab w:val="left" w:pos="501"/>
        </w:tabs>
        <w:ind w:right="133"/>
        <w:rPr>
          <w:rFonts w:ascii="Arial" w:hAnsi="Arial" w:cs="Arial"/>
        </w:rPr>
      </w:pPr>
      <w:r w:rsidRPr="00C23906">
        <w:rPr>
          <w:rFonts w:ascii="Arial" w:hAnsi="Arial" w:cs="Arial"/>
        </w:rPr>
        <w:t>When</w:t>
      </w:r>
      <w:r w:rsidRPr="00C23906">
        <w:rPr>
          <w:rFonts w:ascii="Arial" w:hAnsi="Arial" w:cs="Arial"/>
          <w:spacing w:val="-4"/>
        </w:rPr>
        <w:t xml:space="preserve"> </w:t>
      </w:r>
      <w:r w:rsidRPr="00C23906">
        <w:rPr>
          <w:rFonts w:ascii="Arial" w:hAnsi="Arial" w:cs="Arial"/>
        </w:rPr>
        <w:t>randomization</w:t>
      </w:r>
      <w:r w:rsidRPr="00C23906">
        <w:rPr>
          <w:rFonts w:ascii="Arial" w:hAnsi="Arial" w:cs="Arial"/>
          <w:spacing w:val="-2"/>
        </w:rPr>
        <w:t xml:space="preserve"> </w:t>
      </w:r>
      <w:r w:rsidRPr="00C23906">
        <w:rPr>
          <w:rFonts w:ascii="Arial" w:hAnsi="Arial" w:cs="Arial"/>
        </w:rPr>
        <w:t>works,</w:t>
      </w:r>
      <w:r w:rsidRPr="00C23906">
        <w:rPr>
          <w:rFonts w:ascii="Arial" w:hAnsi="Arial" w:cs="Arial"/>
          <w:spacing w:val="-3"/>
        </w:rPr>
        <w:t xml:space="preserve"> </w:t>
      </w:r>
      <w:r w:rsidRPr="00C23906">
        <w:rPr>
          <w:rFonts w:ascii="Arial" w:hAnsi="Arial" w:cs="Arial"/>
        </w:rPr>
        <w:t>all</w:t>
      </w:r>
      <w:r w:rsidRPr="00C23906">
        <w:rPr>
          <w:rFonts w:ascii="Arial" w:hAnsi="Arial" w:cs="Arial"/>
          <w:spacing w:val="-3"/>
        </w:rPr>
        <w:t xml:space="preserve"> </w:t>
      </w:r>
      <w:r w:rsidRPr="00C23906">
        <w:rPr>
          <w:rFonts w:ascii="Arial" w:hAnsi="Arial" w:cs="Arial"/>
        </w:rPr>
        <w:t>factors</w:t>
      </w:r>
      <w:r w:rsidRPr="00C23906">
        <w:rPr>
          <w:rFonts w:ascii="Arial" w:hAnsi="Arial" w:cs="Arial"/>
          <w:spacing w:val="-5"/>
        </w:rPr>
        <w:t xml:space="preserve"> </w:t>
      </w:r>
      <w:r w:rsidRPr="00C23906">
        <w:rPr>
          <w:rFonts w:ascii="Arial" w:hAnsi="Arial" w:cs="Arial"/>
        </w:rPr>
        <w:t>that</w:t>
      </w:r>
      <w:r w:rsidRPr="00C23906">
        <w:rPr>
          <w:rFonts w:ascii="Arial" w:hAnsi="Arial" w:cs="Arial"/>
          <w:spacing w:val="-2"/>
        </w:rPr>
        <w:t xml:space="preserve"> </w:t>
      </w:r>
      <w:r w:rsidRPr="00C23906">
        <w:rPr>
          <w:rFonts w:ascii="Arial" w:hAnsi="Arial" w:cs="Arial"/>
        </w:rPr>
        <w:t>would</w:t>
      </w:r>
      <w:r w:rsidRPr="00C23906">
        <w:rPr>
          <w:rFonts w:ascii="Arial" w:hAnsi="Arial" w:cs="Arial"/>
          <w:spacing w:val="-2"/>
        </w:rPr>
        <w:t xml:space="preserve"> </w:t>
      </w:r>
      <w:r w:rsidRPr="00C23906">
        <w:rPr>
          <w:rFonts w:ascii="Arial" w:hAnsi="Arial" w:cs="Arial"/>
        </w:rPr>
        <w:t>differ</w:t>
      </w:r>
      <w:r w:rsidRPr="00C23906">
        <w:rPr>
          <w:rFonts w:ascii="Arial" w:hAnsi="Arial" w:cs="Arial"/>
          <w:spacing w:val="-4"/>
        </w:rPr>
        <w:t xml:space="preserve"> </w:t>
      </w:r>
      <w:r w:rsidRPr="00C23906">
        <w:rPr>
          <w:rFonts w:ascii="Arial" w:hAnsi="Arial" w:cs="Arial"/>
        </w:rPr>
        <w:t>between</w:t>
      </w:r>
      <w:r w:rsidRPr="00C23906">
        <w:rPr>
          <w:rFonts w:ascii="Arial" w:hAnsi="Arial" w:cs="Arial"/>
          <w:spacing w:val="-4"/>
        </w:rPr>
        <w:t xml:space="preserve"> </w:t>
      </w:r>
      <w:r w:rsidRPr="00C23906">
        <w:rPr>
          <w:rFonts w:ascii="Arial" w:hAnsi="Arial" w:cs="Arial"/>
        </w:rPr>
        <w:t>two</w:t>
      </w:r>
      <w:r w:rsidRPr="00C23906">
        <w:rPr>
          <w:rFonts w:ascii="Arial" w:hAnsi="Arial" w:cs="Arial"/>
          <w:spacing w:val="-2"/>
        </w:rPr>
        <w:t xml:space="preserve"> </w:t>
      </w:r>
      <w:r w:rsidRPr="00C23906">
        <w:rPr>
          <w:rFonts w:ascii="Arial" w:hAnsi="Arial" w:cs="Arial"/>
        </w:rPr>
        <w:t>groups</w:t>
      </w:r>
      <w:r w:rsidRPr="00C23906">
        <w:rPr>
          <w:rFonts w:ascii="Arial" w:hAnsi="Arial" w:cs="Arial"/>
          <w:spacing w:val="-3"/>
        </w:rPr>
        <w:t xml:space="preserve"> </w:t>
      </w:r>
      <w:r w:rsidRPr="00C23906">
        <w:rPr>
          <w:rFonts w:ascii="Arial" w:hAnsi="Arial" w:cs="Arial"/>
        </w:rPr>
        <w:t>who</w:t>
      </w:r>
      <w:r w:rsidRPr="00C23906">
        <w:rPr>
          <w:rFonts w:ascii="Arial" w:hAnsi="Arial" w:cs="Arial"/>
          <w:spacing w:val="-5"/>
        </w:rPr>
        <w:t xml:space="preserve"> </w:t>
      </w:r>
      <w:r w:rsidRPr="00C23906">
        <w:rPr>
          <w:rFonts w:ascii="Arial" w:hAnsi="Arial" w:cs="Arial"/>
        </w:rPr>
        <w:t>got</w:t>
      </w:r>
      <w:r w:rsidRPr="00C23906">
        <w:rPr>
          <w:rFonts w:ascii="Arial" w:hAnsi="Arial" w:cs="Arial"/>
          <w:spacing w:val="-4"/>
        </w:rPr>
        <w:t xml:space="preserve"> </w:t>
      </w:r>
      <w:r w:rsidRPr="00C23906">
        <w:rPr>
          <w:rFonts w:ascii="Arial" w:hAnsi="Arial" w:cs="Arial"/>
        </w:rPr>
        <w:t>to choose</w:t>
      </w:r>
      <w:r w:rsidRPr="00C23906">
        <w:rPr>
          <w:rFonts w:ascii="Arial" w:hAnsi="Arial" w:cs="Arial"/>
          <w:spacing w:val="-5"/>
        </w:rPr>
        <w:t xml:space="preserve"> </w:t>
      </w:r>
      <w:r w:rsidRPr="00C23906">
        <w:rPr>
          <w:rFonts w:ascii="Arial" w:hAnsi="Arial" w:cs="Arial"/>
        </w:rPr>
        <w:t>their</w:t>
      </w:r>
      <w:r w:rsidRPr="00C23906">
        <w:rPr>
          <w:rFonts w:ascii="Arial" w:hAnsi="Arial" w:cs="Arial"/>
          <w:spacing w:val="-2"/>
        </w:rPr>
        <w:t xml:space="preserve"> </w:t>
      </w:r>
      <w:r w:rsidRPr="00C23906">
        <w:rPr>
          <w:rFonts w:ascii="Arial" w:hAnsi="Arial" w:cs="Arial"/>
        </w:rPr>
        <w:t>exposure</w:t>
      </w:r>
      <w:r w:rsidRPr="00C23906">
        <w:rPr>
          <w:rFonts w:ascii="Arial" w:hAnsi="Arial" w:cs="Arial"/>
          <w:spacing w:val="-4"/>
        </w:rPr>
        <w:t xml:space="preserve"> </w:t>
      </w:r>
      <w:r w:rsidRPr="00C23906">
        <w:rPr>
          <w:rFonts w:ascii="Arial" w:hAnsi="Arial" w:cs="Arial"/>
        </w:rPr>
        <w:t>status</w:t>
      </w:r>
      <w:r w:rsidRPr="00C23906">
        <w:rPr>
          <w:rFonts w:ascii="Arial" w:hAnsi="Arial" w:cs="Arial"/>
          <w:spacing w:val="-3"/>
        </w:rPr>
        <w:t xml:space="preserve"> </w:t>
      </w:r>
      <w:r w:rsidRPr="00C23906">
        <w:rPr>
          <w:rFonts w:ascii="Arial" w:hAnsi="Arial" w:cs="Arial"/>
        </w:rPr>
        <w:t>are,</w:t>
      </w:r>
      <w:r w:rsidRPr="00C23906">
        <w:rPr>
          <w:rFonts w:ascii="Arial" w:hAnsi="Arial" w:cs="Arial"/>
          <w:spacing w:val="-3"/>
        </w:rPr>
        <w:t xml:space="preserve"> </w:t>
      </w:r>
      <w:r w:rsidRPr="00C23906">
        <w:rPr>
          <w:rFonts w:ascii="Arial" w:hAnsi="Arial" w:cs="Arial"/>
        </w:rPr>
        <w:t>on</w:t>
      </w:r>
      <w:r w:rsidRPr="00C23906">
        <w:rPr>
          <w:rFonts w:ascii="Arial" w:hAnsi="Arial" w:cs="Arial"/>
          <w:spacing w:val="-2"/>
        </w:rPr>
        <w:t xml:space="preserve"> </w:t>
      </w:r>
      <w:r w:rsidRPr="00C23906">
        <w:rPr>
          <w:rFonts w:ascii="Arial" w:hAnsi="Arial" w:cs="Arial"/>
        </w:rPr>
        <w:t>average,</w:t>
      </w:r>
      <w:r w:rsidRPr="00C23906">
        <w:rPr>
          <w:rFonts w:ascii="Arial" w:hAnsi="Arial" w:cs="Arial"/>
          <w:spacing w:val="-5"/>
        </w:rPr>
        <w:t xml:space="preserve"> </w:t>
      </w:r>
      <w:r w:rsidRPr="00C23906">
        <w:rPr>
          <w:rFonts w:ascii="Arial" w:hAnsi="Arial" w:cs="Arial"/>
        </w:rPr>
        <w:t>evenly</w:t>
      </w:r>
      <w:r w:rsidRPr="00C23906">
        <w:rPr>
          <w:rFonts w:ascii="Arial" w:hAnsi="Arial" w:cs="Arial"/>
          <w:spacing w:val="-3"/>
        </w:rPr>
        <w:t xml:space="preserve"> </w:t>
      </w:r>
      <w:r w:rsidRPr="00C23906">
        <w:rPr>
          <w:rFonts w:ascii="Arial" w:hAnsi="Arial" w:cs="Arial"/>
        </w:rPr>
        <w:t>distributed</w:t>
      </w:r>
      <w:r w:rsidRPr="00C23906">
        <w:rPr>
          <w:rFonts w:ascii="Arial" w:hAnsi="Arial" w:cs="Arial"/>
          <w:spacing w:val="-4"/>
        </w:rPr>
        <w:t xml:space="preserve"> </w:t>
      </w:r>
      <w:r w:rsidRPr="00C23906">
        <w:rPr>
          <w:rFonts w:ascii="Arial" w:hAnsi="Arial" w:cs="Arial"/>
        </w:rPr>
        <w:t>between</w:t>
      </w:r>
      <w:r w:rsidRPr="00C23906">
        <w:rPr>
          <w:rFonts w:ascii="Arial" w:hAnsi="Arial" w:cs="Arial"/>
          <w:spacing w:val="-4"/>
        </w:rPr>
        <w:t xml:space="preserve"> </w:t>
      </w:r>
      <w:r w:rsidRPr="00C23906">
        <w:rPr>
          <w:rFonts w:ascii="Arial" w:hAnsi="Arial" w:cs="Arial"/>
        </w:rPr>
        <w:t>the</w:t>
      </w:r>
      <w:r w:rsidRPr="00C23906">
        <w:rPr>
          <w:rFonts w:ascii="Arial" w:hAnsi="Arial" w:cs="Arial"/>
          <w:spacing w:val="-5"/>
        </w:rPr>
        <w:t xml:space="preserve"> </w:t>
      </w:r>
      <w:r w:rsidRPr="00C23906">
        <w:rPr>
          <w:rFonts w:ascii="Arial" w:hAnsi="Arial" w:cs="Arial"/>
        </w:rPr>
        <w:t>groups</w:t>
      </w:r>
      <w:r w:rsidR="00356D2D" w:rsidRPr="00C23906">
        <w:rPr>
          <w:rFonts w:ascii="Arial" w:hAnsi="Arial" w:cs="Arial"/>
        </w:rPr>
        <w:t>.</w:t>
      </w:r>
    </w:p>
    <w:p w14:paraId="67B00548" w14:textId="77777777" w:rsidR="00D37851" w:rsidRPr="00C23906" w:rsidRDefault="00D06678" w:rsidP="00143389">
      <w:pPr>
        <w:pStyle w:val="ListParagraph"/>
        <w:numPr>
          <w:ilvl w:val="0"/>
          <w:numId w:val="20"/>
        </w:numPr>
        <w:tabs>
          <w:tab w:val="left" w:pos="500"/>
          <w:tab w:val="left" w:pos="501"/>
        </w:tabs>
        <w:spacing w:before="1"/>
        <w:ind w:right="160"/>
        <w:rPr>
          <w:rFonts w:ascii="Arial" w:hAnsi="Arial" w:cs="Arial"/>
        </w:rPr>
      </w:pPr>
      <w:r w:rsidRPr="00C23906">
        <w:rPr>
          <w:rFonts w:ascii="Arial" w:hAnsi="Arial" w:cs="Arial"/>
        </w:rPr>
        <w:t>This includes all known risk factors for the outcome and a myriad unknown</w:t>
      </w:r>
      <w:r w:rsidR="00356D2D" w:rsidRPr="00C23906">
        <w:rPr>
          <w:rFonts w:ascii="Arial" w:hAnsi="Arial" w:cs="Arial"/>
        </w:rPr>
        <w:t xml:space="preserve"> </w:t>
      </w:r>
      <w:r w:rsidRPr="00C23906">
        <w:rPr>
          <w:rFonts w:ascii="Arial" w:hAnsi="Arial" w:cs="Arial"/>
        </w:rPr>
        <w:t>or difficult to measure</w:t>
      </w:r>
      <w:r w:rsidR="00356D2D" w:rsidRPr="00C23906">
        <w:rPr>
          <w:rFonts w:ascii="Arial" w:hAnsi="Arial" w:cs="Arial"/>
        </w:rPr>
        <w:t>.</w:t>
      </w:r>
    </w:p>
    <w:p w14:paraId="66C78A46" w14:textId="77777777" w:rsidR="00D37851" w:rsidRPr="00C23906" w:rsidRDefault="00D06678" w:rsidP="00143389">
      <w:pPr>
        <w:pStyle w:val="ListParagraph"/>
        <w:numPr>
          <w:ilvl w:val="0"/>
          <w:numId w:val="20"/>
        </w:numPr>
        <w:tabs>
          <w:tab w:val="left" w:pos="500"/>
          <w:tab w:val="left" w:pos="501"/>
        </w:tabs>
        <w:ind w:right="426"/>
        <w:rPr>
          <w:rFonts w:ascii="Arial" w:hAnsi="Arial" w:cs="Arial"/>
        </w:rPr>
      </w:pPr>
      <w:r w:rsidRPr="00C23906">
        <w:rPr>
          <w:rFonts w:ascii="Arial" w:hAnsi="Arial" w:cs="Arial"/>
        </w:rPr>
        <w:t>Because they are evenly distributed across the groups, factors cannot affect the study estimates</w:t>
      </w:r>
      <w:r w:rsidR="00356D2D" w:rsidRPr="00C23906">
        <w:rPr>
          <w:rFonts w:ascii="Arial" w:hAnsi="Arial" w:cs="Arial"/>
        </w:rPr>
        <w:t>.</w:t>
      </w:r>
    </w:p>
    <w:p w14:paraId="1010930C" w14:textId="77777777" w:rsidR="00D37851" w:rsidRPr="00C23906" w:rsidRDefault="00D06678" w:rsidP="00143389">
      <w:pPr>
        <w:pStyle w:val="ListParagraph"/>
        <w:numPr>
          <w:ilvl w:val="0"/>
          <w:numId w:val="20"/>
        </w:numPr>
        <w:tabs>
          <w:tab w:val="left" w:pos="500"/>
          <w:tab w:val="left" w:pos="501"/>
        </w:tabs>
        <w:spacing w:line="242" w:lineRule="auto"/>
        <w:ind w:right="390"/>
        <w:rPr>
          <w:rFonts w:ascii="Arial" w:hAnsi="Arial" w:cs="Arial"/>
        </w:rPr>
      </w:pPr>
      <w:r w:rsidRPr="00C23906">
        <w:rPr>
          <w:rFonts w:ascii="Arial" w:hAnsi="Arial" w:cs="Arial"/>
        </w:rPr>
        <w:t xml:space="preserve">Randomized trials are a powerful way to </w:t>
      </w:r>
      <w:r w:rsidRPr="00C23906">
        <w:rPr>
          <w:rFonts w:ascii="Arial" w:hAnsi="Arial" w:cs="Arial"/>
          <w:b/>
        </w:rPr>
        <w:t xml:space="preserve">achieve comparability </w:t>
      </w:r>
      <w:r w:rsidRPr="00C23906">
        <w:rPr>
          <w:rFonts w:ascii="Arial" w:hAnsi="Arial" w:cs="Arial"/>
        </w:rPr>
        <w:t>between exposed and unexposed</w:t>
      </w:r>
      <w:r w:rsidRPr="00C23906">
        <w:rPr>
          <w:rFonts w:ascii="Arial" w:hAnsi="Arial" w:cs="Arial"/>
          <w:spacing w:val="-5"/>
        </w:rPr>
        <w:t xml:space="preserve"> </w:t>
      </w:r>
      <w:r w:rsidRPr="00C23906">
        <w:rPr>
          <w:rFonts w:ascii="Arial" w:hAnsi="Arial" w:cs="Arial"/>
        </w:rPr>
        <w:t>groups</w:t>
      </w:r>
      <w:r w:rsidRPr="00C23906">
        <w:rPr>
          <w:rFonts w:ascii="Arial" w:hAnsi="Arial" w:cs="Arial"/>
          <w:spacing w:val="-4"/>
        </w:rPr>
        <w:t xml:space="preserve"> </w:t>
      </w:r>
      <w:r w:rsidRPr="00C23906">
        <w:rPr>
          <w:rFonts w:ascii="Arial" w:hAnsi="Arial" w:cs="Arial"/>
        </w:rPr>
        <w:t>on</w:t>
      </w:r>
      <w:r w:rsidRPr="00C23906">
        <w:rPr>
          <w:rFonts w:ascii="Arial" w:hAnsi="Arial" w:cs="Arial"/>
          <w:spacing w:val="-5"/>
        </w:rPr>
        <w:t xml:space="preserve"> </w:t>
      </w:r>
      <w:r w:rsidRPr="00C23906">
        <w:rPr>
          <w:rFonts w:ascii="Arial" w:hAnsi="Arial" w:cs="Arial"/>
        </w:rPr>
        <w:t>both</w:t>
      </w:r>
      <w:r w:rsidRPr="00C23906">
        <w:rPr>
          <w:rFonts w:ascii="Arial" w:hAnsi="Arial" w:cs="Arial"/>
          <w:spacing w:val="-3"/>
        </w:rPr>
        <w:t xml:space="preserve"> </w:t>
      </w:r>
      <w:r w:rsidRPr="00C23906">
        <w:rPr>
          <w:rFonts w:ascii="Arial" w:hAnsi="Arial" w:cs="Arial"/>
        </w:rPr>
        <w:t>known</w:t>
      </w:r>
      <w:r w:rsidRPr="00C23906">
        <w:rPr>
          <w:rFonts w:ascii="Arial" w:hAnsi="Arial" w:cs="Arial"/>
          <w:spacing w:val="-3"/>
        </w:rPr>
        <w:t xml:space="preserve"> </w:t>
      </w:r>
      <w:r w:rsidRPr="00C23906">
        <w:rPr>
          <w:rFonts w:ascii="Arial" w:hAnsi="Arial" w:cs="Arial"/>
        </w:rPr>
        <w:t>and</w:t>
      </w:r>
      <w:r w:rsidRPr="00C23906">
        <w:rPr>
          <w:rFonts w:ascii="Arial" w:hAnsi="Arial" w:cs="Arial"/>
          <w:spacing w:val="-5"/>
        </w:rPr>
        <w:t xml:space="preserve"> </w:t>
      </w:r>
      <w:r w:rsidRPr="00C23906">
        <w:rPr>
          <w:rFonts w:ascii="Arial" w:hAnsi="Arial" w:cs="Arial"/>
        </w:rPr>
        <w:t>unknown</w:t>
      </w:r>
      <w:r w:rsidRPr="00C23906">
        <w:rPr>
          <w:rFonts w:ascii="Arial" w:hAnsi="Arial" w:cs="Arial"/>
          <w:spacing w:val="-3"/>
        </w:rPr>
        <w:t xml:space="preserve"> </w:t>
      </w:r>
      <w:r w:rsidRPr="00C23906">
        <w:rPr>
          <w:rFonts w:ascii="Arial" w:hAnsi="Arial" w:cs="Arial"/>
        </w:rPr>
        <w:t>factors</w:t>
      </w:r>
      <w:r w:rsidRPr="00C23906">
        <w:rPr>
          <w:rFonts w:ascii="Arial" w:hAnsi="Arial" w:cs="Arial"/>
          <w:spacing w:val="-4"/>
        </w:rPr>
        <w:t xml:space="preserve"> </w:t>
      </w:r>
      <w:r w:rsidRPr="00C23906">
        <w:rPr>
          <w:rFonts w:ascii="Arial" w:hAnsi="Arial" w:cs="Arial"/>
        </w:rPr>
        <w:t>that</w:t>
      </w:r>
      <w:r w:rsidRPr="00C23906">
        <w:rPr>
          <w:rFonts w:ascii="Arial" w:hAnsi="Arial" w:cs="Arial"/>
          <w:spacing w:val="-3"/>
        </w:rPr>
        <w:t xml:space="preserve"> </w:t>
      </w:r>
      <w:r w:rsidRPr="00C23906">
        <w:rPr>
          <w:rFonts w:ascii="Arial" w:hAnsi="Arial" w:cs="Arial"/>
        </w:rPr>
        <w:t>cause</w:t>
      </w:r>
      <w:r w:rsidRPr="00C23906">
        <w:rPr>
          <w:rFonts w:ascii="Arial" w:hAnsi="Arial" w:cs="Arial"/>
          <w:spacing w:val="-6"/>
        </w:rPr>
        <w:t xml:space="preserve"> </w:t>
      </w:r>
      <w:r w:rsidRPr="00C23906">
        <w:rPr>
          <w:rFonts w:ascii="Arial" w:hAnsi="Arial" w:cs="Arial"/>
        </w:rPr>
        <w:t>the</w:t>
      </w:r>
      <w:r w:rsidRPr="00C23906">
        <w:rPr>
          <w:rFonts w:ascii="Arial" w:hAnsi="Arial" w:cs="Arial"/>
          <w:spacing w:val="-5"/>
        </w:rPr>
        <w:t xml:space="preserve"> </w:t>
      </w:r>
      <w:r w:rsidRPr="00C23906">
        <w:rPr>
          <w:rFonts w:ascii="Arial" w:hAnsi="Arial" w:cs="Arial"/>
        </w:rPr>
        <w:t>outcome</w:t>
      </w:r>
      <w:r w:rsidR="00356D2D" w:rsidRPr="00C23906">
        <w:rPr>
          <w:rFonts w:ascii="Arial" w:hAnsi="Arial" w:cs="Arial"/>
        </w:rPr>
        <w:t>.</w:t>
      </w:r>
    </w:p>
    <w:p w14:paraId="66E5F140" w14:textId="77777777" w:rsidR="00D37851" w:rsidRPr="00C23906" w:rsidRDefault="00D37851">
      <w:pPr>
        <w:spacing w:line="242" w:lineRule="auto"/>
        <w:rPr>
          <w:rFonts w:ascii="Arial" w:hAnsi="Arial" w:cs="Arial"/>
        </w:rPr>
      </w:pPr>
    </w:p>
    <w:p w14:paraId="1E64FF71" w14:textId="77777777" w:rsidR="00D37851" w:rsidRPr="00C23906" w:rsidRDefault="00D06678">
      <w:pPr>
        <w:pStyle w:val="Heading3"/>
        <w:numPr>
          <w:ilvl w:val="1"/>
          <w:numId w:val="10"/>
        </w:numPr>
        <w:tabs>
          <w:tab w:val="left" w:pos="796"/>
          <w:tab w:val="left" w:pos="797"/>
        </w:tabs>
        <w:spacing w:before="41"/>
        <w:jc w:val="left"/>
        <w:rPr>
          <w:rFonts w:ascii="Trebuchet MS" w:hAnsi="Trebuchet MS" w:cs="Arial"/>
          <w:sz w:val="28"/>
          <w:szCs w:val="28"/>
        </w:rPr>
      </w:pPr>
      <w:bookmarkStart w:id="47" w:name="_bookmark46"/>
      <w:bookmarkEnd w:id="47"/>
      <w:r w:rsidRPr="00C23906">
        <w:rPr>
          <w:rFonts w:ascii="Trebuchet MS" w:hAnsi="Trebuchet MS" w:cs="Arial"/>
          <w:sz w:val="28"/>
          <w:szCs w:val="28"/>
        </w:rPr>
        <w:t>Matching</w:t>
      </w:r>
    </w:p>
    <w:p w14:paraId="23A847B4" w14:textId="77777777" w:rsidR="006401BE" w:rsidRPr="00C23906" w:rsidRDefault="006401BE">
      <w:pPr>
        <w:ind w:left="220"/>
        <w:rPr>
          <w:rFonts w:ascii="Arial" w:hAnsi="Arial" w:cs="Arial"/>
        </w:rPr>
      </w:pPr>
    </w:p>
    <w:p w14:paraId="09D379F8" w14:textId="77777777" w:rsidR="00D37851" w:rsidRPr="00C23906" w:rsidRDefault="00D06678">
      <w:pPr>
        <w:ind w:left="220"/>
        <w:rPr>
          <w:rFonts w:ascii="Arial" w:hAnsi="Arial" w:cs="Arial"/>
          <w:b/>
        </w:rPr>
      </w:pPr>
      <w:r w:rsidRPr="00C23906">
        <w:rPr>
          <w:rFonts w:ascii="Arial" w:hAnsi="Arial" w:cs="Arial"/>
        </w:rPr>
        <w:t xml:space="preserve">Randomization is often </w:t>
      </w:r>
      <w:r w:rsidRPr="00C23906">
        <w:rPr>
          <w:rFonts w:ascii="Arial" w:hAnsi="Arial" w:cs="Arial"/>
          <w:b/>
        </w:rPr>
        <w:t xml:space="preserve">unethical </w:t>
      </w:r>
      <w:r w:rsidRPr="00C23906">
        <w:rPr>
          <w:rFonts w:ascii="Arial" w:hAnsi="Arial" w:cs="Arial"/>
        </w:rPr>
        <w:t xml:space="preserve">and </w:t>
      </w:r>
      <w:r w:rsidRPr="00C23906">
        <w:rPr>
          <w:rFonts w:ascii="Arial" w:hAnsi="Arial" w:cs="Arial"/>
          <w:b/>
        </w:rPr>
        <w:t>infeasible.</w:t>
      </w:r>
    </w:p>
    <w:p w14:paraId="10FACDB4" w14:textId="77777777" w:rsidR="00D37851" w:rsidRPr="00C23906" w:rsidRDefault="00A25645" w:rsidP="00356D2D">
      <w:pPr>
        <w:pStyle w:val="BodyText"/>
        <w:spacing w:before="8"/>
        <w:rPr>
          <w:rFonts w:ascii="Arial" w:hAnsi="Arial" w:cs="Arial"/>
          <w:b/>
          <w:sz w:val="22"/>
          <w:szCs w:val="22"/>
        </w:rPr>
      </w:pPr>
      <w:r w:rsidRPr="00C23906">
        <w:rPr>
          <w:rFonts w:ascii="Arial" w:hAnsi="Arial" w:cs="Arial"/>
          <w:noProof/>
          <w:sz w:val="22"/>
          <w:szCs w:val="22"/>
          <w:lang w:val="en-ZA" w:eastAsia="en-ZA"/>
        </w:rPr>
        <mc:AlternateContent>
          <mc:Choice Requires="wps">
            <w:drawing>
              <wp:anchor distT="0" distB="0" distL="0" distR="0" simplePos="0" relativeHeight="251697152" behindDoc="0" locked="0" layoutInCell="1" allowOverlap="1" wp14:anchorId="2DB191F7" wp14:editId="0FFACD57">
                <wp:simplePos x="0" y="0"/>
                <wp:positionH relativeFrom="page">
                  <wp:posOffset>971550</wp:posOffset>
                </wp:positionH>
                <wp:positionV relativeFrom="paragraph">
                  <wp:posOffset>187325</wp:posOffset>
                </wp:positionV>
                <wp:extent cx="5742940" cy="676275"/>
                <wp:effectExtent l="0" t="0" r="10160" b="28575"/>
                <wp:wrapTopAndBottom/>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2940" cy="676275"/>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54C76DD" w14:textId="314D6987" w:rsidR="006D1AD0" w:rsidRPr="000B2E2A" w:rsidRDefault="006D1AD0" w:rsidP="003F3EB6">
                            <w:pPr>
                              <w:shd w:val="clear" w:color="auto" w:fill="95B3D7" w:themeFill="accent1" w:themeFillTint="99"/>
                              <w:spacing w:before="21"/>
                              <w:rPr>
                                <w:rFonts w:ascii="Arial" w:hAnsi="Arial" w:cs="Arial"/>
                                <w:b/>
                                <w:i/>
                              </w:rPr>
                            </w:pPr>
                            <w:r>
                              <w:rPr>
                                <w:rFonts w:ascii="Arial" w:hAnsi="Arial" w:cs="Arial"/>
                                <w:b/>
                                <w:i/>
                              </w:rPr>
                              <w:t>Use your own knowledge and experience:</w:t>
                            </w:r>
                          </w:p>
                          <w:p w14:paraId="19C136AB" w14:textId="77777777" w:rsidR="006D1AD0" w:rsidRPr="000B2E2A" w:rsidRDefault="006D1AD0" w:rsidP="003F3EB6">
                            <w:pPr>
                              <w:shd w:val="clear" w:color="auto" w:fill="95B3D7" w:themeFill="accent1" w:themeFillTint="99"/>
                              <w:tabs>
                                <w:tab w:val="left" w:pos="9180"/>
                              </w:tabs>
                              <w:spacing w:line="278" w:lineRule="auto"/>
                              <w:ind w:right="-15"/>
                              <w:rPr>
                                <w:rFonts w:ascii="Arial" w:hAnsi="Arial" w:cs="Arial"/>
                                <w:i/>
                              </w:rPr>
                            </w:pPr>
                            <w:r w:rsidRPr="000B2E2A">
                              <w:rPr>
                                <w:rFonts w:ascii="Arial" w:hAnsi="Arial" w:cs="Arial"/>
                                <w:i/>
                              </w:rPr>
                              <w:t>Think of an example from your field of interest where randomisation may be unethical or infeasible.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B191F7" id="Text Box 2" o:spid="_x0000_s1071" type="#_x0000_t202" style="position:absolute;margin-left:76.5pt;margin-top:14.75pt;width:452.2pt;height:53.25pt;z-index:251697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" filled="f" strokeweight=".16936mm">
                <v:textbox inset="0,0,0,0">
                  <w:txbxContent>
                    <w:p w14:paraId="054C76DD" w14:textId="314D6987" w:rsidR="006D1AD0" w:rsidRPr="000B2E2A" w:rsidRDefault="006D1AD0" w:rsidP="003F3EB6">
                      <w:pPr>
                        <w:shd w:val="clear" w:color="auto" w:fill="95B3D7" w:themeFill="accent1" w:themeFillTint="99"/>
                        <w:spacing w:before="21"/>
                        <w:rPr>
                          <w:rFonts w:ascii="Arial" w:hAnsi="Arial" w:cs="Arial"/>
                          <w:b/>
                          <w:i/>
                        </w:rPr>
                      </w:pPr>
                      <w:r>
                        <w:rPr>
                          <w:rFonts w:ascii="Arial" w:hAnsi="Arial" w:cs="Arial"/>
                          <w:b/>
                          <w:i/>
                        </w:rPr>
                        <w:t>Use your own knowledge and experience:</w:t>
                      </w:r>
                    </w:p>
                    <w:p w14:paraId="19C136AB" w14:textId="77777777" w:rsidR="006D1AD0" w:rsidRPr="000B2E2A" w:rsidRDefault="006D1AD0" w:rsidP="003F3EB6">
                      <w:pPr>
                        <w:shd w:val="clear" w:color="auto" w:fill="95B3D7" w:themeFill="accent1" w:themeFillTint="99"/>
                        <w:tabs>
                          <w:tab w:val="left" w:pos="9180"/>
                        </w:tabs>
                        <w:spacing w:line="278" w:lineRule="auto"/>
                        <w:ind w:right="-15"/>
                        <w:rPr>
                          <w:rFonts w:ascii="Arial" w:hAnsi="Arial" w:cs="Arial"/>
                          <w:i/>
                        </w:rPr>
                      </w:pPr>
                      <w:r w:rsidRPr="000B2E2A">
                        <w:rPr>
                          <w:rFonts w:ascii="Arial" w:hAnsi="Arial" w:cs="Arial"/>
                          <w:i/>
                        </w:rPr>
                        <w:t>Think of an example from your field of interest where randomisation may be unethical or infeasible.</w:t>
                      </w:r>
                    </w:p>
                  </w:txbxContent>
                </v:textbox>
                <w10:wrap type="topAndBottom" anchorx="page"/>
              </v:shape>
            </w:pict>
          </mc:Fallback>
        </mc:AlternateContent>
      </w:r>
    </w:p>
    <w:p w14:paraId="00B2251F" w14:textId="77777777" w:rsidR="00D37851" w:rsidRPr="00C23906" w:rsidRDefault="00D37851">
      <w:pPr>
        <w:pStyle w:val="BodyText"/>
        <w:rPr>
          <w:rFonts w:ascii="Arial" w:hAnsi="Arial" w:cs="Arial"/>
          <w:b/>
          <w:sz w:val="22"/>
          <w:szCs w:val="22"/>
        </w:rPr>
      </w:pPr>
    </w:p>
    <w:p w14:paraId="4D46C89D" w14:textId="77777777" w:rsidR="00D37851" w:rsidRPr="00C23906" w:rsidRDefault="00D06678" w:rsidP="004E24AC">
      <w:pPr>
        <w:pStyle w:val="BodyText"/>
        <w:ind w:left="220"/>
        <w:rPr>
          <w:rFonts w:ascii="Arial" w:hAnsi="Arial" w:cs="Arial"/>
          <w:sz w:val="22"/>
          <w:szCs w:val="22"/>
        </w:rPr>
      </w:pPr>
      <w:r w:rsidRPr="00C23906">
        <w:rPr>
          <w:rFonts w:ascii="Arial" w:hAnsi="Arial" w:cs="Arial"/>
          <w:sz w:val="22"/>
          <w:szCs w:val="22"/>
        </w:rPr>
        <w:t>Matching controls non-comparability where randomization is impossible.</w:t>
      </w:r>
      <w:r w:rsidR="004E24AC" w:rsidRPr="00C23906">
        <w:rPr>
          <w:rFonts w:ascii="Arial" w:hAnsi="Arial" w:cs="Arial"/>
          <w:sz w:val="22"/>
          <w:szCs w:val="22"/>
        </w:rPr>
        <w:t xml:space="preserve"> </w:t>
      </w:r>
      <w:r w:rsidRPr="00C23906">
        <w:rPr>
          <w:rFonts w:ascii="Arial" w:hAnsi="Arial" w:cs="Arial"/>
          <w:sz w:val="22"/>
          <w:szCs w:val="22"/>
        </w:rPr>
        <w:t>Participants are usually matched on potential sources of non-comparability. Where randomisation is not possible matching is a common way to control for non-comparability in the design stage when setting up a study. Matching is done in observational studies.</w:t>
      </w:r>
    </w:p>
    <w:p w14:paraId="2F8B0B46" w14:textId="77777777" w:rsidR="00D37851" w:rsidRPr="00C23906" w:rsidRDefault="00D06678">
      <w:pPr>
        <w:pStyle w:val="ListParagraph"/>
        <w:numPr>
          <w:ilvl w:val="2"/>
          <w:numId w:val="10"/>
        </w:numPr>
        <w:tabs>
          <w:tab w:val="left" w:pos="940"/>
          <w:tab w:val="left" w:pos="941"/>
        </w:tabs>
        <w:spacing w:before="200"/>
        <w:ind w:right="264"/>
        <w:rPr>
          <w:rFonts w:ascii="Arial" w:hAnsi="Arial" w:cs="Arial"/>
        </w:rPr>
      </w:pPr>
      <w:r w:rsidRPr="00C23906">
        <w:rPr>
          <w:rFonts w:ascii="Arial" w:hAnsi="Arial" w:cs="Arial"/>
        </w:rPr>
        <w:t>In a cohort study, exposed individuals are matched to ≥ 1 unexposed individuals on</w:t>
      </w:r>
      <w:r w:rsidRPr="00C23906">
        <w:rPr>
          <w:rFonts w:ascii="Arial" w:hAnsi="Arial" w:cs="Arial"/>
          <w:spacing w:val="-34"/>
        </w:rPr>
        <w:t xml:space="preserve"> </w:t>
      </w:r>
      <w:r w:rsidRPr="00C23906">
        <w:rPr>
          <w:rFonts w:ascii="Arial" w:hAnsi="Arial" w:cs="Arial"/>
        </w:rPr>
        <w:t>≥ 1 factor(s) of</w:t>
      </w:r>
      <w:r w:rsidRPr="00C23906">
        <w:rPr>
          <w:rFonts w:ascii="Arial" w:hAnsi="Arial" w:cs="Arial"/>
          <w:spacing w:val="-5"/>
        </w:rPr>
        <w:t xml:space="preserve"> </w:t>
      </w:r>
      <w:r w:rsidRPr="00C23906">
        <w:rPr>
          <w:rFonts w:ascii="Arial" w:hAnsi="Arial" w:cs="Arial"/>
        </w:rPr>
        <w:t>interest.</w:t>
      </w:r>
    </w:p>
    <w:p w14:paraId="043C5260" w14:textId="77777777" w:rsidR="00D37851" w:rsidRPr="00C23906" w:rsidRDefault="00D06678">
      <w:pPr>
        <w:pStyle w:val="ListParagraph"/>
        <w:numPr>
          <w:ilvl w:val="2"/>
          <w:numId w:val="10"/>
        </w:numPr>
        <w:tabs>
          <w:tab w:val="left" w:pos="940"/>
          <w:tab w:val="left" w:pos="941"/>
        </w:tabs>
        <w:ind w:right="331"/>
        <w:rPr>
          <w:rFonts w:ascii="Arial" w:hAnsi="Arial" w:cs="Arial"/>
        </w:rPr>
      </w:pPr>
      <w:r w:rsidRPr="00C23906">
        <w:rPr>
          <w:rFonts w:ascii="Arial" w:hAnsi="Arial" w:cs="Arial"/>
        </w:rPr>
        <w:t>In a case control study, diseased individuals are matched to a sample of disease free individuals from the same study</w:t>
      </w:r>
      <w:r w:rsidRPr="00C23906">
        <w:rPr>
          <w:rFonts w:ascii="Arial" w:hAnsi="Arial" w:cs="Arial"/>
          <w:spacing w:val="-20"/>
        </w:rPr>
        <w:t xml:space="preserve"> </w:t>
      </w:r>
      <w:r w:rsidRPr="00C23906">
        <w:rPr>
          <w:rFonts w:ascii="Arial" w:hAnsi="Arial" w:cs="Arial"/>
        </w:rPr>
        <w:t>population.</w:t>
      </w:r>
    </w:p>
    <w:p w14:paraId="1930ED77" w14:textId="77777777" w:rsidR="00D37851" w:rsidRPr="00C23906" w:rsidRDefault="00D37851">
      <w:pPr>
        <w:pStyle w:val="BodyText"/>
        <w:rPr>
          <w:rFonts w:ascii="Arial" w:hAnsi="Arial" w:cs="Arial"/>
          <w:sz w:val="22"/>
          <w:szCs w:val="22"/>
        </w:rPr>
      </w:pPr>
    </w:p>
    <w:p w14:paraId="0512B7BD" w14:textId="77777777" w:rsidR="00D37851" w:rsidRPr="00C23906" w:rsidRDefault="00D06678" w:rsidP="00356D2D">
      <w:pPr>
        <w:pStyle w:val="Heading3"/>
        <w:ind w:left="220"/>
        <w:rPr>
          <w:rFonts w:ascii="Arial" w:hAnsi="Arial" w:cs="Arial"/>
          <w:sz w:val="22"/>
          <w:szCs w:val="22"/>
        </w:rPr>
      </w:pPr>
      <w:r w:rsidRPr="00C23906">
        <w:rPr>
          <w:rFonts w:ascii="Arial" w:hAnsi="Arial" w:cs="Arial"/>
          <w:sz w:val="22"/>
          <w:szCs w:val="22"/>
        </w:rPr>
        <w:t>Example</w:t>
      </w:r>
    </w:p>
    <w:p w14:paraId="3A1F8868" w14:textId="77777777" w:rsidR="00D37851" w:rsidRPr="00C23906" w:rsidRDefault="00D06678">
      <w:pPr>
        <w:pStyle w:val="BodyText"/>
        <w:spacing w:before="1" w:line="276" w:lineRule="auto"/>
        <w:ind w:left="220" w:right="429"/>
        <w:rPr>
          <w:rFonts w:ascii="Arial" w:hAnsi="Arial" w:cs="Arial"/>
          <w:sz w:val="22"/>
          <w:szCs w:val="22"/>
        </w:rPr>
      </w:pPr>
      <w:r w:rsidRPr="00C23906">
        <w:rPr>
          <w:rFonts w:ascii="Arial" w:hAnsi="Arial" w:cs="Arial"/>
          <w:sz w:val="22"/>
          <w:szCs w:val="22"/>
        </w:rPr>
        <w:t>The research question: Is low regular consumption of fish oil associated with development of depression?</w:t>
      </w:r>
    </w:p>
    <w:p w14:paraId="66C0C0D7" w14:textId="77777777" w:rsidR="00D37851" w:rsidRPr="00C23906" w:rsidRDefault="00D06678">
      <w:pPr>
        <w:pStyle w:val="BodyText"/>
        <w:spacing w:before="200" w:line="276" w:lineRule="auto"/>
        <w:ind w:left="220" w:right="303"/>
        <w:rPr>
          <w:rFonts w:ascii="Arial" w:hAnsi="Arial" w:cs="Arial"/>
          <w:sz w:val="22"/>
          <w:szCs w:val="22"/>
        </w:rPr>
      </w:pPr>
      <w:r w:rsidRPr="00C23906">
        <w:rPr>
          <w:rFonts w:ascii="Arial" w:hAnsi="Arial" w:cs="Arial"/>
          <w:sz w:val="22"/>
          <w:szCs w:val="22"/>
        </w:rPr>
        <w:t xml:space="preserve">The study sample comprises 25 individuals with a first diagnosis of depression recruited from local mental health treatment center </w:t>
      </w:r>
      <w:r w:rsidR="00356D2D" w:rsidRPr="00C23906">
        <w:rPr>
          <w:rFonts w:ascii="Arial" w:hAnsi="Arial" w:cs="Arial"/>
          <w:sz w:val="22"/>
          <w:szCs w:val="22"/>
        </w:rPr>
        <w:t>and</w:t>
      </w:r>
      <w:r w:rsidRPr="00C23906">
        <w:rPr>
          <w:rFonts w:ascii="Arial" w:hAnsi="Arial" w:cs="Arial"/>
          <w:sz w:val="22"/>
          <w:szCs w:val="22"/>
        </w:rPr>
        <w:t xml:space="preserve"> 25 individuals with no history of depression from community surrounding mental health treatment cent</w:t>
      </w:r>
      <w:r w:rsidR="00356D2D" w:rsidRPr="00C23906">
        <w:rPr>
          <w:rFonts w:ascii="Arial" w:hAnsi="Arial" w:cs="Arial"/>
          <w:sz w:val="22"/>
          <w:szCs w:val="22"/>
        </w:rPr>
        <w:t>r</w:t>
      </w:r>
      <w:r w:rsidRPr="00C23906">
        <w:rPr>
          <w:rFonts w:ascii="Arial" w:hAnsi="Arial" w:cs="Arial"/>
          <w:sz w:val="22"/>
          <w:szCs w:val="22"/>
        </w:rPr>
        <w:t>e.</w:t>
      </w:r>
    </w:p>
    <w:p w14:paraId="0BB2E7C1" w14:textId="77777777" w:rsidR="00D37851" w:rsidRPr="00C23906" w:rsidRDefault="00D06678">
      <w:pPr>
        <w:pStyle w:val="BodyText"/>
        <w:spacing w:before="200"/>
        <w:ind w:left="220"/>
        <w:rPr>
          <w:rFonts w:ascii="Arial" w:hAnsi="Arial" w:cs="Arial"/>
          <w:sz w:val="22"/>
          <w:szCs w:val="22"/>
        </w:rPr>
      </w:pPr>
      <w:r w:rsidRPr="00C23906">
        <w:rPr>
          <w:rFonts w:ascii="Arial" w:hAnsi="Arial" w:cs="Arial"/>
          <w:sz w:val="22"/>
          <w:szCs w:val="22"/>
        </w:rPr>
        <w:t xml:space="preserve">In this study we are concerned about </w:t>
      </w:r>
      <w:r w:rsidRPr="00C23906">
        <w:rPr>
          <w:rFonts w:ascii="Arial" w:hAnsi="Arial" w:cs="Arial"/>
          <w:b/>
          <w:sz w:val="22"/>
          <w:szCs w:val="22"/>
        </w:rPr>
        <w:t xml:space="preserve">sex </w:t>
      </w:r>
      <w:r w:rsidRPr="00C23906">
        <w:rPr>
          <w:rFonts w:ascii="Arial" w:hAnsi="Arial" w:cs="Arial"/>
          <w:sz w:val="22"/>
          <w:szCs w:val="22"/>
        </w:rPr>
        <w:t>as a potential source of non-comparability:</w:t>
      </w:r>
    </w:p>
    <w:p w14:paraId="41D36C11" w14:textId="77777777" w:rsidR="00D37851" w:rsidRPr="00C23906" w:rsidRDefault="00D06678">
      <w:pPr>
        <w:pStyle w:val="ListParagraph"/>
        <w:numPr>
          <w:ilvl w:val="2"/>
          <w:numId w:val="10"/>
        </w:numPr>
        <w:tabs>
          <w:tab w:val="left" w:pos="940"/>
          <w:tab w:val="left" w:pos="941"/>
        </w:tabs>
        <w:rPr>
          <w:rFonts w:ascii="Arial" w:hAnsi="Arial" w:cs="Arial"/>
        </w:rPr>
      </w:pPr>
      <w:r w:rsidRPr="00C23906">
        <w:rPr>
          <w:rFonts w:ascii="Arial" w:hAnsi="Arial" w:cs="Arial"/>
        </w:rPr>
        <w:t>Women more likely to develop depression compared with</w:t>
      </w:r>
      <w:r w:rsidRPr="00C23906">
        <w:rPr>
          <w:rFonts w:ascii="Arial" w:hAnsi="Arial" w:cs="Arial"/>
          <w:spacing w:val="-23"/>
        </w:rPr>
        <w:t xml:space="preserve"> </w:t>
      </w:r>
      <w:r w:rsidRPr="00C23906">
        <w:rPr>
          <w:rFonts w:ascii="Arial" w:hAnsi="Arial" w:cs="Arial"/>
        </w:rPr>
        <w:t>men</w:t>
      </w:r>
      <w:r w:rsidR="00356D2D" w:rsidRPr="00C23906">
        <w:rPr>
          <w:rFonts w:ascii="Arial" w:hAnsi="Arial" w:cs="Arial"/>
        </w:rPr>
        <w:t>;</w:t>
      </w:r>
    </w:p>
    <w:p w14:paraId="66E59054" w14:textId="77777777" w:rsidR="00D37851" w:rsidRPr="00C23906" w:rsidRDefault="00D06678">
      <w:pPr>
        <w:pStyle w:val="ListParagraph"/>
        <w:numPr>
          <w:ilvl w:val="2"/>
          <w:numId w:val="10"/>
        </w:numPr>
        <w:tabs>
          <w:tab w:val="left" w:pos="940"/>
          <w:tab w:val="left" w:pos="941"/>
        </w:tabs>
        <w:ind w:right="415"/>
        <w:rPr>
          <w:rFonts w:ascii="Arial" w:hAnsi="Arial" w:cs="Arial"/>
        </w:rPr>
      </w:pPr>
      <w:r w:rsidRPr="00C23906">
        <w:rPr>
          <w:rFonts w:ascii="Arial" w:hAnsi="Arial" w:cs="Arial"/>
        </w:rPr>
        <w:t>Women on average have more nutritious diets and more likely to supplement diets with fish</w:t>
      </w:r>
      <w:r w:rsidRPr="00C23906">
        <w:rPr>
          <w:rFonts w:ascii="Arial" w:hAnsi="Arial" w:cs="Arial"/>
          <w:spacing w:val="-6"/>
        </w:rPr>
        <w:t xml:space="preserve"> </w:t>
      </w:r>
      <w:r w:rsidRPr="00C23906">
        <w:rPr>
          <w:rFonts w:ascii="Arial" w:hAnsi="Arial" w:cs="Arial"/>
        </w:rPr>
        <w:t>oil</w:t>
      </w:r>
      <w:r w:rsidR="00356D2D" w:rsidRPr="00C23906">
        <w:rPr>
          <w:rFonts w:ascii="Arial" w:hAnsi="Arial" w:cs="Arial"/>
        </w:rPr>
        <w:t>.</w:t>
      </w:r>
    </w:p>
    <w:p w14:paraId="74D017D1" w14:textId="77777777" w:rsidR="00D37851" w:rsidRPr="00C23906" w:rsidRDefault="00D06678" w:rsidP="00356D2D">
      <w:pPr>
        <w:pStyle w:val="BodyText"/>
        <w:spacing w:line="278" w:lineRule="auto"/>
        <w:ind w:left="270" w:right="756"/>
        <w:rPr>
          <w:rFonts w:ascii="Arial" w:hAnsi="Arial" w:cs="Arial"/>
          <w:sz w:val="22"/>
          <w:szCs w:val="22"/>
        </w:rPr>
      </w:pPr>
      <w:r w:rsidRPr="00C23906">
        <w:rPr>
          <w:rFonts w:ascii="Arial" w:hAnsi="Arial" w:cs="Arial"/>
          <w:sz w:val="22"/>
          <w:szCs w:val="22"/>
        </w:rPr>
        <w:t>Other potential sources of non-comparability to worry about (though we are not necessarily matching on) are age, alcohol and cigarette use, socio-economic factors</w:t>
      </w:r>
      <w:r w:rsidR="00356D2D" w:rsidRPr="00C23906">
        <w:rPr>
          <w:rFonts w:ascii="Arial" w:hAnsi="Arial" w:cs="Arial"/>
          <w:sz w:val="22"/>
          <w:szCs w:val="22"/>
        </w:rPr>
        <w:t>.</w:t>
      </w:r>
    </w:p>
    <w:p w14:paraId="6E2E95D3" w14:textId="77777777" w:rsidR="00D37851" w:rsidRPr="00C23906" w:rsidRDefault="00D06678" w:rsidP="00C23906">
      <w:pPr>
        <w:pStyle w:val="BodyText"/>
        <w:spacing w:line="278" w:lineRule="auto"/>
        <w:ind w:left="220" w:right="781"/>
        <w:rPr>
          <w:rFonts w:ascii="Arial" w:hAnsi="Arial" w:cs="Arial"/>
          <w:b/>
          <w:sz w:val="22"/>
          <w:szCs w:val="22"/>
        </w:rPr>
      </w:pPr>
      <w:r w:rsidRPr="00C23906">
        <w:rPr>
          <w:rFonts w:ascii="Arial" w:hAnsi="Arial" w:cs="Arial"/>
          <w:sz w:val="22"/>
          <w:szCs w:val="22"/>
        </w:rPr>
        <w:t>If we were matching for sex, each time we select a case from the treatment cent</w:t>
      </w:r>
      <w:r w:rsidR="00356D2D" w:rsidRPr="00C23906">
        <w:rPr>
          <w:rFonts w:ascii="Arial" w:hAnsi="Arial" w:cs="Arial"/>
          <w:sz w:val="22"/>
          <w:szCs w:val="22"/>
        </w:rPr>
        <w:t>r</w:t>
      </w:r>
      <w:r w:rsidRPr="00C23906">
        <w:rPr>
          <w:rFonts w:ascii="Arial" w:hAnsi="Arial" w:cs="Arial"/>
          <w:sz w:val="22"/>
          <w:szCs w:val="22"/>
        </w:rPr>
        <w:t xml:space="preserve">e, we would select one or more controls of the </w:t>
      </w:r>
      <w:r w:rsidRPr="00C23906">
        <w:rPr>
          <w:rFonts w:ascii="Arial" w:hAnsi="Arial" w:cs="Arial"/>
          <w:b/>
          <w:sz w:val="22"/>
          <w:szCs w:val="22"/>
        </w:rPr>
        <w:t>same sex.</w:t>
      </w:r>
    </w:p>
    <w:p w14:paraId="276034DD" w14:textId="77777777" w:rsidR="00D37851" w:rsidRPr="00C23906" w:rsidRDefault="00D06678">
      <w:pPr>
        <w:pStyle w:val="Heading3"/>
        <w:numPr>
          <w:ilvl w:val="1"/>
          <w:numId w:val="10"/>
        </w:numPr>
        <w:tabs>
          <w:tab w:val="left" w:pos="716"/>
          <w:tab w:val="left" w:pos="717"/>
        </w:tabs>
        <w:spacing w:before="41"/>
        <w:ind w:left="716"/>
        <w:jc w:val="left"/>
        <w:rPr>
          <w:rFonts w:ascii="Trebuchet MS" w:hAnsi="Trebuchet MS" w:cs="Arial"/>
          <w:sz w:val="28"/>
          <w:szCs w:val="28"/>
        </w:rPr>
      </w:pPr>
      <w:bookmarkStart w:id="48" w:name="_bookmark47"/>
      <w:bookmarkEnd w:id="48"/>
      <w:r w:rsidRPr="00C23906">
        <w:rPr>
          <w:rFonts w:ascii="Trebuchet MS" w:hAnsi="Trebuchet MS" w:cs="Arial"/>
          <w:sz w:val="28"/>
          <w:szCs w:val="28"/>
        </w:rPr>
        <w:lastRenderedPageBreak/>
        <w:t>Stratification</w:t>
      </w:r>
    </w:p>
    <w:p w14:paraId="30D8D60E" w14:textId="77777777" w:rsidR="00D37851" w:rsidRPr="00C23906" w:rsidRDefault="00D37851">
      <w:pPr>
        <w:pStyle w:val="BodyText"/>
        <w:rPr>
          <w:rFonts w:ascii="Arial" w:hAnsi="Arial" w:cs="Arial"/>
          <w:b/>
          <w:sz w:val="22"/>
          <w:szCs w:val="22"/>
        </w:rPr>
      </w:pPr>
    </w:p>
    <w:p w14:paraId="0998B3C7" w14:textId="77777777" w:rsidR="00D37851" w:rsidRPr="00C23906" w:rsidRDefault="00D06678">
      <w:pPr>
        <w:ind w:left="140"/>
        <w:rPr>
          <w:rFonts w:ascii="Arial" w:hAnsi="Arial" w:cs="Arial"/>
          <w:b/>
        </w:rPr>
      </w:pPr>
      <w:r w:rsidRPr="00C23906">
        <w:rPr>
          <w:rFonts w:ascii="Arial" w:hAnsi="Arial" w:cs="Arial"/>
          <w:b/>
        </w:rPr>
        <w:t>Non-comparability can be controlled at:</w:t>
      </w:r>
    </w:p>
    <w:p w14:paraId="423580DB" w14:textId="77777777" w:rsidR="00D37851" w:rsidRPr="00C23906" w:rsidRDefault="00D06678">
      <w:pPr>
        <w:pStyle w:val="BodyText"/>
        <w:ind w:left="140"/>
        <w:rPr>
          <w:rFonts w:ascii="Arial" w:hAnsi="Arial" w:cs="Arial"/>
          <w:sz w:val="22"/>
          <w:szCs w:val="22"/>
        </w:rPr>
      </w:pPr>
      <w:r w:rsidRPr="00C23906">
        <w:rPr>
          <w:rFonts w:ascii="Arial" w:hAnsi="Arial" w:cs="Arial"/>
          <w:sz w:val="22"/>
          <w:szCs w:val="22"/>
        </w:rPr>
        <w:t>Design stage by</w:t>
      </w:r>
      <w:r w:rsidR="00356D2D" w:rsidRPr="00C23906">
        <w:rPr>
          <w:rFonts w:ascii="Arial" w:hAnsi="Arial" w:cs="Arial"/>
          <w:sz w:val="22"/>
          <w:szCs w:val="22"/>
        </w:rPr>
        <w:t>:</w:t>
      </w:r>
    </w:p>
    <w:p w14:paraId="199D27CE" w14:textId="77777777" w:rsidR="00D37851" w:rsidRPr="00C23906" w:rsidRDefault="00D06678">
      <w:pPr>
        <w:pStyle w:val="ListParagraph"/>
        <w:numPr>
          <w:ilvl w:val="0"/>
          <w:numId w:val="9"/>
        </w:numPr>
        <w:tabs>
          <w:tab w:val="left" w:pos="860"/>
          <w:tab w:val="left" w:pos="861"/>
        </w:tabs>
        <w:ind w:firstLine="360"/>
        <w:rPr>
          <w:rFonts w:ascii="Arial" w:hAnsi="Arial" w:cs="Arial"/>
        </w:rPr>
      </w:pPr>
      <w:r w:rsidRPr="00C23906">
        <w:rPr>
          <w:rFonts w:ascii="Arial" w:hAnsi="Arial" w:cs="Arial"/>
        </w:rPr>
        <w:t>Randomization</w:t>
      </w:r>
    </w:p>
    <w:p w14:paraId="3D0CBFEF" w14:textId="77777777" w:rsidR="00356D2D" w:rsidRPr="00C23906" w:rsidRDefault="00D06678">
      <w:pPr>
        <w:pStyle w:val="ListParagraph"/>
        <w:numPr>
          <w:ilvl w:val="0"/>
          <w:numId w:val="9"/>
        </w:numPr>
        <w:tabs>
          <w:tab w:val="left" w:pos="860"/>
          <w:tab w:val="left" w:pos="861"/>
        </w:tabs>
        <w:ind w:right="7488" w:firstLine="360"/>
        <w:rPr>
          <w:rFonts w:ascii="Arial" w:hAnsi="Arial" w:cs="Arial"/>
        </w:rPr>
      </w:pPr>
      <w:r w:rsidRPr="00C23906">
        <w:rPr>
          <w:rFonts w:ascii="Arial" w:hAnsi="Arial" w:cs="Arial"/>
        </w:rPr>
        <w:t>Matching</w:t>
      </w:r>
    </w:p>
    <w:p w14:paraId="2D2C1336" w14:textId="77777777" w:rsidR="00356D2D" w:rsidRPr="00C23906" w:rsidRDefault="00D06678" w:rsidP="00356D2D">
      <w:pPr>
        <w:tabs>
          <w:tab w:val="left" w:pos="860"/>
          <w:tab w:val="left" w:pos="861"/>
        </w:tabs>
        <w:ind w:left="500" w:right="7488"/>
        <w:rPr>
          <w:rFonts w:ascii="Arial" w:hAnsi="Arial" w:cs="Arial"/>
        </w:rPr>
      </w:pPr>
      <w:r w:rsidRPr="00C23906">
        <w:rPr>
          <w:rFonts w:ascii="Arial" w:hAnsi="Arial" w:cs="Arial"/>
        </w:rPr>
        <w:t xml:space="preserve"> </w:t>
      </w:r>
    </w:p>
    <w:p w14:paraId="0EE9BADD" w14:textId="77777777" w:rsidR="00D37851" w:rsidRPr="00C23906" w:rsidRDefault="00D06678" w:rsidP="00356D2D">
      <w:pPr>
        <w:tabs>
          <w:tab w:val="left" w:pos="860"/>
          <w:tab w:val="left" w:pos="861"/>
        </w:tabs>
        <w:ind w:right="20"/>
        <w:rPr>
          <w:rFonts w:ascii="Arial" w:hAnsi="Arial" w:cs="Arial"/>
        </w:rPr>
      </w:pPr>
      <w:r w:rsidRPr="00C23906">
        <w:rPr>
          <w:rFonts w:ascii="Arial" w:hAnsi="Arial" w:cs="Arial"/>
        </w:rPr>
        <w:t>Analysis stage</w:t>
      </w:r>
      <w:r w:rsidRPr="00C23906">
        <w:rPr>
          <w:rFonts w:ascii="Arial" w:hAnsi="Arial" w:cs="Arial"/>
          <w:spacing w:val="1"/>
        </w:rPr>
        <w:t xml:space="preserve"> </w:t>
      </w:r>
      <w:r w:rsidRPr="00C23906">
        <w:rPr>
          <w:rFonts w:ascii="Arial" w:hAnsi="Arial" w:cs="Arial"/>
        </w:rPr>
        <w:t>by</w:t>
      </w:r>
      <w:r w:rsidR="00356D2D" w:rsidRPr="00C23906">
        <w:rPr>
          <w:rFonts w:ascii="Arial" w:hAnsi="Arial" w:cs="Arial"/>
        </w:rPr>
        <w:t>:</w:t>
      </w:r>
    </w:p>
    <w:p w14:paraId="37B26543" w14:textId="77777777" w:rsidR="00D37851" w:rsidRPr="00C23906" w:rsidRDefault="00D06678">
      <w:pPr>
        <w:pStyle w:val="ListParagraph"/>
        <w:numPr>
          <w:ilvl w:val="0"/>
          <w:numId w:val="9"/>
        </w:numPr>
        <w:tabs>
          <w:tab w:val="left" w:pos="860"/>
          <w:tab w:val="left" w:pos="861"/>
        </w:tabs>
        <w:ind w:left="860"/>
        <w:rPr>
          <w:rFonts w:ascii="Arial" w:hAnsi="Arial" w:cs="Arial"/>
        </w:rPr>
      </w:pPr>
      <w:r w:rsidRPr="00C23906">
        <w:rPr>
          <w:rFonts w:ascii="Arial" w:hAnsi="Arial" w:cs="Arial"/>
        </w:rPr>
        <w:t>Stratification</w:t>
      </w:r>
    </w:p>
    <w:p w14:paraId="51E37EED" w14:textId="77777777" w:rsidR="00D37851" w:rsidRPr="00C23906" w:rsidRDefault="00D37851">
      <w:pPr>
        <w:pStyle w:val="BodyText"/>
        <w:spacing w:before="11"/>
        <w:rPr>
          <w:rFonts w:ascii="Arial" w:hAnsi="Arial" w:cs="Arial"/>
          <w:sz w:val="22"/>
          <w:szCs w:val="22"/>
        </w:rPr>
      </w:pPr>
    </w:p>
    <w:p w14:paraId="1F891DCB" w14:textId="77777777" w:rsidR="00D37851" w:rsidRPr="00C23906" w:rsidRDefault="00D06678">
      <w:pPr>
        <w:pStyle w:val="Heading3"/>
        <w:numPr>
          <w:ilvl w:val="2"/>
          <w:numId w:val="8"/>
        </w:numPr>
        <w:tabs>
          <w:tab w:val="left" w:pos="860"/>
          <w:tab w:val="left" w:pos="861"/>
        </w:tabs>
        <w:rPr>
          <w:rFonts w:ascii="Arial" w:hAnsi="Arial" w:cs="Arial"/>
          <w:sz w:val="22"/>
          <w:szCs w:val="22"/>
        </w:rPr>
      </w:pPr>
      <w:bookmarkStart w:id="49" w:name="_bookmark48"/>
      <w:bookmarkEnd w:id="49"/>
      <w:r w:rsidRPr="00C23906">
        <w:rPr>
          <w:rFonts w:ascii="Arial" w:hAnsi="Arial" w:cs="Arial"/>
          <w:sz w:val="22"/>
          <w:szCs w:val="22"/>
        </w:rPr>
        <w:t>How is stratification</w:t>
      </w:r>
      <w:r w:rsidRPr="00C23906">
        <w:rPr>
          <w:rFonts w:ascii="Arial" w:hAnsi="Arial" w:cs="Arial"/>
          <w:spacing w:val="-10"/>
          <w:sz w:val="22"/>
          <w:szCs w:val="22"/>
        </w:rPr>
        <w:t xml:space="preserve"> </w:t>
      </w:r>
      <w:r w:rsidRPr="00C23906">
        <w:rPr>
          <w:rFonts w:ascii="Arial" w:hAnsi="Arial" w:cs="Arial"/>
          <w:sz w:val="22"/>
          <w:szCs w:val="22"/>
        </w:rPr>
        <w:t>done?</w:t>
      </w:r>
    </w:p>
    <w:p w14:paraId="6A48CA76" w14:textId="77777777" w:rsidR="00D37851" w:rsidRPr="00C23906" w:rsidRDefault="00D06678" w:rsidP="00AC4054">
      <w:pPr>
        <w:pStyle w:val="BodyText"/>
        <w:spacing w:before="194" w:line="278" w:lineRule="auto"/>
        <w:ind w:left="140" w:right="110"/>
        <w:rPr>
          <w:rFonts w:ascii="Arial" w:hAnsi="Arial" w:cs="Arial"/>
          <w:sz w:val="22"/>
          <w:szCs w:val="22"/>
        </w:rPr>
      </w:pPr>
      <w:r w:rsidRPr="00C23906">
        <w:rPr>
          <w:rFonts w:ascii="Arial" w:hAnsi="Arial" w:cs="Arial"/>
          <w:sz w:val="22"/>
          <w:szCs w:val="22"/>
        </w:rPr>
        <w:t>In the study it would be important to collect data on variables that might contribute to non- comparability.</w:t>
      </w:r>
      <w:r w:rsidR="00AC4054" w:rsidRPr="00C23906">
        <w:rPr>
          <w:rFonts w:ascii="Arial" w:hAnsi="Arial" w:cs="Arial"/>
          <w:sz w:val="22"/>
          <w:szCs w:val="22"/>
        </w:rPr>
        <w:t xml:space="preserve"> Stratification enables us to answer the question: Is a potential factor related to non- comparability </w:t>
      </w:r>
      <w:r w:rsidR="00AC4054" w:rsidRPr="00C23906">
        <w:rPr>
          <w:rFonts w:ascii="Arial" w:hAnsi="Arial" w:cs="Arial"/>
          <w:b/>
          <w:sz w:val="22"/>
          <w:szCs w:val="22"/>
        </w:rPr>
        <w:t xml:space="preserve">associated </w:t>
      </w:r>
      <w:r w:rsidR="00AC4054" w:rsidRPr="00C23906">
        <w:rPr>
          <w:rFonts w:ascii="Arial" w:hAnsi="Arial" w:cs="Arial"/>
          <w:sz w:val="22"/>
          <w:szCs w:val="22"/>
        </w:rPr>
        <w:t xml:space="preserve">with the </w:t>
      </w:r>
      <w:r w:rsidR="00AC4054" w:rsidRPr="00C23906">
        <w:rPr>
          <w:rFonts w:ascii="Arial" w:hAnsi="Arial" w:cs="Arial"/>
          <w:b/>
          <w:sz w:val="22"/>
          <w:szCs w:val="22"/>
        </w:rPr>
        <w:t xml:space="preserve">exposure </w:t>
      </w:r>
      <w:r w:rsidR="00AC4054" w:rsidRPr="00C23906">
        <w:rPr>
          <w:rFonts w:ascii="Arial" w:hAnsi="Arial" w:cs="Arial"/>
          <w:sz w:val="22"/>
          <w:szCs w:val="22"/>
        </w:rPr>
        <w:t xml:space="preserve">and the </w:t>
      </w:r>
      <w:r w:rsidR="00AC4054" w:rsidRPr="00C23906">
        <w:rPr>
          <w:rFonts w:ascii="Arial" w:hAnsi="Arial" w:cs="Arial"/>
          <w:b/>
          <w:sz w:val="22"/>
          <w:szCs w:val="22"/>
        </w:rPr>
        <w:t>outcome</w:t>
      </w:r>
      <w:r w:rsidR="00AC4054" w:rsidRPr="00C23906">
        <w:rPr>
          <w:rFonts w:ascii="Arial" w:hAnsi="Arial" w:cs="Arial"/>
          <w:sz w:val="22"/>
          <w:szCs w:val="22"/>
        </w:rPr>
        <w:t>? Stratification removes effects of non-comparable variable on an exposure-outcome relation by limiting the variance on that outcome.</w:t>
      </w:r>
    </w:p>
    <w:p w14:paraId="058C0948" w14:textId="77777777" w:rsidR="00D37851" w:rsidRPr="00C23906" w:rsidRDefault="00D06678">
      <w:pPr>
        <w:pStyle w:val="BodyText"/>
        <w:spacing w:before="195" w:line="278" w:lineRule="auto"/>
        <w:ind w:left="140" w:right="760"/>
        <w:rPr>
          <w:rFonts w:ascii="Arial" w:hAnsi="Arial" w:cs="Arial"/>
          <w:sz w:val="22"/>
          <w:szCs w:val="22"/>
        </w:rPr>
      </w:pPr>
      <w:r w:rsidRPr="00C23906">
        <w:rPr>
          <w:rFonts w:ascii="Arial" w:hAnsi="Arial" w:cs="Arial"/>
          <w:sz w:val="22"/>
          <w:szCs w:val="22"/>
        </w:rPr>
        <w:t>NB: The ability to control for non-comparability in analysis stage is only as good as the quality of measures of variables contributing to non-comparability</w:t>
      </w:r>
      <w:r w:rsidR="00356D2D" w:rsidRPr="00C23906">
        <w:rPr>
          <w:rFonts w:ascii="Arial" w:hAnsi="Arial" w:cs="Arial"/>
          <w:sz w:val="22"/>
          <w:szCs w:val="22"/>
        </w:rPr>
        <w:t>.</w:t>
      </w:r>
    </w:p>
    <w:p w14:paraId="684CBEA9" w14:textId="77777777" w:rsidR="00D37851" w:rsidRPr="00C23906" w:rsidRDefault="00D37851">
      <w:pPr>
        <w:pStyle w:val="BodyText"/>
        <w:spacing w:line="278" w:lineRule="auto"/>
        <w:ind w:left="140" w:right="190"/>
        <w:rPr>
          <w:rFonts w:ascii="Arial" w:hAnsi="Arial" w:cs="Arial"/>
          <w:sz w:val="22"/>
          <w:szCs w:val="22"/>
        </w:rPr>
      </w:pPr>
    </w:p>
    <w:p w14:paraId="633B3960" w14:textId="77777777" w:rsidR="00D37851" w:rsidRPr="00C23906" w:rsidRDefault="00D06678" w:rsidP="00356D2D">
      <w:pPr>
        <w:pStyle w:val="Heading3"/>
        <w:numPr>
          <w:ilvl w:val="2"/>
          <w:numId w:val="8"/>
        </w:numPr>
        <w:tabs>
          <w:tab w:val="left" w:pos="860"/>
          <w:tab w:val="left" w:pos="861"/>
        </w:tabs>
        <w:rPr>
          <w:rFonts w:ascii="Arial" w:hAnsi="Arial" w:cs="Arial"/>
          <w:sz w:val="22"/>
          <w:szCs w:val="22"/>
        </w:rPr>
      </w:pPr>
      <w:bookmarkStart w:id="50" w:name="_bookmark49"/>
      <w:bookmarkEnd w:id="50"/>
      <w:r w:rsidRPr="00C23906">
        <w:rPr>
          <w:rFonts w:ascii="Arial" w:hAnsi="Arial" w:cs="Arial"/>
          <w:sz w:val="22"/>
          <w:szCs w:val="22"/>
        </w:rPr>
        <w:t>Stratification,</w:t>
      </w:r>
      <w:r w:rsidRPr="00C23906">
        <w:rPr>
          <w:rFonts w:ascii="Arial" w:hAnsi="Arial" w:cs="Arial"/>
          <w:spacing w:val="-10"/>
          <w:sz w:val="22"/>
          <w:szCs w:val="22"/>
        </w:rPr>
        <w:t xml:space="preserve"> </w:t>
      </w:r>
      <w:r w:rsidRPr="00C23906">
        <w:rPr>
          <w:rFonts w:ascii="Arial" w:hAnsi="Arial" w:cs="Arial"/>
          <w:sz w:val="22"/>
          <w:szCs w:val="22"/>
        </w:rPr>
        <w:t>example</w:t>
      </w:r>
    </w:p>
    <w:p w14:paraId="72150BDC" w14:textId="77777777" w:rsidR="00D37851" w:rsidRPr="00C23906" w:rsidRDefault="00D06678">
      <w:pPr>
        <w:pStyle w:val="BodyText"/>
        <w:spacing w:line="278" w:lineRule="auto"/>
        <w:ind w:left="140" w:right="484"/>
        <w:rPr>
          <w:rFonts w:ascii="Arial" w:hAnsi="Arial" w:cs="Arial"/>
          <w:sz w:val="22"/>
          <w:szCs w:val="22"/>
        </w:rPr>
      </w:pPr>
      <w:r w:rsidRPr="00C23906">
        <w:rPr>
          <w:rFonts w:ascii="Arial" w:hAnsi="Arial" w:cs="Arial"/>
          <w:sz w:val="22"/>
          <w:szCs w:val="22"/>
        </w:rPr>
        <w:t>We want to examine the relation between alcohol consumption and oesophageal cancer among two groups</w:t>
      </w:r>
      <w:r w:rsidR="00356D2D" w:rsidRPr="00C23906">
        <w:rPr>
          <w:rFonts w:ascii="Arial" w:hAnsi="Arial" w:cs="Arial"/>
          <w:sz w:val="22"/>
          <w:szCs w:val="22"/>
        </w:rPr>
        <w:t>:</w:t>
      </w:r>
    </w:p>
    <w:p w14:paraId="2C74FE05" w14:textId="77777777" w:rsidR="00D37851" w:rsidRPr="00C23906" w:rsidRDefault="00D06678">
      <w:pPr>
        <w:pStyle w:val="BodyText"/>
        <w:spacing w:before="196"/>
        <w:ind w:left="140"/>
        <w:rPr>
          <w:rFonts w:ascii="Arial" w:hAnsi="Arial" w:cs="Arial"/>
          <w:sz w:val="22"/>
          <w:szCs w:val="22"/>
        </w:rPr>
      </w:pPr>
      <w:r w:rsidRPr="00C23906">
        <w:rPr>
          <w:rFonts w:ascii="Arial" w:hAnsi="Arial" w:cs="Arial"/>
          <w:sz w:val="22"/>
          <w:szCs w:val="22"/>
        </w:rPr>
        <w:t>Non-smokers</w:t>
      </w:r>
    </w:p>
    <w:p w14:paraId="1F41CC7A" w14:textId="77777777" w:rsidR="00D37851" w:rsidRPr="00C23906" w:rsidRDefault="00D06678">
      <w:pPr>
        <w:pStyle w:val="ListParagraph"/>
        <w:numPr>
          <w:ilvl w:val="2"/>
          <w:numId w:val="10"/>
        </w:numPr>
        <w:tabs>
          <w:tab w:val="left" w:pos="860"/>
          <w:tab w:val="left" w:pos="861"/>
        </w:tabs>
        <w:ind w:left="860" w:right="671"/>
        <w:rPr>
          <w:rFonts w:ascii="Arial" w:hAnsi="Arial" w:cs="Arial"/>
        </w:rPr>
      </w:pPr>
      <w:r w:rsidRPr="00C23906">
        <w:rPr>
          <w:rFonts w:ascii="Arial" w:hAnsi="Arial" w:cs="Arial"/>
        </w:rPr>
        <w:t>Among individuals who have never smoked a cigarette in their lives, what is the relation between heavy alcohol consumption and esophageal</w:t>
      </w:r>
      <w:r w:rsidRPr="00C23906">
        <w:rPr>
          <w:rFonts w:ascii="Arial" w:hAnsi="Arial" w:cs="Arial"/>
          <w:spacing w:val="-24"/>
        </w:rPr>
        <w:t xml:space="preserve"> </w:t>
      </w:r>
      <w:r w:rsidRPr="00C23906">
        <w:rPr>
          <w:rFonts w:ascii="Arial" w:hAnsi="Arial" w:cs="Arial"/>
        </w:rPr>
        <w:t>cancer?</w:t>
      </w:r>
    </w:p>
    <w:p w14:paraId="3A4E22D0" w14:textId="77777777" w:rsidR="00D37851" w:rsidRPr="00C23906" w:rsidRDefault="00D06678">
      <w:pPr>
        <w:pStyle w:val="ListParagraph"/>
        <w:numPr>
          <w:ilvl w:val="2"/>
          <w:numId w:val="10"/>
        </w:numPr>
        <w:tabs>
          <w:tab w:val="left" w:pos="860"/>
          <w:tab w:val="left" w:pos="861"/>
        </w:tabs>
        <w:ind w:left="860" w:right="184"/>
        <w:rPr>
          <w:rFonts w:ascii="Arial" w:hAnsi="Arial" w:cs="Arial"/>
        </w:rPr>
      </w:pPr>
      <w:r w:rsidRPr="00C23906">
        <w:rPr>
          <w:rFonts w:ascii="Arial" w:hAnsi="Arial" w:cs="Arial"/>
        </w:rPr>
        <w:t>Smoking cannot confound the effect estimate because no individual in this</w:t>
      </w:r>
      <w:r w:rsidRPr="00C23906">
        <w:rPr>
          <w:rFonts w:ascii="Arial" w:hAnsi="Arial" w:cs="Arial"/>
          <w:spacing w:val="-37"/>
        </w:rPr>
        <w:t xml:space="preserve"> </w:t>
      </w:r>
      <w:r w:rsidRPr="00C23906">
        <w:rPr>
          <w:rFonts w:ascii="Arial" w:hAnsi="Arial" w:cs="Arial"/>
        </w:rPr>
        <w:t>subgroup has engaged in any</w:t>
      </w:r>
      <w:r w:rsidRPr="00C23906">
        <w:rPr>
          <w:rFonts w:ascii="Arial" w:hAnsi="Arial" w:cs="Arial"/>
          <w:spacing w:val="-9"/>
        </w:rPr>
        <w:t xml:space="preserve"> </w:t>
      </w:r>
      <w:r w:rsidRPr="00C23906">
        <w:rPr>
          <w:rFonts w:ascii="Arial" w:hAnsi="Arial" w:cs="Arial"/>
        </w:rPr>
        <w:t>smoking</w:t>
      </w:r>
      <w:r w:rsidR="00AC4054" w:rsidRPr="00C23906">
        <w:rPr>
          <w:rFonts w:ascii="Arial" w:hAnsi="Arial" w:cs="Arial"/>
        </w:rPr>
        <w:t>.</w:t>
      </w:r>
    </w:p>
    <w:p w14:paraId="629A4BC5" w14:textId="77777777" w:rsidR="00D37851" w:rsidRPr="00C23906" w:rsidRDefault="00D06678">
      <w:pPr>
        <w:pStyle w:val="BodyText"/>
        <w:ind w:left="140"/>
        <w:rPr>
          <w:rFonts w:ascii="Arial" w:hAnsi="Arial" w:cs="Arial"/>
          <w:sz w:val="22"/>
          <w:szCs w:val="22"/>
        </w:rPr>
      </w:pPr>
      <w:r w:rsidRPr="00C23906">
        <w:rPr>
          <w:rFonts w:ascii="Arial" w:hAnsi="Arial" w:cs="Arial"/>
          <w:sz w:val="22"/>
          <w:szCs w:val="22"/>
        </w:rPr>
        <w:t>Smokers</w:t>
      </w:r>
    </w:p>
    <w:p w14:paraId="5459A5F9" w14:textId="77777777" w:rsidR="00D37851" w:rsidRPr="00C23906" w:rsidRDefault="00D06678">
      <w:pPr>
        <w:pStyle w:val="ListParagraph"/>
        <w:numPr>
          <w:ilvl w:val="2"/>
          <w:numId w:val="10"/>
        </w:numPr>
        <w:tabs>
          <w:tab w:val="left" w:pos="860"/>
          <w:tab w:val="left" w:pos="861"/>
        </w:tabs>
        <w:ind w:left="860" w:right="224"/>
        <w:rPr>
          <w:rFonts w:ascii="Arial" w:hAnsi="Arial" w:cs="Arial"/>
        </w:rPr>
      </w:pPr>
      <w:r w:rsidRPr="00C23906">
        <w:rPr>
          <w:rFonts w:ascii="Arial" w:hAnsi="Arial" w:cs="Arial"/>
        </w:rPr>
        <w:t>Among smokers (presumably around the same duration and average amount), were those who are heavy alcohol consumers more likely to develop esophageal</w:t>
      </w:r>
      <w:r w:rsidRPr="00C23906">
        <w:rPr>
          <w:rFonts w:ascii="Arial" w:hAnsi="Arial" w:cs="Arial"/>
          <w:spacing w:val="-34"/>
        </w:rPr>
        <w:t xml:space="preserve"> </w:t>
      </w:r>
      <w:r w:rsidRPr="00C23906">
        <w:rPr>
          <w:rFonts w:ascii="Arial" w:hAnsi="Arial" w:cs="Arial"/>
        </w:rPr>
        <w:t>cancer?</w:t>
      </w:r>
    </w:p>
    <w:p w14:paraId="0E412065" w14:textId="77777777" w:rsidR="00D37851" w:rsidRPr="00C23906" w:rsidRDefault="00D06678">
      <w:pPr>
        <w:pStyle w:val="ListParagraph"/>
        <w:numPr>
          <w:ilvl w:val="2"/>
          <w:numId w:val="10"/>
        </w:numPr>
        <w:tabs>
          <w:tab w:val="left" w:pos="860"/>
          <w:tab w:val="left" w:pos="861"/>
        </w:tabs>
        <w:ind w:left="860"/>
        <w:rPr>
          <w:rFonts w:ascii="Arial" w:hAnsi="Arial" w:cs="Arial"/>
        </w:rPr>
      </w:pPr>
      <w:r w:rsidRPr="00C23906">
        <w:rPr>
          <w:rFonts w:ascii="Arial" w:hAnsi="Arial" w:cs="Arial"/>
        </w:rPr>
        <w:t>Smoking cannot confound the estimate because everyone is a</w:t>
      </w:r>
      <w:r w:rsidRPr="00C23906">
        <w:rPr>
          <w:rFonts w:ascii="Arial" w:hAnsi="Arial" w:cs="Arial"/>
          <w:spacing w:val="-27"/>
        </w:rPr>
        <w:t xml:space="preserve"> </w:t>
      </w:r>
      <w:r w:rsidRPr="00C23906">
        <w:rPr>
          <w:rFonts w:ascii="Arial" w:hAnsi="Arial" w:cs="Arial"/>
        </w:rPr>
        <w:t>smoker</w:t>
      </w:r>
      <w:r w:rsidR="00AC4054" w:rsidRPr="00C23906">
        <w:rPr>
          <w:rFonts w:ascii="Arial" w:hAnsi="Arial" w:cs="Arial"/>
        </w:rPr>
        <w:t>.</w:t>
      </w:r>
    </w:p>
    <w:p w14:paraId="73847B7C" w14:textId="77777777" w:rsidR="00D37851" w:rsidRPr="00C23906" w:rsidRDefault="00D37851">
      <w:pPr>
        <w:pStyle w:val="BodyText"/>
        <w:spacing w:before="6"/>
        <w:rPr>
          <w:rFonts w:ascii="Arial" w:hAnsi="Arial" w:cs="Arial"/>
          <w:sz w:val="22"/>
          <w:szCs w:val="22"/>
        </w:rPr>
      </w:pPr>
    </w:p>
    <w:p w14:paraId="3C82381D" w14:textId="77777777" w:rsidR="00D37851" w:rsidRPr="00C23906" w:rsidRDefault="00D06678">
      <w:pPr>
        <w:pStyle w:val="BodyText"/>
        <w:ind w:left="160"/>
        <w:rPr>
          <w:rFonts w:ascii="Arial" w:hAnsi="Arial" w:cs="Arial"/>
          <w:sz w:val="22"/>
          <w:szCs w:val="22"/>
        </w:rPr>
      </w:pPr>
      <w:r w:rsidRPr="00C23906">
        <w:rPr>
          <w:rFonts w:ascii="Arial" w:hAnsi="Arial" w:cs="Arial"/>
          <w:noProof/>
          <w:sz w:val="22"/>
          <w:szCs w:val="22"/>
          <w:lang w:val="en-ZA" w:eastAsia="en-ZA"/>
        </w:rPr>
        <w:drawing>
          <wp:inline distT="0" distB="0" distL="0" distR="0" wp14:anchorId="07E532FA" wp14:editId="23A42C6B">
            <wp:extent cx="3416251" cy="1427035"/>
            <wp:effectExtent l="0" t="0" r="0" b="0"/>
            <wp:docPr id="145"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06.png"/>
                    <pic:cNvPicPr/>
                  </pic:nvPicPr>
                  <pic:blipFill>
                    <a:blip r:embed="rId89" cstate="print"/>
                    <a:stretch>
                      <a:fillRect/>
                    </a:stretch>
                  </pic:blipFill>
                  <pic:spPr>
                    <a:xfrm>
                      <a:off x="0" y="0"/>
                      <a:ext cx="3416251" cy="1427035"/>
                    </a:xfrm>
                    <a:prstGeom prst="rect">
                      <a:avLst/>
                    </a:prstGeom>
                  </pic:spPr>
                </pic:pic>
              </a:graphicData>
            </a:graphic>
          </wp:inline>
        </w:drawing>
      </w:r>
    </w:p>
    <w:p w14:paraId="6AAF71F2" w14:textId="77777777" w:rsidR="006401BE" w:rsidRPr="00C23906" w:rsidRDefault="006401BE">
      <w:pPr>
        <w:pStyle w:val="Heading3"/>
        <w:spacing w:before="11"/>
        <w:ind w:left="160"/>
        <w:rPr>
          <w:rFonts w:ascii="Arial" w:hAnsi="Arial" w:cs="Arial"/>
          <w:sz w:val="22"/>
          <w:szCs w:val="22"/>
        </w:rPr>
      </w:pPr>
    </w:p>
    <w:p w14:paraId="67B340B4" w14:textId="77777777" w:rsidR="00D37851" w:rsidRPr="00C23906" w:rsidRDefault="00D06678">
      <w:pPr>
        <w:pStyle w:val="Heading3"/>
        <w:spacing w:before="11"/>
        <w:ind w:left="160"/>
        <w:rPr>
          <w:rFonts w:ascii="Arial" w:hAnsi="Arial" w:cs="Arial"/>
          <w:sz w:val="22"/>
          <w:szCs w:val="22"/>
        </w:rPr>
      </w:pPr>
      <w:r w:rsidRPr="00C23906">
        <w:rPr>
          <w:rFonts w:ascii="Arial" w:hAnsi="Arial" w:cs="Arial"/>
          <w:sz w:val="22"/>
          <w:szCs w:val="22"/>
        </w:rPr>
        <w:t>Stratification example - non-smokers</w:t>
      </w:r>
    </w:p>
    <w:p w14:paraId="62C639E4" w14:textId="77777777" w:rsidR="00D37851" w:rsidRPr="00C23906" w:rsidRDefault="00D06678" w:rsidP="00AC4054">
      <w:pPr>
        <w:pStyle w:val="BodyText"/>
        <w:ind w:left="160"/>
        <w:rPr>
          <w:rFonts w:ascii="Arial" w:hAnsi="Arial" w:cs="Arial"/>
          <w:sz w:val="22"/>
          <w:szCs w:val="22"/>
        </w:rPr>
      </w:pPr>
      <w:r w:rsidRPr="00C23906">
        <w:rPr>
          <w:rFonts w:ascii="Arial" w:hAnsi="Arial" w:cs="Arial"/>
          <w:sz w:val="22"/>
          <w:szCs w:val="22"/>
        </w:rPr>
        <w:t>Conditional probability of esophageal cancer among heavy alcohol consumers</w:t>
      </w:r>
    </w:p>
    <w:p w14:paraId="69A7CD5F" w14:textId="77777777" w:rsidR="00D37851" w:rsidRPr="00C23906" w:rsidRDefault="00D06678" w:rsidP="00AC4054">
      <w:pPr>
        <w:pStyle w:val="BodyText"/>
        <w:ind w:left="935"/>
        <w:rPr>
          <w:rFonts w:ascii="Arial" w:hAnsi="Arial" w:cs="Arial"/>
          <w:sz w:val="22"/>
          <w:szCs w:val="22"/>
        </w:rPr>
      </w:pPr>
      <w:r w:rsidRPr="00C23906">
        <w:rPr>
          <w:rFonts w:ascii="Arial" w:hAnsi="Arial" w:cs="Arial"/>
          <w:sz w:val="22"/>
          <w:szCs w:val="22"/>
        </w:rPr>
        <w:t>= 1/6 or 16.7%</w:t>
      </w:r>
    </w:p>
    <w:p w14:paraId="657EA4C7" w14:textId="77777777" w:rsidR="00D37851" w:rsidRPr="00C23906" w:rsidRDefault="00D06678" w:rsidP="00AC4054">
      <w:pPr>
        <w:pStyle w:val="BodyText"/>
        <w:ind w:left="160"/>
        <w:rPr>
          <w:rFonts w:ascii="Arial" w:hAnsi="Arial" w:cs="Arial"/>
          <w:sz w:val="22"/>
          <w:szCs w:val="22"/>
        </w:rPr>
      </w:pPr>
      <w:r w:rsidRPr="00C23906">
        <w:rPr>
          <w:rFonts w:ascii="Arial" w:hAnsi="Arial" w:cs="Arial"/>
          <w:sz w:val="22"/>
          <w:szCs w:val="22"/>
        </w:rPr>
        <w:t>Conditional probability of esophageal cancer among not heavy alcohol consumers</w:t>
      </w:r>
    </w:p>
    <w:p w14:paraId="46845C61" w14:textId="77777777" w:rsidR="00D37851" w:rsidRPr="00C23906" w:rsidRDefault="004E24AC" w:rsidP="00AC4054">
      <w:pPr>
        <w:pStyle w:val="BodyText"/>
        <w:ind w:left="935"/>
        <w:rPr>
          <w:rFonts w:ascii="Arial" w:hAnsi="Arial" w:cs="Arial"/>
          <w:sz w:val="22"/>
          <w:szCs w:val="22"/>
        </w:rPr>
      </w:pPr>
      <w:r w:rsidRPr="00C23906">
        <w:rPr>
          <w:rFonts w:ascii="Arial" w:hAnsi="Arial" w:cs="Arial"/>
          <w:sz w:val="22"/>
          <w:szCs w:val="22"/>
        </w:rPr>
        <w:t xml:space="preserve">= </w:t>
      </w:r>
      <w:r w:rsidR="00D06678" w:rsidRPr="00C23906">
        <w:rPr>
          <w:rFonts w:ascii="Arial" w:hAnsi="Arial" w:cs="Arial"/>
          <w:sz w:val="22"/>
          <w:szCs w:val="22"/>
        </w:rPr>
        <w:t>1/16 or 6.3%</w:t>
      </w:r>
    </w:p>
    <w:p w14:paraId="5ED8D944" w14:textId="77777777" w:rsidR="00D37851" w:rsidRPr="00C23906" w:rsidRDefault="00D06678" w:rsidP="00AC4054">
      <w:pPr>
        <w:pStyle w:val="BodyText"/>
        <w:ind w:left="160"/>
        <w:rPr>
          <w:rFonts w:ascii="Arial" w:hAnsi="Arial" w:cs="Arial"/>
          <w:sz w:val="22"/>
          <w:szCs w:val="22"/>
        </w:rPr>
      </w:pPr>
      <w:r w:rsidRPr="00C23906">
        <w:rPr>
          <w:rFonts w:ascii="Arial" w:hAnsi="Arial" w:cs="Arial"/>
          <w:sz w:val="22"/>
          <w:szCs w:val="22"/>
        </w:rPr>
        <w:t>Risk ratio = 16.7/ 6.3 = 2.65</w:t>
      </w:r>
    </w:p>
    <w:p w14:paraId="4013F259" w14:textId="77777777" w:rsidR="00D37851" w:rsidRPr="00C23906" w:rsidRDefault="004E24AC" w:rsidP="00AC4054">
      <w:pPr>
        <w:pStyle w:val="BodyText"/>
        <w:spacing w:before="1"/>
        <w:ind w:left="160"/>
        <w:rPr>
          <w:rFonts w:ascii="Arial" w:hAnsi="Arial" w:cs="Arial"/>
          <w:sz w:val="22"/>
          <w:szCs w:val="22"/>
        </w:rPr>
      </w:pPr>
      <w:r w:rsidRPr="00C23906">
        <w:rPr>
          <w:rFonts w:ascii="Arial" w:hAnsi="Arial" w:cs="Arial"/>
          <w:sz w:val="22"/>
          <w:szCs w:val="22"/>
        </w:rPr>
        <w:t>Risk difference = 16.7– 6.3</w:t>
      </w:r>
      <w:r w:rsidR="00D06678" w:rsidRPr="00C23906">
        <w:rPr>
          <w:rFonts w:ascii="Arial" w:hAnsi="Arial" w:cs="Arial"/>
          <w:sz w:val="22"/>
          <w:szCs w:val="22"/>
        </w:rPr>
        <w:t xml:space="preserve"> = 10.4</w:t>
      </w:r>
    </w:p>
    <w:p w14:paraId="70378290" w14:textId="77777777" w:rsidR="00D37851" w:rsidRPr="00C23906" w:rsidRDefault="00D06678" w:rsidP="00AC4054">
      <w:pPr>
        <w:pStyle w:val="BodyText"/>
        <w:spacing w:line="276" w:lineRule="auto"/>
        <w:ind w:left="160" w:right="899"/>
        <w:rPr>
          <w:rFonts w:ascii="Arial" w:hAnsi="Arial" w:cs="Arial"/>
          <w:sz w:val="22"/>
          <w:szCs w:val="22"/>
        </w:rPr>
      </w:pPr>
      <w:r w:rsidRPr="00C23906">
        <w:rPr>
          <w:rFonts w:ascii="Arial" w:hAnsi="Arial" w:cs="Arial"/>
          <w:sz w:val="22"/>
          <w:szCs w:val="22"/>
        </w:rPr>
        <w:lastRenderedPageBreak/>
        <w:t>Interpretation:</w:t>
      </w:r>
      <w:r w:rsidRPr="00C23906">
        <w:rPr>
          <w:rFonts w:ascii="Arial" w:hAnsi="Arial" w:cs="Arial"/>
          <w:b/>
          <w:sz w:val="22"/>
          <w:szCs w:val="22"/>
        </w:rPr>
        <w:t xml:space="preserve"> </w:t>
      </w:r>
      <w:r w:rsidRPr="00C23906">
        <w:rPr>
          <w:rFonts w:ascii="Arial" w:hAnsi="Arial" w:cs="Arial"/>
          <w:sz w:val="22"/>
          <w:szCs w:val="22"/>
        </w:rPr>
        <w:t>There is an increased risk of esophageal cancer among heavy alcohol consumers, even in the sub</w:t>
      </w:r>
      <w:r w:rsidR="00AC4054" w:rsidRPr="00C23906">
        <w:rPr>
          <w:rFonts w:ascii="Arial" w:hAnsi="Arial" w:cs="Arial"/>
          <w:sz w:val="22"/>
          <w:szCs w:val="22"/>
        </w:rPr>
        <w:t>-</w:t>
      </w:r>
      <w:r w:rsidRPr="00C23906">
        <w:rPr>
          <w:rFonts w:ascii="Arial" w:hAnsi="Arial" w:cs="Arial"/>
          <w:sz w:val="22"/>
          <w:szCs w:val="22"/>
        </w:rPr>
        <w:t>population of individuals who do not</w:t>
      </w:r>
      <w:r w:rsidR="00AC4054" w:rsidRPr="00C23906">
        <w:rPr>
          <w:rFonts w:ascii="Arial" w:hAnsi="Arial" w:cs="Arial"/>
          <w:sz w:val="22"/>
          <w:szCs w:val="22"/>
        </w:rPr>
        <w:t>.</w:t>
      </w:r>
    </w:p>
    <w:p w14:paraId="1C98D436" w14:textId="77777777" w:rsidR="00D37851" w:rsidRPr="00C23906" w:rsidRDefault="00D37851">
      <w:pPr>
        <w:pStyle w:val="BodyText"/>
        <w:rPr>
          <w:rFonts w:ascii="Arial" w:hAnsi="Arial" w:cs="Arial"/>
          <w:sz w:val="22"/>
          <w:szCs w:val="22"/>
        </w:rPr>
      </w:pPr>
    </w:p>
    <w:p w14:paraId="2E11E5DF" w14:textId="77777777" w:rsidR="00AC4054" w:rsidRPr="00C23906" w:rsidRDefault="00D06678" w:rsidP="00491C0E">
      <w:pPr>
        <w:pStyle w:val="BodyText"/>
        <w:spacing w:before="4"/>
        <w:rPr>
          <w:rFonts w:ascii="Arial" w:hAnsi="Arial" w:cs="Arial"/>
          <w:sz w:val="22"/>
          <w:szCs w:val="22"/>
        </w:rPr>
      </w:pPr>
      <w:r w:rsidRPr="00C23906">
        <w:rPr>
          <w:rFonts w:ascii="Arial" w:hAnsi="Arial" w:cs="Arial"/>
          <w:noProof/>
          <w:sz w:val="22"/>
          <w:szCs w:val="22"/>
          <w:lang w:val="en-ZA" w:eastAsia="en-ZA"/>
        </w:rPr>
        <w:drawing>
          <wp:anchor distT="0" distB="0" distL="0" distR="0" simplePos="0" relativeHeight="251649024" behindDoc="0" locked="0" layoutInCell="1" allowOverlap="1" wp14:anchorId="2623B102" wp14:editId="6C48C5FB">
            <wp:simplePos x="0" y="0"/>
            <wp:positionH relativeFrom="page">
              <wp:posOffset>882650</wp:posOffset>
            </wp:positionH>
            <wp:positionV relativeFrom="paragraph">
              <wp:posOffset>120665</wp:posOffset>
            </wp:positionV>
            <wp:extent cx="3371848" cy="1508760"/>
            <wp:effectExtent l="0" t="0" r="0" b="0"/>
            <wp:wrapTopAndBottom/>
            <wp:docPr id="147"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07.png"/>
                    <pic:cNvPicPr/>
                  </pic:nvPicPr>
                  <pic:blipFill>
                    <a:blip r:embed="rId90" cstate="print"/>
                    <a:stretch>
                      <a:fillRect/>
                    </a:stretch>
                  </pic:blipFill>
                  <pic:spPr>
                    <a:xfrm>
                      <a:off x="0" y="0"/>
                      <a:ext cx="3371848" cy="1508760"/>
                    </a:xfrm>
                    <a:prstGeom prst="rect">
                      <a:avLst/>
                    </a:prstGeom>
                  </pic:spPr>
                </pic:pic>
              </a:graphicData>
            </a:graphic>
          </wp:anchor>
        </w:drawing>
      </w:r>
    </w:p>
    <w:p w14:paraId="7FAC7612" w14:textId="77777777" w:rsidR="00D37851" w:rsidRPr="00C23906" w:rsidRDefault="00D06678">
      <w:pPr>
        <w:pStyle w:val="Heading3"/>
        <w:ind w:left="160"/>
        <w:rPr>
          <w:rFonts w:ascii="Arial" w:hAnsi="Arial" w:cs="Arial"/>
          <w:sz w:val="22"/>
          <w:szCs w:val="22"/>
        </w:rPr>
      </w:pPr>
      <w:r w:rsidRPr="00C23906">
        <w:rPr>
          <w:rFonts w:ascii="Arial" w:hAnsi="Arial" w:cs="Arial"/>
          <w:sz w:val="22"/>
          <w:szCs w:val="22"/>
        </w:rPr>
        <w:t>Stratification example – smokers</w:t>
      </w:r>
    </w:p>
    <w:p w14:paraId="163A9D7B" w14:textId="77777777" w:rsidR="00AC4054" w:rsidRPr="00C23906" w:rsidRDefault="00D06678">
      <w:pPr>
        <w:pStyle w:val="BodyText"/>
        <w:spacing w:before="1" w:line="276" w:lineRule="auto"/>
        <w:ind w:left="160" w:right="270"/>
        <w:rPr>
          <w:rFonts w:ascii="Arial" w:hAnsi="Arial" w:cs="Arial"/>
          <w:sz w:val="22"/>
          <w:szCs w:val="22"/>
        </w:rPr>
      </w:pPr>
      <w:r w:rsidRPr="00C23906">
        <w:rPr>
          <w:rFonts w:ascii="Arial" w:hAnsi="Arial" w:cs="Arial"/>
          <w:sz w:val="22"/>
          <w:szCs w:val="22"/>
        </w:rPr>
        <w:t xml:space="preserve">Conditional probability of esophageal cancer among heavy alcohol consumers = 21/31, or 67.7%. </w:t>
      </w:r>
    </w:p>
    <w:p w14:paraId="61B844C8" w14:textId="77777777" w:rsidR="00AC4054" w:rsidRPr="00C23906" w:rsidRDefault="00D06678">
      <w:pPr>
        <w:pStyle w:val="BodyText"/>
        <w:spacing w:before="1" w:line="276" w:lineRule="auto"/>
        <w:ind w:left="160" w:right="270"/>
        <w:rPr>
          <w:rFonts w:ascii="Arial" w:hAnsi="Arial" w:cs="Arial"/>
          <w:sz w:val="22"/>
          <w:szCs w:val="22"/>
        </w:rPr>
      </w:pPr>
      <w:r w:rsidRPr="00C23906">
        <w:rPr>
          <w:rFonts w:ascii="Arial" w:hAnsi="Arial" w:cs="Arial"/>
          <w:sz w:val="22"/>
          <w:szCs w:val="22"/>
        </w:rPr>
        <w:t xml:space="preserve">Conditional probability of esophageal cancer among not heavy alcohol consumers = 7/27 or 25.9% </w:t>
      </w:r>
    </w:p>
    <w:p w14:paraId="7533A956" w14:textId="77777777" w:rsidR="00D37851" w:rsidRPr="00C23906" w:rsidRDefault="00D06678">
      <w:pPr>
        <w:pStyle w:val="BodyText"/>
        <w:spacing w:before="1" w:line="276" w:lineRule="auto"/>
        <w:ind w:left="160" w:right="270"/>
        <w:rPr>
          <w:rFonts w:ascii="Arial" w:hAnsi="Arial" w:cs="Arial"/>
          <w:sz w:val="22"/>
          <w:szCs w:val="22"/>
        </w:rPr>
      </w:pPr>
      <w:r w:rsidRPr="00C23906">
        <w:rPr>
          <w:rFonts w:ascii="Arial" w:hAnsi="Arial" w:cs="Arial"/>
          <w:sz w:val="22"/>
          <w:szCs w:val="22"/>
        </w:rPr>
        <w:t>Risk ratio = 67.7 / 25.9 = 2.61</w:t>
      </w:r>
    </w:p>
    <w:p w14:paraId="59F42BAC" w14:textId="77777777" w:rsidR="00D37851" w:rsidRPr="00C23906" w:rsidRDefault="00D06678" w:rsidP="00AC4054">
      <w:pPr>
        <w:pStyle w:val="BodyText"/>
        <w:ind w:left="160"/>
        <w:rPr>
          <w:rFonts w:ascii="Arial" w:hAnsi="Arial" w:cs="Arial"/>
          <w:sz w:val="22"/>
          <w:szCs w:val="22"/>
        </w:rPr>
      </w:pPr>
      <w:r w:rsidRPr="00C23906">
        <w:rPr>
          <w:rFonts w:ascii="Arial" w:hAnsi="Arial" w:cs="Arial"/>
          <w:sz w:val="22"/>
          <w:szCs w:val="22"/>
        </w:rPr>
        <w:t>Risk difference = 67.7 – 25.9  = 41.8</w:t>
      </w:r>
    </w:p>
    <w:p w14:paraId="073C40D3" w14:textId="77777777" w:rsidR="00D37851" w:rsidRPr="00C23906" w:rsidRDefault="00D37851">
      <w:pPr>
        <w:rPr>
          <w:rFonts w:ascii="Arial" w:hAnsi="Arial" w:cs="Arial"/>
        </w:rPr>
      </w:pPr>
    </w:p>
    <w:p w14:paraId="2D8FA23D" w14:textId="77777777" w:rsidR="00D37851" w:rsidRPr="00C23906" w:rsidRDefault="00D06678">
      <w:pPr>
        <w:pStyle w:val="BodyText"/>
        <w:spacing w:before="41"/>
        <w:ind w:left="140" w:right="905"/>
        <w:rPr>
          <w:rFonts w:ascii="Arial" w:hAnsi="Arial" w:cs="Arial"/>
          <w:sz w:val="22"/>
          <w:szCs w:val="22"/>
        </w:rPr>
      </w:pPr>
      <w:r w:rsidRPr="00C23906">
        <w:rPr>
          <w:rFonts w:ascii="Arial" w:hAnsi="Arial" w:cs="Arial"/>
          <w:sz w:val="22"/>
          <w:szCs w:val="22"/>
        </w:rPr>
        <w:t xml:space="preserve">Interpretation: There is an </w:t>
      </w:r>
      <w:r w:rsidRPr="00C23906">
        <w:rPr>
          <w:rFonts w:ascii="Arial" w:hAnsi="Arial" w:cs="Arial"/>
          <w:b/>
          <w:sz w:val="22"/>
          <w:szCs w:val="22"/>
        </w:rPr>
        <w:t xml:space="preserve">increased risk </w:t>
      </w:r>
      <w:r w:rsidRPr="00C23906">
        <w:rPr>
          <w:rFonts w:ascii="Arial" w:hAnsi="Arial" w:cs="Arial"/>
          <w:sz w:val="22"/>
          <w:szCs w:val="22"/>
        </w:rPr>
        <w:t xml:space="preserve">of esophageal cancer among heavy alcohol consumers, even in the subpopulation of individuals who </w:t>
      </w:r>
      <w:r w:rsidRPr="00C23906">
        <w:rPr>
          <w:rFonts w:ascii="Arial" w:hAnsi="Arial" w:cs="Arial"/>
          <w:b/>
          <w:sz w:val="22"/>
          <w:szCs w:val="22"/>
        </w:rPr>
        <w:t>all smoke</w:t>
      </w:r>
      <w:r w:rsidRPr="00C23906">
        <w:rPr>
          <w:rFonts w:ascii="Arial" w:hAnsi="Arial" w:cs="Arial"/>
          <w:sz w:val="22"/>
          <w:szCs w:val="22"/>
        </w:rPr>
        <w:t>.</w:t>
      </w:r>
    </w:p>
    <w:p w14:paraId="7A4FD1DA" w14:textId="77777777" w:rsidR="00D37851" w:rsidRPr="00C23906" w:rsidRDefault="00D37851">
      <w:pPr>
        <w:pStyle w:val="BodyText"/>
        <w:spacing w:before="11"/>
        <w:rPr>
          <w:rFonts w:ascii="Arial" w:hAnsi="Arial" w:cs="Arial"/>
          <w:sz w:val="22"/>
          <w:szCs w:val="22"/>
        </w:rPr>
      </w:pPr>
    </w:p>
    <w:p w14:paraId="63329446" w14:textId="77777777" w:rsidR="00D37851" w:rsidRPr="00C23906" w:rsidRDefault="00D06678">
      <w:pPr>
        <w:pStyle w:val="Heading3"/>
        <w:rPr>
          <w:rFonts w:ascii="Arial" w:hAnsi="Arial" w:cs="Arial"/>
          <w:sz w:val="22"/>
          <w:szCs w:val="22"/>
        </w:rPr>
      </w:pPr>
      <w:r w:rsidRPr="00C23906">
        <w:rPr>
          <w:rFonts w:ascii="Arial" w:hAnsi="Arial" w:cs="Arial"/>
          <w:sz w:val="22"/>
          <w:szCs w:val="22"/>
        </w:rPr>
        <w:t>Stratification, example</w:t>
      </w:r>
    </w:p>
    <w:p w14:paraId="266F39D7" w14:textId="3C7C965E" w:rsidR="00D37851" w:rsidRPr="00C23906" w:rsidRDefault="00D06678">
      <w:pPr>
        <w:pStyle w:val="ListParagraph"/>
        <w:numPr>
          <w:ilvl w:val="2"/>
          <w:numId w:val="10"/>
        </w:numPr>
        <w:tabs>
          <w:tab w:val="left" w:pos="860"/>
          <w:tab w:val="left" w:pos="861"/>
        </w:tabs>
        <w:ind w:left="860" w:right="522"/>
        <w:rPr>
          <w:rFonts w:ascii="Arial" w:hAnsi="Arial" w:cs="Arial"/>
          <w:b/>
        </w:rPr>
      </w:pPr>
      <w:r w:rsidRPr="00C23906">
        <w:rPr>
          <w:rFonts w:ascii="Arial" w:hAnsi="Arial" w:cs="Arial"/>
        </w:rPr>
        <w:t xml:space="preserve">There is an </w:t>
      </w:r>
      <w:r w:rsidRPr="00C23906">
        <w:rPr>
          <w:rFonts w:ascii="Arial" w:hAnsi="Arial" w:cs="Arial"/>
          <w:b/>
        </w:rPr>
        <w:t xml:space="preserve">increased risk </w:t>
      </w:r>
      <w:r w:rsidRPr="00C23906">
        <w:rPr>
          <w:rFonts w:ascii="Arial" w:hAnsi="Arial" w:cs="Arial"/>
        </w:rPr>
        <w:t xml:space="preserve">of esophageal cancer among heavy alcohol consumers, even in the subpopulation of individuals who </w:t>
      </w:r>
      <w:r w:rsidRPr="00C23906">
        <w:rPr>
          <w:rFonts w:ascii="Arial" w:hAnsi="Arial" w:cs="Arial"/>
          <w:b/>
        </w:rPr>
        <w:t>do not</w:t>
      </w:r>
      <w:r w:rsidRPr="00C23906">
        <w:rPr>
          <w:rFonts w:ascii="Arial" w:hAnsi="Arial" w:cs="Arial"/>
          <w:b/>
          <w:spacing w:val="-19"/>
        </w:rPr>
        <w:t xml:space="preserve"> </w:t>
      </w:r>
      <w:r w:rsidRPr="00C23906">
        <w:rPr>
          <w:rFonts w:ascii="Arial" w:hAnsi="Arial" w:cs="Arial"/>
          <w:b/>
        </w:rPr>
        <w:t>smoke</w:t>
      </w:r>
      <w:r w:rsidR="006521A1" w:rsidRPr="00C23906">
        <w:rPr>
          <w:rFonts w:ascii="Arial" w:hAnsi="Arial" w:cs="Arial"/>
          <w:b/>
        </w:rPr>
        <w:t>.</w:t>
      </w:r>
    </w:p>
    <w:p w14:paraId="140AC2FA" w14:textId="12A17AF4" w:rsidR="00D37851" w:rsidRPr="00C23906" w:rsidRDefault="00D06678">
      <w:pPr>
        <w:pStyle w:val="ListParagraph"/>
        <w:numPr>
          <w:ilvl w:val="2"/>
          <w:numId w:val="10"/>
        </w:numPr>
        <w:tabs>
          <w:tab w:val="left" w:pos="860"/>
          <w:tab w:val="left" w:pos="861"/>
        </w:tabs>
        <w:ind w:left="860" w:right="517"/>
        <w:rPr>
          <w:rFonts w:ascii="Arial" w:hAnsi="Arial" w:cs="Arial"/>
          <w:b/>
        </w:rPr>
      </w:pPr>
      <w:r w:rsidRPr="00C23906">
        <w:rPr>
          <w:rFonts w:ascii="Arial" w:hAnsi="Arial" w:cs="Arial"/>
        </w:rPr>
        <w:t xml:space="preserve">There is an </w:t>
      </w:r>
      <w:r w:rsidRPr="00C23906">
        <w:rPr>
          <w:rFonts w:ascii="Arial" w:hAnsi="Arial" w:cs="Arial"/>
          <w:b/>
        </w:rPr>
        <w:t xml:space="preserve">increased risk </w:t>
      </w:r>
      <w:r w:rsidRPr="00C23906">
        <w:rPr>
          <w:rFonts w:ascii="Arial" w:hAnsi="Arial" w:cs="Arial"/>
        </w:rPr>
        <w:t xml:space="preserve">of esophageal cancer among heavy alcohol consumers, even in the subpopulation of individuals who </w:t>
      </w:r>
      <w:r w:rsidRPr="00C23906">
        <w:rPr>
          <w:rFonts w:ascii="Arial" w:hAnsi="Arial" w:cs="Arial"/>
          <w:b/>
        </w:rPr>
        <w:t>all</w:t>
      </w:r>
      <w:r w:rsidRPr="00C23906">
        <w:rPr>
          <w:rFonts w:ascii="Arial" w:hAnsi="Arial" w:cs="Arial"/>
          <w:b/>
          <w:spacing w:val="-22"/>
        </w:rPr>
        <w:t xml:space="preserve"> </w:t>
      </w:r>
      <w:r w:rsidRPr="00C23906">
        <w:rPr>
          <w:rFonts w:ascii="Arial" w:hAnsi="Arial" w:cs="Arial"/>
          <w:b/>
        </w:rPr>
        <w:t>smoke</w:t>
      </w:r>
      <w:r w:rsidR="006521A1" w:rsidRPr="00C23906">
        <w:rPr>
          <w:rFonts w:ascii="Arial" w:hAnsi="Arial" w:cs="Arial"/>
          <w:b/>
        </w:rPr>
        <w:t>.</w:t>
      </w:r>
    </w:p>
    <w:p w14:paraId="7BE6AA70" w14:textId="57F69E35" w:rsidR="00D37851" w:rsidRPr="00C23906" w:rsidRDefault="00D06678">
      <w:pPr>
        <w:pStyle w:val="ListParagraph"/>
        <w:numPr>
          <w:ilvl w:val="2"/>
          <w:numId w:val="10"/>
        </w:numPr>
        <w:tabs>
          <w:tab w:val="left" w:pos="860"/>
          <w:tab w:val="left" w:pos="861"/>
        </w:tabs>
        <w:ind w:left="860" w:right="210"/>
        <w:rPr>
          <w:rFonts w:ascii="Arial" w:hAnsi="Arial" w:cs="Arial"/>
        </w:rPr>
      </w:pPr>
      <w:r w:rsidRPr="00C23906">
        <w:rPr>
          <w:rFonts w:ascii="Arial" w:hAnsi="Arial" w:cs="Arial"/>
        </w:rPr>
        <w:t>Therefore, even when we limit variance on the possible source of non-comparability (i.e., smoking) there still remains an increased risk of esophageal cancer among heavy alcohol</w:t>
      </w:r>
      <w:r w:rsidRPr="00C23906">
        <w:rPr>
          <w:rFonts w:ascii="Arial" w:hAnsi="Arial" w:cs="Arial"/>
          <w:spacing w:val="-5"/>
        </w:rPr>
        <w:t xml:space="preserve"> </w:t>
      </w:r>
      <w:r w:rsidRPr="00C23906">
        <w:rPr>
          <w:rFonts w:ascii="Arial" w:hAnsi="Arial" w:cs="Arial"/>
        </w:rPr>
        <w:t>drinkers</w:t>
      </w:r>
      <w:r w:rsidR="006521A1" w:rsidRPr="00C23906">
        <w:rPr>
          <w:rFonts w:ascii="Arial" w:hAnsi="Arial" w:cs="Arial"/>
        </w:rPr>
        <w:t>.</w:t>
      </w:r>
    </w:p>
    <w:p w14:paraId="5B257EAD" w14:textId="77777777" w:rsidR="00AC4054" w:rsidRPr="00C23906" w:rsidRDefault="00AC4054">
      <w:pPr>
        <w:pStyle w:val="Heading3"/>
        <w:rPr>
          <w:rFonts w:ascii="Arial" w:hAnsi="Arial" w:cs="Arial"/>
          <w:sz w:val="22"/>
          <w:szCs w:val="22"/>
        </w:rPr>
      </w:pPr>
    </w:p>
    <w:p w14:paraId="6CA75CBF" w14:textId="0D62BF4E" w:rsidR="005B478A" w:rsidRDefault="005B478A" w:rsidP="005B478A">
      <w:pPr>
        <w:pStyle w:val="Heading3"/>
        <w:pBdr>
          <w:top w:val="single" w:sz="4" w:space="1" w:color="auto"/>
          <w:left w:val="single" w:sz="4" w:space="4" w:color="auto"/>
          <w:bottom w:val="single" w:sz="4" w:space="9" w:color="auto"/>
          <w:right w:val="single" w:sz="4" w:space="4" w:color="auto"/>
        </w:pBdr>
        <w:shd w:val="clear" w:color="auto" w:fill="C6D9F1" w:themeFill="text2" w:themeFillTint="33"/>
        <w:rPr>
          <w:rFonts w:ascii="Arial" w:hAnsi="Arial" w:cs="Arial"/>
          <w:sz w:val="22"/>
          <w:szCs w:val="22"/>
        </w:rPr>
      </w:pPr>
      <w:r>
        <w:rPr>
          <w:rFonts w:ascii="Arial" w:hAnsi="Arial" w:cs="Arial"/>
          <w:sz w:val="22"/>
          <w:szCs w:val="22"/>
        </w:rPr>
        <w:t>What have you learned?</w:t>
      </w:r>
    </w:p>
    <w:p w14:paraId="3F348046" w14:textId="4BDFB4A6" w:rsidR="005B478A" w:rsidRDefault="005B478A" w:rsidP="005B478A">
      <w:pPr>
        <w:pStyle w:val="Heading3"/>
        <w:pBdr>
          <w:top w:val="single" w:sz="4" w:space="1" w:color="auto"/>
          <w:left w:val="single" w:sz="4" w:space="4" w:color="auto"/>
          <w:bottom w:val="single" w:sz="4" w:space="9" w:color="auto"/>
          <w:right w:val="single" w:sz="4" w:space="4" w:color="auto"/>
        </w:pBdr>
        <w:shd w:val="clear" w:color="auto" w:fill="C6D9F1" w:themeFill="text2" w:themeFillTint="33"/>
        <w:rPr>
          <w:rFonts w:ascii="Arial" w:hAnsi="Arial" w:cs="Arial"/>
          <w:b w:val="0"/>
          <w:sz w:val="22"/>
          <w:szCs w:val="22"/>
        </w:rPr>
      </w:pPr>
      <w:r>
        <w:rPr>
          <w:rFonts w:ascii="Arial" w:hAnsi="Arial" w:cs="Arial"/>
          <w:b w:val="0"/>
          <w:sz w:val="22"/>
          <w:szCs w:val="22"/>
        </w:rPr>
        <w:t xml:space="preserve">List or make a mind-map of key points you have noted about </w:t>
      </w:r>
      <w:r w:rsidRPr="005B478A">
        <w:rPr>
          <w:rFonts w:ascii="Arial" w:hAnsi="Arial" w:cs="Arial"/>
          <w:b w:val="0"/>
          <w:sz w:val="22"/>
          <w:szCs w:val="22"/>
          <w:u w:val="single"/>
        </w:rPr>
        <w:t>stratification.</w:t>
      </w:r>
      <w:r>
        <w:rPr>
          <w:rFonts w:ascii="Arial" w:hAnsi="Arial" w:cs="Arial"/>
          <w:b w:val="0"/>
          <w:sz w:val="22"/>
          <w:szCs w:val="22"/>
        </w:rPr>
        <w:t xml:space="preserve"> </w:t>
      </w:r>
    </w:p>
    <w:p w14:paraId="60222E1A" w14:textId="630A0538" w:rsidR="005B478A" w:rsidRPr="005B478A" w:rsidRDefault="005B478A" w:rsidP="005B478A">
      <w:pPr>
        <w:pStyle w:val="Heading3"/>
        <w:pBdr>
          <w:top w:val="single" w:sz="4" w:space="1" w:color="auto"/>
          <w:left w:val="single" w:sz="4" w:space="4" w:color="auto"/>
          <w:bottom w:val="single" w:sz="4" w:space="9" w:color="auto"/>
          <w:right w:val="single" w:sz="4" w:space="4" w:color="auto"/>
        </w:pBdr>
        <w:shd w:val="clear" w:color="auto" w:fill="C6D9F1" w:themeFill="text2" w:themeFillTint="33"/>
        <w:rPr>
          <w:rFonts w:ascii="Arial" w:hAnsi="Arial" w:cs="Arial"/>
          <w:b w:val="0"/>
          <w:sz w:val="22"/>
          <w:szCs w:val="22"/>
        </w:rPr>
      </w:pPr>
      <w:r>
        <w:rPr>
          <w:rFonts w:ascii="Arial" w:hAnsi="Arial" w:cs="Arial"/>
          <w:b w:val="0"/>
          <w:sz w:val="22"/>
          <w:szCs w:val="22"/>
        </w:rPr>
        <w:t>Then check the Summary at the end of this session to compare it with your points.</w:t>
      </w:r>
    </w:p>
    <w:p w14:paraId="00B22261" w14:textId="77777777" w:rsidR="005B478A" w:rsidRDefault="005B478A">
      <w:pPr>
        <w:pStyle w:val="Heading3"/>
        <w:rPr>
          <w:rFonts w:ascii="Arial" w:hAnsi="Arial" w:cs="Arial"/>
          <w:sz w:val="22"/>
          <w:szCs w:val="22"/>
        </w:rPr>
      </w:pPr>
    </w:p>
    <w:p w14:paraId="1BA49C26" w14:textId="77777777" w:rsidR="00D37851" w:rsidRPr="00C23906" w:rsidRDefault="00D37851">
      <w:pPr>
        <w:pStyle w:val="BodyText"/>
        <w:spacing w:before="9"/>
        <w:rPr>
          <w:rFonts w:ascii="Arial" w:hAnsi="Arial" w:cs="Arial"/>
          <w:sz w:val="22"/>
          <w:szCs w:val="22"/>
        </w:rPr>
      </w:pPr>
    </w:p>
    <w:p w14:paraId="15071794" w14:textId="77777777" w:rsidR="00D37851" w:rsidRPr="00C23906" w:rsidRDefault="00D06678">
      <w:pPr>
        <w:pStyle w:val="Heading3"/>
        <w:tabs>
          <w:tab w:val="left" w:pos="716"/>
        </w:tabs>
        <w:rPr>
          <w:rFonts w:ascii="Trebuchet MS" w:hAnsi="Trebuchet MS" w:cs="Arial"/>
          <w:sz w:val="28"/>
          <w:szCs w:val="28"/>
        </w:rPr>
      </w:pPr>
      <w:bookmarkStart w:id="51" w:name="_bookmark50"/>
      <w:bookmarkEnd w:id="51"/>
      <w:r w:rsidRPr="00C23906">
        <w:rPr>
          <w:rFonts w:ascii="Trebuchet MS" w:hAnsi="Trebuchet MS" w:cs="Arial"/>
          <w:sz w:val="28"/>
          <w:szCs w:val="28"/>
        </w:rPr>
        <w:t>4.5</w:t>
      </w:r>
      <w:r w:rsidRPr="00C23906">
        <w:rPr>
          <w:rFonts w:ascii="Trebuchet MS" w:hAnsi="Trebuchet MS" w:cs="Arial"/>
          <w:sz w:val="28"/>
          <w:szCs w:val="28"/>
        </w:rPr>
        <w:tab/>
        <w:t>Factors in the causal</w:t>
      </w:r>
      <w:r w:rsidRPr="00C23906">
        <w:rPr>
          <w:rFonts w:ascii="Trebuchet MS" w:hAnsi="Trebuchet MS" w:cs="Arial"/>
          <w:spacing w:val="-13"/>
          <w:sz w:val="28"/>
          <w:szCs w:val="28"/>
        </w:rPr>
        <w:t xml:space="preserve"> </w:t>
      </w:r>
      <w:r w:rsidRPr="00C23906">
        <w:rPr>
          <w:rFonts w:ascii="Trebuchet MS" w:hAnsi="Trebuchet MS" w:cs="Arial"/>
          <w:sz w:val="28"/>
          <w:szCs w:val="28"/>
        </w:rPr>
        <w:t>pathway</w:t>
      </w:r>
    </w:p>
    <w:p w14:paraId="35D9BA00" w14:textId="77777777" w:rsidR="00C23906" w:rsidRDefault="00C23906" w:rsidP="004E24AC">
      <w:pPr>
        <w:pStyle w:val="BodyText"/>
        <w:spacing w:line="278" w:lineRule="auto"/>
        <w:ind w:left="140" w:right="447"/>
        <w:rPr>
          <w:rFonts w:ascii="Arial" w:hAnsi="Arial" w:cs="Arial"/>
          <w:sz w:val="22"/>
          <w:szCs w:val="22"/>
        </w:rPr>
      </w:pPr>
    </w:p>
    <w:p w14:paraId="4C203DF7" w14:textId="1E5ECC8B" w:rsidR="00D37851" w:rsidRPr="00C23906" w:rsidRDefault="00D06678" w:rsidP="004E24AC">
      <w:pPr>
        <w:pStyle w:val="BodyText"/>
        <w:spacing w:line="278" w:lineRule="auto"/>
        <w:ind w:left="140" w:right="447"/>
        <w:rPr>
          <w:rFonts w:ascii="Arial" w:hAnsi="Arial" w:cs="Arial"/>
          <w:sz w:val="22"/>
          <w:szCs w:val="22"/>
        </w:rPr>
      </w:pPr>
      <w:r w:rsidRPr="00C23906">
        <w:rPr>
          <w:rFonts w:ascii="Arial" w:hAnsi="Arial" w:cs="Arial"/>
          <w:sz w:val="22"/>
          <w:szCs w:val="22"/>
        </w:rPr>
        <w:t>Is every variable that is associated with exposure and outcome a potential source of non- comparability?</w:t>
      </w:r>
      <w:r w:rsidR="004E24AC" w:rsidRPr="00C23906">
        <w:rPr>
          <w:rFonts w:ascii="Arial" w:hAnsi="Arial" w:cs="Arial"/>
          <w:sz w:val="22"/>
          <w:szCs w:val="22"/>
        </w:rPr>
        <w:t xml:space="preserve">  </w:t>
      </w:r>
      <w:r w:rsidRPr="00C23906">
        <w:rPr>
          <w:rFonts w:ascii="Arial" w:hAnsi="Arial" w:cs="Arial"/>
          <w:b/>
          <w:sz w:val="22"/>
          <w:szCs w:val="22"/>
        </w:rPr>
        <w:t>No</w:t>
      </w:r>
      <w:r w:rsidR="00491C0E" w:rsidRPr="00C23906">
        <w:rPr>
          <w:rFonts w:ascii="Arial" w:hAnsi="Arial" w:cs="Arial"/>
          <w:b/>
          <w:sz w:val="22"/>
          <w:szCs w:val="22"/>
        </w:rPr>
        <w:t>.</w:t>
      </w:r>
    </w:p>
    <w:p w14:paraId="0BF60539" w14:textId="77777777" w:rsidR="00491C0E" w:rsidRPr="00C23906" w:rsidRDefault="00491C0E" w:rsidP="00491C0E">
      <w:pPr>
        <w:pStyle w:val="Heading3"/>
        <w:rPr>
          <w:rFonts w:ascii="Arial" w:hAnsi="Arial" w:cs="Arial"/>
          <w:sz w:val="22"/>
          <w:szCs w:val="22"/>
        </w:rPr>
      </w:pPr>
    </w:p>
    <w:p w14:paraId="78332309" w14:textId="77777777" w:rsidR="00D37851" w:rsidRPr="00C23906" w:rsidRDefault="00D06678" w:rsidP="00491C0E">
      <w:pPr>
        <w:pStyle w:val="BodyText"/>
        <w:ind w:left="140"/>
        <w:rPr>
          <w:rFonts w:ascii="Arial" w:hAnsi="Arial" w:cs="Arial"/>
          <w:sz w:val="22"/>
          <w:szCs w:val="22"/>
        </w:rPr>
      </w:pPr>
      <w:r w:rsidRPr="00C23906">
        <w:rPr>
          <w:rFonts w:ascii="Arial" w:hAnsi="Arial" w:cs="Arial"/>
          <w:sz w:val="22"/>
          <w:szCs w:val="22"/>
        </w:rPr>
        <w:t>Factors in the causal pathway are not non-comparable variables</w:t>
      </w:r>
      <w:r w:rsidR="00491C0E" w:rsidRPr="00C23906">
        <w:rPr>
          <w:rFonts w:ascii="Arial" w:hAnsi="Arial" w:cs="Arial"/>
          <w:sz w:val="22"/>
          <w:szCs w:val="22"/>
        </w:rPr>
        <w:t>.</w:t>
      </w:r>
    </w:p>
    <w:p w14:paraId="5CD40D79" w14:textId="77777777" w:rsidR="00D37851" w:rsidRPr="00C23906" w:rsidRDefault="00D06678" w:rsidP="00143389">
      <w:pPr>
        <w:pStyle w:val="ListParagraph"/>
        <w:numPr>
          <w:ilvl w:val="0"/>
          <w:numId w:val="20"/>
        </w:numPr>
        <w:tabs>
          <w:tab w:val="left" w:pos="500"/>
          <w:tab w:val="left" w:pos="501"/>
        </w:tabs>
        <w:spacing w:before="1"/>
        <w:ind w:right="340"/>
        <w:rPr>
          <w:rFonts w:ascii="Arial" w:hAnsi="Arial" w:cs="Arial"/>
        </w:rPr>
      </w:pPr>
      <w:r w:rsidRPr="00C23906">
        <w:rPr>
          <w:rFonts w:ascii="Arial" w:hAnsi="Arial" w:cs="Arial"/>
        </w:rPr>
        <w:t>Factors that are on the causal pathway of interest between the exposure and</w:t>
      </w:r>
      <w:r w:rsidRPr="00C23906">
        <w:rPr>
          <w:rFonts w:ascii="Arial" w:hAnsi="Arial" w:cs="Arial"/>
          <w:spacing w:val="-37"/>
        </w:rPr>
        <w:t xml:space="preserve"> </w:t>
      </w:r>
      <w:r w:rsidRPr="00C23906">
        <w:rPr>
          <w:rFonts w:ascii="Arial" w:hAnsi="Arial" w:cs="Arial"/>
        </w:rPr>
        <w:t>outcome do not contribute to</w:t>
      </w:r>
      <w:r w:rsidRPr="00C23906">
        <w:rPr>
          <w:rFonts w:ascii="Arial" w:hAnsi="Arial" w:cs="Arial"/>
          <w:spacing w:val="-13"/>
        </w:rPr>
        <w:t xml:space="preserve"> </w:t>
      </w:r>
      <w:r w:rsidRPr="00C23906">
        <w:rPr>
          <w:rFonts w:ascii="Arial" w:hAnsi="Arial" w:cs="Arial"/>
        </w:rPr>
        <w:t>non-comparability</w:t>
      </w:r>
      <w:r w:rsidR="00491C0E" w:rsidRPr="00C23906">
        <w:rPr>
          <w:rFonts w:ascii="Arial" w:hAnsi="Arial" w:cs="Arial"/>
        </w:rPr>
        <w:t>.</w:t>
      </w:r>
    </w:p>
    <w:p w14:paraId="4E15C8E0" w14:textId="77777777" w:rsidR="00D37851" w:rsidRPr="00C23906" w:rsidRDefault="00D06678" w:rsidP="00143389">
      <w:pPr>
        <w:pStyle w:val="ListParagraph"/>
        <w:numPr>
          <w:ilvl w:val="0"/>
          <w:numId w:val="20"/>
        </w:numPr>
        <w:tabs>
          <w:tab w:val="left" w:pos="500"/>
          <w:tab w:val="left" w:pos="501"/>
        </w:tabs>
        <w:ind w:right="665"/>
        <w:rPr>
          <w:rFonts w:ascii="Arial" w:hAnsi="Arial" w:cs="Arial"/>
        </w:rPr>
      </w:pPr>
      <w:r w:rsidRPr="00C23906">
        <w:rPr>
          <w:rFonts w:ascii="Arial" w:hAnsi="Arial" w:cs="Arial"/>
        </w:rPr>
        <w:t>If</w:t>
      </w:r>
      <w:r w:rsidRPr="00C23906">
        <w:rPr>
          <w:rFonts w:ascii="Arial" w:hAnsi="Arial" w:cs="Arial"/>
          <w:spacing w:val="-2"/>
        </w:rPr>
        <w:t xml:space="preserve"> </w:t>
      </w:r>
      <w:r w:rsidRPr="00C23906">
        <w:rPr>
          <w:rFonts w:ascii="Arial" w:hAnsi="Arial" w:cs="Arial"/>
        </w:rPr>
        <w:t>we</w:t>
      </w:r>
      <w:r w:rsidRPr="00C23906">
        <w:rPr>
          <w:rFonts w:ascii="Arial" w:hAnsi="Arial" w:cs="Arial"/>
          <w:spacing w:val="-2"/>
        </w:rPr>
        <w:t xml:space="preserve"> </w:t>
      </w:r>
      <w:r w:rsidRPr="00C23906">
        <w:rPr>
          <w:rFonts w:ascii="Arial" w:hAnsi="Arial" w:cs="Arial"/>
        </w:rPr>
        <w:t>control</w:t>
      </w:r>
      <w:r w:rsidRPr="00C23906">
        <w:rPr>
          <w:rFonts w:ascii="Arial" w:hAnsi="Arial" w:cs="Arial"/>
          <w:spacing w:val="-5"/>
        </w:rPr>
        <w:t xml:space="preserve"> </w:t>
      </w:r>
      <w:r w:rsidRPr="00C23906">
        <w:rPr>
          <w:rFonts w:ascii="Arial" w:hAnsi="Arial" w:cs="Arial"/>
        </w:rPr>
        <w:t>for</w:t>
      </w:r>
      <w:r w:rsidRPr="00C23906">
        <w:rPr>
          <w:rFonts w:ascii="Arial" w:hAnsi="Arial" w:cs="Arial"/>
          <w:spacing w:val="-5"/>
        </w:rPr>
        <w:t xml:space="preserve"> </w:t>
      </w:r>
      <w:r w:rsidRPr="00C23906">
        <w:rPr>
          <w:rFonts w:ascii="Arial" w:hAnsi="Arial" w:cs="Arial"/>
        </w:rPr>
        <w:t>them,</w:t>
      </w:r>
      <w:r w:rsidRPr="00C23906">
        <w:rPr>
          <w:rFonts w:ascii="Arial" w:hAnsi="Arial" w:cs="Arial"/>
          <w:spacing w:val="-5"/>
        </w:rPr>
        <w:t xml:space="preserve"> </w:t>
      </w:r>
      <w:r w:rsidRPr="00C23906">
        <w:rPr>
          <w:rFonts w:ascii="Arial" w:hAnsi="Arial" w:cs="Arial"/>
        </w:rPr>
        <w:t>we</w:t>
      </w:r>
      <w:r w:rsidRPr="00C23906">
        <w:rPr>
          <w:rFonts w:ascii="Arial" w:hAnsi="Arial" w:cs="Arial"/>
          <w:spacing w:val="-2"/>
        </w:rPr>
        <w:t xml:space="preserve"> </w:t>
      </w:r>
      <w:r w:rsidRPr="00C23906">
        <w:rPr>
          <w:rFonts w:ascii="Arial" w:hAnsi="Arial" w:cs="Arial"/>
        </w:rPr>
        <w:t>will</w:t>
      </w:r>
      <w:r w:rsidRPr="00C23906">
        <w:rPr>
          <w:rFonts w:ascii="Arial" w:hAnsi="Arial" w:cs="Arial"/>
          <w:spacing w:val="-3"/>
        </w:rPr>
        <w:t xml:space="preserve"> </w:t>
      </w:r>
      <w:r w:rsidRPr="00C23906">
        <w:rPr>
          <w:rFonts w:ascii="Arial" w:hAnsi="Arial" w:cs="Arial"/>
        </w:rPr>
        <w:t>obstruct</w:t>
      </w:r>
      <w:r w:rsidRPr="00C23906">
        <w:rPr>
          <w:rFonts w:ascii="Arial" w:hAnsi="Arial" w:cs="Arial"/>
          <w:spacing w:val="-2"/>
        </w:rPr>
        <w:t xml:space="preserve"> </w:t>
      </w:r>
      <w:r w:rsidRPr="00C23906">
        <w:rPr>
          <w:rFonts w:ascii="Arial" w:hAnsi="Arial" w:cs="Arial"/>
        </w:rPr>
        <w:t>the</w:t>
      </w:r>
      <w:r w:rsidRPr="00C23906">
        <w:rPr>
          <w:rFonts w:ascii="Arial" w:hAnsi="Arial" w:cs="Arial"/>
          <w:spacing w:val="-5"/>
        </w:rPr>
        <w:t xml:space="preserve"> </w:t>
      </w:r>
      <w:r w:rsidRPr="00C23906">
        <w:rPr>
          <w:rFonts w:ascii="Arial" w:hAnsi="Arial" w:cs="Arial"/>
        </w:rPr>
        <w:t>ability</w:t>
      </w:r>
      <w:r w:rsidRPr="00C23906">
        <w:rPr>
          <w:rFonts w:ascii="Arial" w:hAnsi="Arial" w:cs="Arial"/>
          <w:spacing w:val="-6"/>
        </w:rPr>
        <w:t xml:space="preserve"> </w:t>
      </w:r>
      <w:r w:rsidRPr="00C23906">
        <w:rPr>
          <w:rFonts w:ascii="Arial" w:hAnsi="Arial" w:cs="Arial"/>
        </w:rPr>
        <w:t>to</w:t>
      </w:r>
      <w:r w:rsidRPr="00C23906">
        <w:rPr>
          <w:rFonts w:ascii="Arial" w:hAnsi="Arial" w:cs="Arial"/>
          <w:spacing w:val="-5"/>
        </w:rPr>
        <w:t xml:space="preserve"> </w:t>
      </w:r>
      <w:r w:rsidRPr="00C23906">
        <w:rPr>
          <w:rFonts w:ascii="Arial" w:hAnsi="Arial" w:cs="Arial"/>
        </w:rPr>
        <w:t>observe</w:t>
      </w:r>
      <w:r w:rsidRPr="00C23906">
        <w:rPr>
          <w:rFonts w:ascii="Arial" w:hAnsi="Arial" w:cs="Arial"/>
          <w:spacing w:val="-3"/>
        </w:rPr>
        <w:t xml:space="preserve"> </w:t>
      </w:r>
      <w:r w:rsidRPr="00C23906">
        <w:rPr>
          <w:rFonts w:ascii="Arial" w:hAnsi="Arial" w:cs="Arial"/>
        </w:rPr>
        <w:t>the</w:t>
      </w:r>
      <w:r w:rsidRPr="00C23906">
        <w:rPr>
          <w:rFonts w:ascii="Arial" w:hAnsi="Arial" w:cs="Arial"/>
          <w:spacing w:val="-5"/>
        </w:rPr>
        <w:t xml:space="preserve"> </w:t>
      </w:r>
      <w:r w:rsidRPr="00C23906">
        <w:rPr>
          <w:rFonts w:ascii="Arial" w:hAnsi="Arial" w:cs="Arial"/>
        </w:rPr>
        <w:t>true</w:t>
      </w:r>
      <w:r w:rsidRPr="00C23906">
        <w:rPr>
          <w:rFonts w:ascii="Arial" w:hAnsi="Arial" w:cs="Arial"/>
          <w:spacing w:val="-4"/>
        </w:rPr>
        <w:t xml:space="preserve"> </w:t>
      </w:r>
      <w:r w:rsidRPr="00C23906">
        <w:rPr>
          <w:rFonts w:ascii="Arial" w:hAnsi="Arial" w:cs="Arial"/>
        </w:rPr>
        <w:t>effects</w:t>
      </w:r>
      <w:r w:rsidRPr="00C23906">
        <w:rPr>
          <w:rFonts w:ascii="Arial" w:hAnsi="Arial" w:cs="Arial"/>
          <w:spacing w:val="-3"/>
        </w:rPr>
        <w:t xml:space="preserve"> </w:t>
      </w:r>
      <w:r w:rsidRPr="00C23906">
        <w:rPr>
          <w:rFonts w:ascii="Arial" w:hAnsi="Arial" w:cs="Arial"/>
        </w:rPr>
        <w:t>of</w:t>
      </w:r>
      <w:r w:rsidRPr="00C23906">
        <w:rPr>
          <w:rFonts w:ascii="Arial" w:hAnsi="Arial" w:cs="Arial"/>
          <w:spacing w:val="-4"/>
        </w:rPr>
        <w:t xml:space="preserve"> </w:t>
      </w:r>
      <w:r w:rsidRPr="00C23906">
        <w:rPr>
          <w:rFonts w:ascii="Arial" w:hAnsi="Arial" w:cs="Arial"/>
        </w:rPr>
        <w:t>the exposure on the</w:t>
      </w:r>
      <w:r w:rsidRPr="00C23906">
        <w:rPr>
          <w:rFonts w:ascii="Arial" w:hAnsi="Arial" w:cs="Arial"/>
          <w:spacing w:val="-12"/>
        </w:rPr>
        <w:t xml:space="preserve"> </w:t>
      </w:r>
      <w:r w:rsidRPr="00C23906">
        <w:rPr>
          <w:rFonts w:ascii="Arial" w:hAnsi="Arial" w:cs="Arial"/>
        </w:rPr>
        <w:t>outcome</w:t>
      </w:r>
      <w:r w:rsidR="00491C0E" w:rsidRPr="00C23906">
        <w:rPr>
          <w:rFonts w:ascii="Arial" w:hAnsi="Arial" w:cs="Arial"/>
        </w:rPr>
        <w:t>.</w:t>
      </w:r>
    </w:p>
    <w:p w14:paraId="34C8251F" w14:textId="77777777" w:rsidR="00D37851" w:rsidRPr="00C23906" w:rsidRDefault="00D06678" w:rsidP="00143389">
      <w:pPr>
        <w:pStyle w:val="ListParagraph"/>
        <w:numPr>
          <w:ilvl w:val="0"/>
          <w:numId w:val="20"/>
        </w:numPr>
        <w:tabs>
          <w:tab w:val="left" w:pos="500"/>
          <w:tab w:val="left" w:pos="501"/>
        </w:tabs>
        <w:rPr>
          <w:rFonts w:ascii="Arial" w:hAnsi="Arial" w:cs="Arial"/>
        </w:rPr>
      </w:pPr>
      <w:r w:rsidRPr="00C23906">
        <w:rPr>
          <w:rFonts w:ascii="Arial" w:hAnsi="Arial" w:cs="Arial"/>
        </w:rPr>
        <w:t>Factors on the causal pathway of interest should not be</w:t>
      </w:r>
      <w:r w:rsidRPr="00C23906">
        <w:rPr>
          <w:rFonts w:ascii="Arial" w:hAnsi="Arial" w:cs="Arial"/>
          <w:spacing w:val="-33"/>
        </w:rPr>
        <w:t xml:space="preserve"> </w:t>
      </w:r>
      <w:r w:rsidRPr="00C23906">
        <w:rPr>
          <w:rFonts w:ascii="Arial" w:hAnsi="Arial" w:cs="Arial"/>
        </w:rPr>
        <w:t>controlled</w:t>
      </w:r>
      <w:r w:rsidR="00491C0E" w:rsidRPr="00C23906">
        <w:rPr>
          <w:rFonts w:ascii="Arial" w:hAnsi="Arial" w:cs="Arial"/>
        </w:rPr>
        <w:t>.</w:t>
      </w:r>
    </w:p>
    <w:p w14:paraId="7D44F7BD" w14:textId="77777777" w:rsidR="00D37851" w:rsidRPr="00C23906" w:rsidRDefault="00D37851">
      <w:pPr>
        <w:pStyle w:val="BodyText"/>
        <w:rPr>
          <w:rFonts w:ascii="Arial" w:hAnsi="Arial" w:cs="Arial"/>
          <w:sz w:val="22"/>
          <w:szCs w:val="22"/>
        </w:rPr>
      </w:pPr>
    </w:p>
    <w:p w14:paraId="59E119ED" w14:textId="77777777" w:rsidR="00D37851" w:rsidRPr="00C23906" w:rsidRDefault="00D06678" w:rsidP="00491C0E">
      <w:pPr>
        <w:pStyle w:val="Heading3"/>
        <w:tabs>
          <w:tab w:val="left" w:pos="860"/>
        </w:tabs>
        <w:rPr>
          <w:rFonts w:ascii="Arial" w:hAnsi="Arial" w:cs="Arial"/>
          <w:sz w:val="22"/>
          <w:szCs w:val="22"/>
        </w:rPr>
      </w:pPr>
      <w:bookmarkStart w:id="52" w:name="_bookmark51"/>
      <w:bookmarkEnd w:id="52"/>
      <w:r w:rsidRPr="00C23906">
        <w:rPr>
          <w:rFonts w:ascii="Arial" w:hAnsi="Arial" w:cs="Arial"/>
          <w:sz w:val="22"/>
          <w:szCs w:val="22"/>
        </w:rPr>
        <w:t>4.5.1</w:t>
      </w:r>
      <w:r w:rsidRPr="00C23906">
        <w:rPr>
          <w:rFonts w:ascii="Arial" w:hAnsi="Arial" w:cs="Arial"/>
          <w:sz w:val="22"/>
          <w:szCs w:val="22"/>
        </w:rPr>
        <w:tab/>
        <w:t>Factors in causal pathway,</w:t>
      </w:r>
      <w:r w:rsidRPr="00C23906">
        <w:rPr>
          <w:rFonts w:ascii="Arial" w:hAnsi="Arial" w:cs="Arial"/>
          <w:spacing w:val="-17"/>
          <w:sz w:val="22"/>
          <w:szCs w:val="22"/>
        </w:rPr>
        <w:t xml:space="preserve"> </w:t>
      </w:r>
      <w:r w:rsidRPr="00C23906">
        <w:rPr>
          <w:rFonts w:ascii="Arial" w:hAnsi="Arial" w:cs="Arial"/>
          <w:sz w:val="22"/>
          <w:szCs w:val="22"/>
        </w:rPr>
        <w:t>example</w:t>
      </w:r>
    </w:p>
    <w:p w14:paraId="2BAC7423" w14:textId="77777777" w:rsidR="00D37851" w:rsidRPr="00C23906" w:rsidRDefault="00D06678">
      <w:pPr>
        <w:pStyle w:val="BodyText"/>
        <w:spacing w:line="276" w:lineRule="auto"/>
        <w:ind w:left="140" w:right="201"/>
        <w:rPr>
          <w:rFonts w:ascii="Arial" w:hAnsi="Arial" w:cs="Arial"/>
          <w:sz w:val="22"/>
          <w:szCs w:val="22"/>
        </w:rPr>
      </w:pPr>
      <w:r w:rsidRPr="00C23906">
        <w:rPr>
          <w:rFonts w:ascii="Arial" w:hAnsi="Arial" w:cs="Arial"/>
          <w:sz w:val="22"/>
          <w:szCs w:val="22"/>
        </w:rPr>
        <w:t>We are interested in prenatal exposure to tobacco smoke and its effect on offspring growth restriction during puberty</w:t>
      </w:r>
      <w:r w:rsidR="00491C0E" w:rsidRPr="00C23906">
        <w:rPr>
          <w:rFonts w:ascii="Arial" w:hAnsi="Arial" w:cs="Arial"/>
          <w:sz w:val="22"/>
          <w:szCs w:val="22"/>
        </w:rPr>
        <w:t>.</w:t>
      </w:r>
    </w:p>
    <w:p w14:paraId="11F030CB" w14:textId="77777777" w:rsidR="00D37851" w:rsidRPr="00C23906" w:rsidRDefault="00D06678" w:rsidP="004E24AC">
      <w:pPr>
        <w:pStyle w:val="BodyText"/>
        <w:spacing w:before="201" w:line="276" w:lineRule="auto"/>
        <w:ind w:left="140" w:right="341"/>
        <w:rPr>
          <w:rFonts w:ascii="Arial" w:hAnsi="Arial" w:cs="Arial"/>
          <w:sz w:val="22"/>
          <w:szCs w:val="22"/>
        </w:rPr>
      </w:pPr>
      <w:r w:rsidRPr="00C23906">
        <w:rPr>
          <w:rFonts w:ascii="Arial" w:hAnsi="Arial" w:cs="Arial"/>
          <w:sz w:val="22"/>
          <w:szCs w:val="22"/>
        </w:rPr>
        <w:t>The research hypothesis is that prenatal exposure to tobacco causes low birth weight, and then this low birth weight causes growth restriction in puberty</w:t>
      </w:r>
      <w:r w:rsidR="00491C0E" w:rsidRPr="00C23906">
        <w:rPr>
          <w:rFonts w:ascii="Arial" w:hAnsi="Arial" w:cs="Arial"/>
          <w:sz w:val="22"/>
          <w:szCs w:val="22"/>
        </w:rPr>
        <w:t>.</w:t>
      </w:r>
      <w:r w:rsidR="004E24AC" w:rsidRPr="00C23906">
        <w:rPr>
          <w:rFonts w:ascii="Arial" w:hAnsi="Arial" w:cs="Arial"/>
          <w:sz w:val="22"/>
          <w:szCs w:val="22"/>
        </w:rPr>
        <w:t xml:space="preserve"> </w:t>
      </w:r>
      <w:r w:rsidRPr="00C23906">
        <w:rPr>
          <w:rFonts w:ascii="Arial" w:hAnsi="Arial" w:cs="Arial"/>
          <w:sz w:val="22"/>
          <w:szCs w:val="22"/>
        </w:rPr>
        <w:t>Because birth weight is in the causal pathway – we should not control for it</w:t>
      </w:r>
      <w:r w:rsidR="00491C0E" w:rsidRPr="00C23906">
        <w:rPr>
          <w:rFonts w:ascii="Arial" w:hAnsi="Arial" w:cs="Arial"/>
          <w:sz w:val="22"/>
          <w:szCs w:val="22"/>
        </w:rPr>
        <w:t>.</w:t>
      </w:r>
    </w:p>
    <w:p w14:paraId="468C9990" w14:textId="77777777" w:rsidR="00491C0E" w:rsidRPr="00C23906" w:rsidRDefault="00491C0E" w:rsidP="00491C0E">
      <w:pPr>
        <w:pStyle w:val="BodyText"/>
        <w:ind w:left="140"/>
        <w:rPr>
          <w:rFonts w:ascii="Arial" w:hAnsi="Arial" w:cs="Arial"/>
          <w:sz w:val="22"/>
          <w:szCs w:val="22"/>
        </w:rPr>
      </w:pPr>
    </w:p>
    <w:p w14:paraId="1AEBFD89" w14:textId="77777777" w:rsidR="00D37851" w:rsidRPr="00C23906" w:rsidRDefault="00D06678" w:rsidP="00491C0E">
      <w:pPr>
        <w:pStyle w:val="Heading3"/>
        <w:rPr>
          <w:rFonts w:ascii="Arial" w:hAnsi="Arial" w:cs="Arial"/>
          <w:sz w:val="22"/>
          <w:szCs w:val="22"/>
        </w:rPr>
      </w:pPr>
      <w:r w:rsidRPr="00C23906">
        <w:rPr>
          <w:rFonts w:ascii="Arial" w:hAnsi="Arial" w:cs="Arial"/>
          <w:sz w:val="22"/>
          <w:szCs w:val="22"/>
        </w:rPr>
        <w:t>What if we do control for birth weight through stratification?</w:t>
      </w:r>
    </w:p>
    <w:p w14:paraId="6A6A2A89" w14:textId="77777777" w:rsidR="00D37851" w:rsidRPr="00C23906" w:rsidRDefault="00D06678" w:rsidP="00143389">
      <w:pPr>
        <w:pStyle w:val="ListParagraph"/>
        <w:numPr>
          <w:ilvl w:val="0"/>
          <w:numId w:val="20"/>
        </w:numPr>
        <w:tabs>
          <w:tab w:val="left" w:pos="500"/>
          <w:tab w:val="left" w:pos="501"/>
        </w:tabs>
        <w:ind w:right="295"/>
        <w:rPr>
          <w:rFonts w:ascii="Arial" w:hAnsi="Arial" w:cs="Arial"/>
        </w:rPr>
      </w:pPr>
      <w:r w:rsidRPr="00C23906">
        <w:rPr>
          <w:rFonts w:ascii="Arial" w:hAnsi="Arial" w:cs="Arial"/>
        </w:rPr>
        <w:t xml:space="preserve">Among offspring with low birth weight, we </w:t>
      </w:r>
      <w:r w:rsidRPr="00C23906">
        <w:rPr>
          <w:rFonts w:ascii="Arial" w:hAnsi="Arial" w:cs="Arial"/>
          <w:b/>
        </w:rPr>
        <w:t xml:space="preserve">would find </w:t>
      </w:r>
      <w:r w:rsidRPr="00C23906">
        <w:rPr>
          <w:rFonts w:ascii="Arial" w:hAnsi="Arial" w:cs="Arial"/>
        </w:rPr>
        <w:t>that exposure to tobacco smoke is unrelated to offspring growth</w:t>
      </w:r>
      <w:r w:rsidRPr="00C23906">
        <w:rPr>
          <w:rFonts w:ascii="Arial" w:hAnsi="Arial" w:cs="Arial"/>
          <w:spacing w:val="-18"/>
        </w:rPr>
        <w:t xml:space="preserve"> </w:t>
      </w:r>
      <w:r w:rsidRPr="00C23906">
        <w:rPr>
          <w:rFonts w:ascii="Arial" w:hAnsi="Arial" w:cs="Arial"/>
        </w:rPr>
        <w:t>restriction</w:t>
      </w:r>
      <w:r w:rsidR="00491C0E" w:rsidRPr="00C23906">
        <w:rPr>
          <w:rFonts w:ascii="Arial" w:hAnsi="Arial" w:cs="Arial"/>
        </w:rPr>
        <w:t>:</w:t>
      </w:r>
    </w:p>
    <w:p w14:paraId="05EECBB3" w14:textId="77777777" w:rsidR="00D37851" w:rsidRPr="00C23906" w:rsidRDefault="00D06678">
      <w:pPr>
        <w:pStyle w:val="BodyText"/>
        <w:tabs>
          <w:tab w:val="left" w:pos="1220"/>
        </w:tabs>
        <w:ind w:left="1220" w:right="272" w:hanging="360"/>
        <w:rPr>
          <w:rFonts w:ascii="Arial" w:hAnsi="Arial" w:cs="Arial"/>
          <w:sz w:val="22"/>
          <w:szCs w:val="22"/>
        </w:rPr>
      </w:pPr>
      <w:r w:rsidRPr="00C23906">
        <w:rPr>
          <w:rFonts w:ascii="Arial" w:hAnsi="Arial" w:cs="Arial"/>
          <w:sz w:val="22"/>
          <w:szCs w:val="22"/>
        </w:rPr>
        <w:t>–</w:t>
      </w:r>
      <w:r w:rsidRPr="00C23906">
        <w:rPr>
          <w:rFonts w:ascii="Arial" w:hAnsi="Arial" w:cs="Arial"/>
          <w:sz w:val="22"/>
          <w:szCs w:val="22"/>
        </w:rPr>
        <w:tab/>
        <w:t>We restricted analysis to only those with the intermediary outcome of</w:t>
      </w:r>
      <w:r w:rsidRPr="00C23906">
        <w:rPr>
          <w:rFonts w:ascii="Arial" w:hAnsi="Arial" w:cs="Arial"/>
          <w:spacing w:val="-32"/>
          <w:sz w:val="22"/>
          <w:szCs w:val="22"/>
        </w:rPr>
        <w:t xml:space="preserve"> </w:t>
      </w:r>
      <w:r w:rsidRPr="00C23906">
        <w:rPr>
          <w:rFonts w:ascii="Arial" w:hAnsi="Arial" w:cs="Arial"/>
          <w:sz w:val="22"/>
          <w:szCs w:val="22"/>
        </w:rPr>
        <w:t>interest</w:t>
      </w:r>
      <w:r w:rsidRPr="00C23906">
        <w:rPr>
          <w:rFonts w:ascii="Arial" w:hAnsi="Arial" w:cs="Arial"/>
          <w:spacing w:val="4"/>
          <w:sz w:val="22"/>
          <w:szCs w:val="22"/>
        </w:rPr>
        <w:t xml:space="preserve"> </w:t>
      </w:r>
      <w:r w:rsidRPr="00C23906">
        <w:rPr>
          <w:rFonts w:ascii="Arial" w:hAnsi="Arial" w:cs="Arial"/>
          <w:sz w:val="22"/>
          <w:szCs w:val="22"/>
        </w:rPr>
        <w:t>- low birth</w:t>
      </w:r>
      <w:r w:rsidRPr="00C23906">
        <w:rPr>
          <w:rFonts w:ascii="Arial" w:hAnsi="Arial" w:cs="Arial"/>
          <w:spacing w:val="-4"/>
          <w:sz w:val="22"/>
          <w:szCs w:val="22"/>
        </w:rPr>
        <w:t xml:space="preserve"> </w:t>
      </w:r>
      <w:r w:rsidRPr="00C23906">
        <w:rPr>
          <w:rFonts w:ascii="Arial" w:hAnsi="Arial" w:cs="Arial"/>
          <w:sz w:val="22"/>
          <w:szCs w:val="22"/>
        </w:rPr>
        <w:t>weight</w:t>
      </w:r>
      <w:r w:rsidR="00491C0E" w:rsidRPr="00C23906">
        <w:rPr>
          <w:rFonts w:ascii="Arial" w:hAnsi="Arial" w:cs="Arial"/>
          <w:sz w:val="22"/>
          <w:szCs w:val="22"/>
        </w:rPr>
        <w:t>.</w:t>
      </w:r>
    </w:p>
    <w:p w14:paraId="35094428" w14:textId="77777777" w:rsidR="00D37851" w:rsidRPr="00C23906" w:rsidRDefault="00D06678" w:rsidP="00143389">
      <w:pPr>
        <w:pStyle w:val="ListParagraph"/>
        <w:numPr>
          <w:ilvl w:val="0"/>
          <w:numId w:val="20"/>
        </w:numPr>
        <w:tabs>
          <w:tab w:val="left" w:pos="500"/>
          <w:tab w:val="left" w:pos="501"/>
        </w:tabs>
        <w:ind w:right="394"/>
        <w:rPr>
          <w:rFonts w:ascii="Arial" w:hAnsi="Arial" w:cs="Arial"/>
        </w:rPr>
      </w:pPr>
      <w:r w:rsidRPr="00C23906">
        <w:rPr>
          <w:rFonts w:ascii="Arial" w:hAnsi="Arial" w:cs="Arial"/>
        </w:rPr>
        <w:t xml:space="preserve">Among offspring with normal birth weight, we </w:t>
      </w:r>
      <w:r w:rsidRPr="00C23906">
        <w:rPr>
          <w:rFonts w:ascii="Arial" w:hAnsi="Arial" w:cs="Arial"/>
          <w:b/>
        </w:rPr>
        <w:t xml:space="preserve">would not find </w:t>
      </w:r>
      <w:r w:rsidRPr="00C23906">
        <w:rPr>
          <w:rFonts w:ascii="Arial" w:hAnsi="Arial" w:cs="Arial"/>
        </w:rPr>
        <w:t>an association between the exposure and</w:t>
      </w:r>
      <w:r w:rsidRPr="00C23906">
        <w:rPr>
          <w:rFonts w:ascii="Arial" w:hAnsi="Arial" w:cs="Arial"/>
          <w:spacing w:val="-13"/>
        </w:rPr>
        <w:t xml:space="preserve"> </w:t>
      </w:r>
      <w:r w:rsidRPr="00C23906">
        <w:rPr>
          <w:rFonts w:ascii="Arial" w:hAnsi="Arial" w:cs="Arial"/>
        </w:rPr>
        <w:t>outcome</w:t>
      </w:r>
      <w:r w:rsidR="00491C0E" w:rsidRPr="00C23906">
        <w:rPr>
          <w:rFonts w:ascii="Arial" w:hAnsi="Arial" w:cs="Arial"/>
        </w:rPr>
        <w:t>:</w:t>
      </w:r>
    </w:p>
    <w:p w14:paraId="3F8879DD" w14:textId="2C321583" w:rsidR="00D37851" w:rsidRDefault="00D06678" w:rsidP="00491C0E">
      <w:pPr>
        <w:pStyle w:val="BodyText"/>
        <w:tabs>
          <w:tab w:val="left" w:pos="1220"/>
        </w:tabs>
        <w:spacing w:before="2"/>
        <w:ind w:left="1220" w:right="554" w:hanging="360"/>
        <w:rPr>
          <w:rFonts w:ascii="Arial" w:hAnsi="Arial" w:cs="Arial"/>
          <w:sz w:val="22"/>
          <w:szCs w:val="22"/>
        </w:rPr>
      </w:pPr>
      <w:r w:rsidRPr="00C23906">
        <w:rPr>
          <w:rFonts w:ascii="Arial" w:hAnsi="Arial" w:cs="Arial"/>
          <w:sz w:val="22"/>
          <w:szCs w:val="22"/>
        </w:rPr>
        <w:t>–</w:t>
      </w:r>
      <w:r w:rsidRPr="00C23906">
        <w:rPr>
          <w:rFonts w:ascii="Arial" w:hAnsi="Arial" w:cs="Arial"/>
          <w:sz w:val="22"/>
          <w:szCs w:val="22"/>
        </w:rPr>
        <w:tab/>
        <w:t>We restricted analysis to only those without the intermediary outcome</w:t>
      </w:r>
      <w:r w:rsidRPr="00C23906">
        <w:rPr>
          <w:rFonts w:ascii="Arial" w:hAnsi="Arial" w:cs="Arial"/>
          <w:spacing w:val="-25"/>
          <w:sz w:val="22"/>
          <w:szCs w:val="22"/>
        </w:rPr>
        <w:t xml:space="preserve"> </w:t>
      </w:r>
      <w:r w:rsidRPr="00C23906">
        <w:rPr>
          <w:rFonts w:ascii="Arial" w:hAnsi="Arial" w:cs="Arial"/>
          <w:sz w:val="22"/>
          <w:szCs w:val="22"/>
        </w:rPr>
        <w:t>–</w:t>
      </w:r>
      <w:r w:rsidRPr="00C23906">
        <w:rPr>
          <w:rFonts w:ascii="Arial" w:hAnsi="Arial" w:cs="Arial"/>
          <w:spacing w:val="-2"/>
          <w:sz w:val="22"/>
          <w:szCs w:val="22"/>
        </w:rPr>
        <w:t xml:space="preserve"> </w:t>
      </w:r>
      <w:r w:rsidRPr="00C23906">
        <w:rPr>
          <w:rFonts w:ascii="Arial" w:hAnsi="Arial" w:cs="Arial"/>
          <w:sz w:val="22"/>
          <w:szCs w:val="22"/>
        </w:rPr>
        <w:t>low birth</w:t>
      </w:r>
      <w:r w:rsidRPr="00C23906">
        <w:rPr>
          <w:rFonts w:ascii="Arial" w:hAnsi="Arial" w:cs="Arial"/>
          <w:spacing w:val="-4"/>
          <w:sz w:val="22"/>
          <w:szCs w:val="22"/>
        </w:rPr>
        <w:t xml:space="preserve"> </w:t>
      </w:r>
      <w:r w:rsidRPr="00C23906">
        <w:rPr>
          <w:rFonts w:ascii="Arial" w:hAnsi="Arial" w:cs="Arial"/>
          <w:sz w:val="22"/>
          <w:szCs w:val="22"/>
        </w:rPr>
        <w:t>weight</w:t>
      </w:r>
      <w:r w:rsidR="00491C0E" w:rsidRPr="00C23906">
        <w:rPr>
          <w:rFonts w:ascii="Arial" w:hAnsi="Arial" w:cs="Arial"/>
          <w:sz w:val="22"/>
          <w:szCs w:val="22"/>
        </w:rPr>
        <w:t>.</w:t>
      </w:r>
    </w:p>
    <w:p w14:paraId="18701C6E" w14:textId="0613A2FE" w:rsidR="005B478A" w:rsidRDefault="005B478A" w:rsidP="00491C0E">
      <w:pPr>
        <w:pStyle w:val="BodyText"/>
        <w:tabs>
          <w:tab w:val="left" w:pos="1220"/>
        </w:tabs>
        <w:spacing w:before="2"/>
        <w:ind w:left="1220" w:right="554" w:hanging="360"/>
        <w:rPr>
          <w:rFonts w:ascii="Arial" w:hAnsi="Arial" w:cs="Arial"/>
          <w:sz w:val="22"/>
          <w:szCs w:val="22"/>
        </w:rPr>
      </w:pPr>
    </w:p>
    <w:p w14:paraId="3A60A40B" w14:textId="029AF905" w:rsidR="005B478A" w:rsidRDefault="005B478A" w:rsidP="00491C0E">
      <w:pPr>
        <w:pStyle w:val="BodyText"/>
        <w:tabs>
          <w:tab w:val="left" w:pos="1220"/>
        </w:tabs>
        <w:spacing w:before="2"/>
        <w:ind w:left="1220" w:right="554" w:hanging="360"/>
        <w:rPr>
          <w:rFonts w:ascii="Arial" w:hAnsi="Arial" w:cs="Arial"/>
          <w:sz w:val="22"/>
          <w:szCs w:val="22"/>
        </w:rPr>
      </w:pPr>
    </w:p>
    <w:tbl>
      <w:tblPr>
        <w:tblStyle w:val="TableGrid"/>
        <w:tblW w:w="0" w:type="auto"/>
        <w:tblInd w:w="140" w:type="dxa"/>
        <w:tblLook w:val="04A0" w:firstRow="1" w:lastRow="0" w:firstColumn="1" w:lastColumn="0" w:noHBand="0" w:noVBand="1"/>
      </w:tblPr>
      <w:tblGrid>
        <w:gridCol w:w="9366"/>
      </w:tblGrid>
      <w:tr w:rsidR="005B478A" w14:paraId="6AAF15FF" w14:textId="77777777" w:rsidTr="005B478A">
        <w:tc>
          <w:tcPr>
            <w:tcW w:w="9506" w:type="dxa"/>
          </w:tcPr>
          <w:p w14:paraId="1E701A4C" w14:textId="77777777" w:rsidR="005B478A" w:rsidRPr="00C23906" w:rsidRDefault="005B478A" w:rsidP="005B478A">
            <w:pPr>
              <w:pStyle w:val="Heading3"/>
              <w:rPr>
                <w:rFonts w:ascii="Arial" w:hAnsi="Arial" w:cs="Arial"/>
                <w:sz w:val="22"/>
                <w:szCs w:val="22"/>
              </w:rPr>
            </w:pPr>
            <w:r w:rsidRPr="00C23906">
              <w:rPr>
                <w:rFonts w:ascii="Arial" w:hAnsi="Arial" w:cs="Arial"/>
                <w:sz w:val="22"/>
                <w:szCs w:val="22"/>
              </w:rPr>
              <w:t>Summary - stratification</w:t>
            </w:r>
          </w:p>
          <w:p w14:paraId="4DADAA81" w14:textId="77777777" w:rsidR="005B478A" w:rsidRPr="00C23906" w:rsidRDefault="005B478A" w:rsidP="005B478A">
            <w:pPr>
              <w:pStyle w:val="BodyText"/>
              <w:spacing w:before="1"/>
              <w:rPr>
                <w:rFonts w:ascii="Arial" w:hAnsi="Arial" w:cs="Arial"/>
                <w:b/>
                <w:sz w:val="22"/>
                <w:szCs w:val="22"/>
              </w:rPr>
            </w:pPr>
          </w:p>
          <w:p w14:paraId="1A72E8FD" w14:textId="77777777" w:rsidR="005B478A" w:rsidRPr="00C23906" w:rsidRDefault="005B478A" w:rsidP="005B478A">
            <w:pPr>
              <w:pStyle w:val="ListParagraph"/>
              <w:numPr>
                <w:ilvl w:val="0"/>
                <w:numId w:val="7"/>
              </w:numPr>
              <w:tabs>
                <w:tab w:val="left" w:pos="501"/>
              </w:tabs>
              <w:ind w:right="736"/>
              <w:rPr>
                <w:rFonts w:ascii="Arial" w:hAnsi="Arial" w:cs="Arial"/>
              </w:rPr>
            </w:pPr>
            <w:r w:rsidRPr="00C23906">
              <w:rPr>
                <w:rFonts w:ascii="Arial" w:hAnsi="Arial" w:cs="Arial"/>
              </w:rPr>
              <w:t>Careful and rigorous measurement of potential non-comparable variables is key to control for non-comparability in data</w:t>
            </w:r>
            <w:r w:rsidRPr="00C23906">
              <w:rPr>
                <w:rFonts w:ascii="Arial" w:hAnsi="Arial" w:cs="Arial"/>
                <w:spacing w:val="-12"/>
              </w:rPr>
              <w:t xml:space="preserve"> </w:t>
            </w:r>
            <w:r w:rsidRPr="00C23906">
              <w:rPr>
                <w:rFonts w:ascii="Arial" w:hAnsi="Arial" w:cs="Arial"/>
              </w:rPr>
              <w:t>analysis</w:t>
            </w:r>
          </w:p>
          <w:p w14:paraId="4560E862" w14:textId="77777777" w:rsidR="005B478A" w:rsidRPr="00C23906" w:rsidRDefault="005B478A" w:rsidP="005B478A">
            <w:pPr>
              <w:pStyle w:val="ListParagraph"/>
              <w:numPr>
                <w:ilvl w:val="0"/>
                <w:numId w:val="7"/>
              </w:numPr>
              <w:tabs>
                <w:tab w:val="left" w:pos="501"/>
              </w:tabs>
              <w:ind w:right="1091"/>
              <w:rPr>
                <w:rFonts w:ascii="Arial" w:hAnsi="Arial" w:cs="Arial"/>
              </w:rPr>
            </w:pPr>
            <w:r w:rsidRPr="00C23906">
              <w:rPr>
                <w:rFonts w:ascii="Arial" w:hAnsi="Arial" w:cs="Arial"/>
              </w:rPr>
              <w:t>Before stratification, always check that potential non-comparable variables are associated with exposure and outcome under</w:t>
            </w:r>
            <w:r w:rsidRPr="00C23906">
              <w:rPr>
                <w:rFonts w:ascii="Arial" w:hAnsi="Arial" w:cs="Arial"/>
                <w:spacing w:val="-17"/>
              </w:rPr>
              <w:t xml:space="preserve"> </w:t>
            </w:r>
            <w:r w:rsidRPr="00C23906">
              <w:rPr>
                <w:rFonts w:ascii="Arial" w:hAnsi="Arial" w:cs="Arial"/>
              </w:rPr>
              <w:t>study</w:t>
            </w:r>
          </w:p>
          <w:p w14:paraId="31BFD377" w14:textId="77777777" w:rsidR="005B478A" w:rsidRPr="00C23906" w:rsidRDefault="005B478A" w:rsidP="005B478A">
            <w:pPr>
              <w:pStyle w:val="ListParagraph"/>
              <w:numPr>
                <w:ilvl w:val="0"/>
                <w:numId w:val="7"/>
              </w:numPr>
              <w:tabs>
                <w:tab w:val="left" w:pos="501"/>
              </w:tabs>
              <w:ind w:right="753"/>
              <w:jc w:val="both"/>
              <w:rPr>
                <w:rFonts w:ascii="Arial" w:hAnsi="Arial" w:cs="Arial"/>
              </w:rPr>
            </w:pPr>
            <w:r w:rsidRPr="00C23906">
              <w:rPr>
                <w:rFonts w:ascii="Arial" w:hAnsi="Arial" w:cs="Arial"/>
              </w:rPr>
              <w:t>If a variable is not associated with both exposure and outcome, then stratifying or otherwise</w:t>
            </w:r>
            <w:r w:rsidRPr="00C23906">
              <w:rPr>
                <w:rFonts w:ascii="Arial" w:hAnsi="Arial" w:cs="Arial"/>
                <w:spacing w:val="-3"/>
              </w:rPr>
              <w:t xml:space="preserve"> </w:t>
            </w:r>
            <w:r w:rsidRPr="00C23906">
              <w:rPr>
                <w:rFonts w:ascii="Arial" w:hAnsi="Arial" w:cs="Arial"/>
              </w:rPr>
              <w:t>controlling</w:t>
            </w:r>
            <w:r w:rsidRPr="00C23906">
              <w:rPr>
                <w:rFonts w:ascii="Arial" w:hAnsi="Arial" w:cs="Arial"/>
                <w:spacing w:val="-3"/>
              </w:rPr>
              <w:t xml:space="preserve"> </w:t>
            </w:r>
            <w:r w:rsidRPr="00C23906">
              <w:rPr>
                <w:rFonts w:ascii="Arial" w:hAnsi="Arial" w:cs="Arial"/>
              </w:rPr>
              <w:t>for</w:t>
            </w:r>
            <w:r w:rsidRPr="00C23906">
              <w:rPr>
                <w:rFonts w:ascii="Arial" w:hAnsi="Arial" w:cs="Arial"/>
                <w:spacing w:val="-5"/>
              </w:rPr>
              <w:t xml:space="preserve"> </w:t>
            </w:r>
            <w:r w:rsidRPr="00C23906">
              <w:rPr>
                <w:rFonts w:ascii="Arial" w:hAnsi="Arial" w:cs="Arial"/>
              </w:rPr>
              <w:t>that</w:t>
            </w:r>
            <w:r w:rsidRPr="00C23906">
              <w:rPr>
                <w:rFonts w:ascii="Arial" w:hAnsi="Arial" w:cs="Arial"/>
                <w:spacing w:val="-2"/>
              </w:rPr>
              <w:t xml:space="preserve"> </w:t>
            </w:r>
            <w:r w:rsidRPr="00C23906">
              <w:rPr>
                <w:rFonts w:ascii="Arial" w:hAnsi="Arial" w:cs="Arial"/>
              </w:rPr>
              <w:t>variable</w:t>
            </w:r>
            <w:r w:rsidRPr="00C23906">
              <w:rPr>
                <w:rFonts w:ascii="Arial" w:hAnsi="Arial" w:cs="Arial"/>
                <w:spacing w:val="-5"/>
              </w:rPr>
              <w:t xml:space="preserve"> </w:t>
            </w:r>
            <w:r w:rsidRPr="00C23906">
              <w:rPr>
                <w:rFonts w:ascii="Arial" w:hAnsi="Arial" w:cs="Arial"/>
              </w:rPr>
              <w:t>will</w:t>
            </w:r>
            <w:r w:rsidRPr="00C23906">
              <w:rPr>
                <w:rFonts w:ascii="Arial" w:hAnsi="Arial" w:cs="Arial"/>
                <w:spacing w:val="-3"/>
              </w:rPr>
              <w:t xml:space="preserve"> </w:t>
            </w:r>
            <w:r w:rsidRPr="00C23906">
              <w:rPr>
                <w:rFonts w:ascii="Arial" w:hAnsi="Arial" w:cs="Arial"/>
              </w:rPr>
              <w:t>not</w:t>
            </w:r>
            <w:r w:rsidRPr="00C23906">
              <w:rPr>
                <w:rFonts w:ascii="Arial" w:hAnsi="Arial" w:cs="Arial"/>
                <w:spacing w:val="-2"/>
              </w:rPr>
              <w:t xml:space="preserve"> </w:t>
            </w:r>
            <w:r w:rsidRPr="00C23906">
              <w:rPr>
                <w:rFonts w:ascii="Arial" w:hAnsi="Arial" w:cs="Arial"/>
              </w:rPr>
              <w:t>change</w:t>
            </w:r>
            <w:r w:rsidRPr="00C23906">
              <w:rPr>
                <w:rFonts w:ascii="Arial" w:hAnsi="Arial" w:cs="Arial"/>
                <w:spacing w:val="-5"/>
              </w:rPr>
              <w:t xml:space="preserve"> </w:t>
            </w:r>
            <w:r w:rsidRPr="00C23906">
              <w:rPr>
                <w:rFonts w:ascii="Arial" w:hAnsi="Arial" w:cs="Arial"/>
              </w:rPr>
              <w:t>the</w:t>
            </w:r>
            <w:r w:rsidRPr="00C23906">
              <w:rPr>
                <w:rFonts w:ascii="Arial" w:hAnsi="Arial" w:cs="Arial"/>
                <w:spacing w:val="-5"/>
              </w:rPr>
              <w:t xml:space="preserve"> </w:t>
            </w:r>
            <w:r w:rsidRPr="00C23906">
              <w:rPr>
                <w:rFonts w:ascii="Arial" w:hAnsi="Arial" w:cs="Arial"/>
              </w:rPr>
              <w:t>estimate</w:t>
            </w:r>
            <w:r w:rsidRPr="00C23906">
              <w:rPr>
                <w:rFonts w:ascii="Arial" w:hAnsi="Arial" w:cs="Arial"/>
                <w:spacing w:val="-5"/>
              </w:rPr>
              <w:t xml:space="preserve"> </w:t>
            </w:r>
            <w:r w:rsidRPr="00C23906">
              <w:rPr>
                <w:rFonts w:ascii="Arial" w:hAnsi="Arial" w:cs="Arial"/>
              </w:rPr>
              <w:t>of</w:t>
            </w:r>
            <w:r w:rsidRPr="00C23906">
              <w:rPr>
                <w:rFonts w:ascii="Arial" w:hAnsi="Arial" w:cs="Arial"/>
                <w:spacing w:val="-4"/>
              </w:rPr>
              <w:t xml:space="preserve"> </w:t>
            </w:r>
            <w:r w:rsidRPr="00C23906">
              <w:rPr>
                <w:rFonts w:ascii="Arial" w:hAnsi="Arial" w:cs="Arial"/>
              </w:rPr>
              <w:t>the</w:t>
            </w:r>
            <w:r w:rsidRPr="00C23906">
              <w:rPr>
                <w:rFonts w:ascii="Arial" w:hAnsi="Arial" w:cs="Arial"/>
                <w:spacing w:val="-4"/>
              </w:rPr>
              <w:t xml:space="preserve"> </w:t>
            </w:r>
            <w:r w:rsidRPr="00C23906">
              <w:rPr>
                <w:rFonts w:ascii="Arial" w:hAnsi="Arial" w:cs="Arial"/>
              </w:rPr>
              <w:t>effect</w:t>
            </w:r>
            <w:r w:rsidRPr="00C23906">
              <w:rPr>
                <w:rFonts w:ascii="Arial" w:hAnsi="Arial" w:cs="Arial"/>
                <w:spacing w:val="-2"/>
              </w:rPr>
              <w:t xml:space="preserve"> </w:t>
            </w:r>
            <w:r w:rsidRPr="00C23906">
              <w:rPr>
                <w:rFonts w:ascii="Arial" w:hAnsi="Arial" w:cs="Arial"/>
              </w:rPr>
              <w:t>of exposure on</w:t>
            </w:r>
            <w:r w:rsidRPr="00C23906">
              <w:rPr>
                <w:rFonts w:ascii="Arial" w:hAnsi="Arial" w:cs="Arial"/>
                <w:spacing w:val="-6"/>
              </w:rPr>
              <w:t xml:space="preserve"> </w:t>
            </w:r>
            <w:r w:rsidRPr="00C23906">
              <w:rPr>
                <w:rFonts w:ascii="Arial" w:hAnsi="Arial" w:cs="Arial"/>
              </w:rPr>
              <w:t>outcome</w:t>
            </w:r>
          </w:p>
          <w:p w14:paraId="1122449E" w14:textId="77777777" w:rsidR="005B478A" w:rsidRDefault="005B478A" w:rsidP="005B478A">
            <w:pPr>
              <w:pStyle w:val="Heading3"/>
              <w:ind w:left="0"/>
              <w:rPr>
                <w:rFonts w:ascii="Arial" w:hAnsi="Arial" w:cs="Arial"/>
                <w:sz w:val="22"/>
                <w:szCs w:val="22"/>
              </w:rPr>
            </w:pPr>
          </w:p>
        </w:tc>
      </w:tr>
    </w:tbl>
    <w:p w14:paraId="118678B9" w14:textId="77777777" w:rsidR="005B478A" w:rsidRDefault="005B478A" w:rsidP="005B478A">
      <w:pPr>
        <w:pStyle w:val="Heading3"/>
        <w:rPr>
          <w:rFonts w:ascii="Arial" w:hAnsi="Arial" w:cs="Arial"/>
          <w:sz w:val="22"/>
          <w:szCs w:val="22"/>
        </w:rPr>
      </w:pPr>
    </w:p>
    <w:p w14:paraId="3623F6BA" w14:textId="77777777" w:rsidR="005B478A" w:rsidRPr="00C23906" w:rsidRDefault="005B478A" w:rsidP="005B478A">
      <w:pPr>
        <w:pStyle w:val="BodyText"/>
        <w:tabs>
          <w:tab w:val="left" w:pos="860"/>
        </w:tabs>
        <w:spacing w:before="2"/>
        <w:ind w:right="554"/>
        <w:rPr>
          <w:rFonts w:ascii="Arial" w:hAnsi="Arial" w:cs="Arial"/>
          <w:sz w:val="22"/>
          <w:szCs w:val="22"/>
        </w:rPr>
        <w:sectPr w:rsidR="005B478A" w:rsidRPr="00C23906">
          <w:pgSz w:w="11910" w:h="16840"/>
          <w:pgMar w:top="1380" w:right="1320" w:bottom="1660" w:left="1300" w:header="0" w:footer="1415" w:gutter="0"/>
          <w:cols w:space="720"/>
        </w:sectPr>
      </w:pPr>
    </w:p>
    <w:p w14:paraId="71B7EA20" w14:textId="73A1D8CC" w:rsidR="00D37851" w:rsidRPr="005142CD" w:rsidRDefault="005142CD">
      <w:pPr>
        <w:pStyle w:val="BodyText"/>
        <w:spacing w:before="1"/>
        <w:rPr>
          <w:rFonts w:ascii="Verdana" w:hAnsi="Verdana"/>
          <w:sz w:val="52"/>
          <w:szCs w:val="52"/>
        </w:rPr>
      </w:pPr>
      <w:bookmarkStart w:id="53" w:name="_bookmark52"/>
      <w:bookmarkEnd w:id="53"/>
      <w:r w:rsidRPr="005142CD">
        <w:rPr>
          <w:rFonts w:ascii="Verdana" w:hAnsi="Verdana"/>
          <w:noProof/>
          <w:sz w:val="52"/>
          <w:szCs w:val="52"/>
          <w:lang w:val="en-ZA" w:eastAsia="en-ZA"/>
        </w:rPr>
        <w:lastRenderedPageBreak/>
        <mc:AlternateContent>
          <mc:Choice Requires="wps">
            <w:drawing>
              <wp:anchor distT="0" distB="0" distL="114300" distR="114300" simplePos="0" relativeHeight="251665408" behindDoc="0" locked="0" layoutInCell="1" allowOverlap="1" wp14:anchorId="4E8C0E4C" wp14:editId="3EE02878">
                <wp:simplePos x="0" y="0"/>
                <wp:positionH relativeFrom="margin">
                  <wp:posOffset>0</wp:posOffset>
                </wp:positionH>
                <wp:positionV relativeFrom="paragraph">
                  <wp:posOffset>8890</wp:posOffset>
                </wp:positionV>
                <wp:extent cx="1188720" cy="1188720"/>
                <wp:effectExtent l="0" t="0" r="11430" b="11430"/>
                <wp:wrapSquare wrapText="bothSides"/>
                <wp:docPr id="14"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720" cy="1188720"/>
                        </a:xfrm>
                        <a:prstGeom prst="rect">
                          <a:avLst/>
                        </a:prstGeom>
                        <a:solidFill>
                          <a:srgbClr val="FFFFFF"/>
                        </a:solidFill>
                        <a:ln w="9525">
                          <a:solidFill>
                            <a:srgbClr val="000000"/>
                          </a:solidFill>
                          <a:miter lim="800000"/>
                          <a:headEnd/>
                          <a:tailEnd/>
                        </a:ln>
                      </wps:spPr>
                      <wps:txbx>
                        <w:txbxContent>
                          <w:p w14:paraId="62215D64" w14:textId="77777777" w:rsidR="006D1AD0" w:rsidRPr="00E71C37" w:rsidRDefault="006D1AD0" w:rsidP="005142CD">
                            <w:pPr>
                              <w:jc w:val="center"/>
                              <w:rPr>
                                <w:rFonts w:ascii="Trebuchet MS" w:hAnsi="Trebuchet MS"/>
                                <w:sz w:val="52"/>
                                <w:szCs w:val="52"/>
                              </w:rPr>
                            </w:pPr>
                            <w:r w:rsidRPr="00E71C37">
                              <w:rPr>
                                <w:rFonts w:ascii="Trebuchet MS" w:hAnsi="Trebuchet MS"/>
                                <w:sz w:val="52"/>
                                <w:szCs w:val="52"/>
                              </w:rPr>
                              <w:t>Unit</w:t>
                            </w:r>
                          </w:p>
                          <w:p w14:paraId="3508B665" w14:textId="77777777" w:rsidR="006D1AD0" w:rsidRPr="00E71C37" w:rsidRDefault="006D1AD0" w:rsidP="005142CD">
                            <w:pPr>
                              <w:jc w:val="center"/>
                              <w:rPr>
                                <w:rFonts w:ascii="Trebuchet MS" w:hAnsi="Trebuchet MS"/>
                                <w:sz w:val="72"/>
                                <w:szCs w:val="72"/>
                              </w:rPr>
                            </w:pPr>
                            <w:r>
                              <w:rPr>
                                <w:rFonts w:ascii="Trebuchet MS" w:hAnsi="Trebuchet MS"/>
                                <w:sz w:val="72"/>
                                <w:szCs w:val="72"/>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8C0E4C" id="_x0000_s1072" style="position:absolute;margin-left:0;margin-top:.7pt;width:93.6pt;height:93.6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">
                <v:textbox>
                  <w:txbxContent>
                    <w:p w14:paraId="62215D64" w14:textId="77777777" w:rsidR="006D1AD0" w:rsidRPr="00E71C37" w:rsidRDefault="006D1AD0" w:rsidP="005142CD">
                      <w:pPr>
                        <w:jc w:val="center"/>
                        <w:rPr>
                          <w:rFonts w:ascii="Trebuchet MS" w:hAnsi="Trebuchet MS"/>
                          <w:sz w:val="52"/>
                          <w:szCs w:val="52"/>
                        </w:rPr>
                      </w:pPr>
                      <w:r w:rsidRPr="00E71C37">
                        <w:rPr>
                          <w:rFonts w:ascii="Trebuchet MS" w:hAnsi="Trebuchet MS"/>
                          <w:sz w:val="52"/>
                          <w:szCs w:val="52"/>
                        </w:rPr>
                        <w:t>Unit</w:t>
                      </w:r>
                    </w:p>
                    <w:p w14:paraId="3508B665" w14:textId="77777777" w:rsidR="006D1AD0" w:rsidRPr="00E71C37" w:rsidRDefault="006D1AD0" w:rsidP="005142CD">
                      <w:pPr>
                        <w:jc w:val="center"/>
                        <w:rPr>
                          <w:rFonts w:ascii="Trebuchet MS" w:hAnsi="Trebuchet MS"/>
                          <w:sz w:val="72"/>
                          <w:szCs w:val="72"/>
                        </w:rPr>
                      </w:pPr>
                      <w:r>
                        <w:rPr>
                          <w:rFonts w:ascii="Trebuchet MS" w:hAnsi="Trebuchet MS"/>
                          <w:sz w:val="72"/>
                          <w:szCs w:val="72"/>
                        </w:rPr>
                        <w:t>3</w:t>
                      </w:r>
                    </w:p>
                  </w:txbxContent>
                </v:textbox>
                <w10:wrap type="square" anchorx="margin"/>
              </v:rect>
            </w:pict>
          </mc:Fallback>
        </mc:AlternateContent>
      </w:r>
      <w:r w:rsidR="00491C0E" w:rsidRPr="005142CD">
        <w:rPr>
          <w:rFonts w:ascii="Verdana" w:hAnsi="Verdana"/>
          <w:sz w:val="52"/>
          <w:szCs w:val="52"/>
        </w:rPr>
        <w:t xml:space="preserve">Session 5 </w:t>
      </w:r>
      <w:r>
        <w:rPr>
          <w:rFonts w:ascii="Verdana" w:hAnsi="Verdana"/>
          <w:sz w:val="52"/>
          <w:szCs w:val="52"/>
        </w:rPr>
        <w:t>-</w:t>
      </w:r>
    </w:p>
    <w:p w14:paraId="379DBB79" w14:textId="6FF5981C" w:rsidR="00491C0E" w:rsidRDefault="00491C0E">
      <w:pPr>
        <w:pStyle w:val="BodyText"/>
        <w:spacing w:before="1"/>
        <w:rPr>
          <w:rFonts w:ascii="Verdana" w:hAnsi="Verdana"/>
          <w:sz w:val="52"/>
          <w:szCs w:val="52"/>
        </w:rPr>
      </w:pPr>
      <w:r w:rsidRPr="005142CD">
        <w:rPr>
          <w:rFonts w:ascii="Verdana" w:hAnsi="Verdana"/>
          <w:sz w:val="52"/>
          <w:szCs w:val="52"/>
        </w:rPr>
        <w:t>When do causes work together?</w:t>
      </w:r>
    </w:p>
    <w:p w14:paraId="3BD963DB" w14:textId="77777777" w:rsidR="005142CD" w:rsidRPr="005142CD" w:rsidRDefault="005142CD">
      <w:pPr>
        <w:pStyle w:val="BodyText"/>
        <w:spacing w:before="1"/>
        <w:rPr>
          <w:rFonts w:ascii="Verdana" w:hAnsi="Verdana"/>
          <w:sz w:val="22"/>
          <w:szCs w:val="22"/>
        </w:rPr>
      </w:pPr>
    </w:p>
    <w:p w14:paraId="392DCF86" w14:textId="77777777" w:rsidR="00491C0E" w:rsidRPr="00343715" w:rsidRDefault="0038084A">
      <w:pPr>
        <w:pStyle w:val="BodyText"/>
        <w:spacing w:before="1"/>
        <w:rPr>
          <w:b/>
        </w:rPr>
      </w:pPr>
      <w:r>
        <w:rPr>
          <w:b/>
          <w:noProof/>
          <w:lang w:val="en-ZA" w:eastAsia="en-ZA"/>
        </w:rPr>
        <mc:AlternateContent>
          <mc:Choice Requires="wps">
            <w:drawing>
              <wp:anchor distT="0" distB="0" distL="114300" distR="114300" simplePos="0" relativeHeight="251704320" behindDoc="0" locked="0" layoutInCell="1" allowOverlap="1" wp14:anchorId="382D0DCE" wp14:editId="387D47DB">
                <wp:simplePos x="0" y="0"/>
                <wp:positionH relativeFrom="column">
                  <wp:posOffset>3175</wp:posOffset>
                </wp:positionH>
                <wp:positionV relativeFrom="paragraph">
                  <wp:posOffset>123190</wp:posOffset>
                </wp:positionV>
                <wp:extent cx="5867400" cy="9525"/>
                <wp:effectExtent l="38100" t="38100" r="57150" b="85725"/>
                <wp:wrapNone/>
                <wp:docPr id="3" name="Straight Connector 3"/>
                <wp:cNvGraphicFramePr/>
                <a:graphic xmlns:a="http://schemas.openxmlformats.org/drawingml/2006/main">
                  <a:graphicData uri="http://schemas.microsoft.com/office/word/2010/wordprocessingShape">
                    <wps:wsp>
                      <wps:cNvCnPr/>
                      <wps:spPr>
                        <a:xfrm flipV="1">
                          <a:off x="0" y="0"/>
                          <a:ext cx="5867400" cy="95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F5AF79A" id="Straight Connector 3" o:spid="_x0000_s1026" style="position:absolute;flip:y;z-index:251704320;visibility:visible;mso-wrap-style:square;mso-wrap-distance-left:9pt;mso-wrap-distance-top:0;mso-wrap-distance-right:9pt;mso-wrap-distance-bottom:0;mso-position-horizontal:absolute;mso-position-horizontal-relative:text;mso-position-vertical:absolute;mso-position-vertical-relative:text" from=".25pt,9.7pt" to="462.2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" strokecolor="black [3200]" strokeweight="2pt">
                <v:shadow on="t" color="black" opacity="24903f" origin=",.5" offset="0,.55556mm"/>
              </v:line>
            </w:pict>
          </mc:Fallback>
        </mc:AlternateContent>
      </w:r>
    </w:p>
    <w:p w14:paraId="2D7F14DB" w14:textId="77777777" w:rsidR="0038084A" w:rsidRDefault="0038084A">
      <w:pPr>
        <w:pStyle w:val="BodyText"/>
        <w:spacing w:before="1"/>
        <w:ind w:left="140"/>
        <w:jc w:val="both"/>
      </w:pPr>
    </w:p>
    <w:p w14:paraId="7F4FF2D7" w14:textId="77777777" w:rsidR="001F1C74" w:rsidRPr="005142CD" w:rsidRDefault="001F1C74">
      <w:pPr>
        <w:pStyle w:val="BodyText"/>
        <w:spacing w:before="1"/>
        <w:ind w:left="140"/>
        <w:jc w:val="both"/>
        <w:rPr>
          <w:rFonts w:ascii="Trebuchet MS" w:hAnsi="Trebuchet MS" w:cs="Arial"/>
          <w:b/>
          <w:sz w:val="28"/>
          <w:szCs w:val="28"/>
        </w:rPr>
      </w:pPr>
      <w:r w:rsidRPr="005142CD">
        <w:rPr>
          <w:rFonts w:ascii="Trebuchet MS" w:hAnsi="Trebuchet MS" w:cs="Arial"/>
          <w:b/>
          <w:sz w:val="28"/>
          <w:szCs w:val="28"/>
        </w:rPr>
        <w:t>Session Content</w:t>
      </w:r>
    </w:p>
    <w:p w14:paraId="6D25257A" w14:textId="77777777" w:rsidR="005142CD" w:rsidRDefault="005142CD">
      <w:pPr>
        <w:pStyle w:val="BodyText"/>
        <w:spacing w:before="1"/>
        <w:ind w:left="140"/>
        <w:jc w:val="both"/>
        <w:rPr>
          <w:rFonts w:ascii="Arial" w:hAnsi="Arial" w:cs="Arial"/>
          <w:sz w:val="22"/>
          <w:szCs w:val="22"/>
        </w:rPr>
      </w:pPr>
    </w:p>
    <w:p w14:paraId="392427C7" w14:textId="58EBE7B6" w:rsidR="006401BE" w:rsidRPr="005142CD" w:rsidRDefault="00D06678">
      <w:pPr>
        <w:pStyle w:val="BodyText"/>
        <w:spacing w:before="1"/>
        <w:ind w:left="140"/>
        <w:jc w:val="both"/>
        <w:rPr>
          <w:rFonts w:ascii="Arial" w:hAnsi="Arial" w:cs="Arial"/>
          <w:sz w:val="22"/>
          <w:szCs w:val="22"/>
        </w:rPr>
      </w:pPr>
      <w:r w:rsidRPr="005142CD">
        <w:rPr>
          <w:rFonts w:ascii="Arial" w:hAnsi="Arial" w:cs="Arial"/>
          <w:sz w:val="22"/>
          <w:szCs w:val="22"/>
        </w:rPr>
        <w:t xml:space="preserve">In this session we will </w:t>
      </w:r>
      <w:r w:rsidR="006401BE" w:rsidRPr="005142CD">
        <w:rPr>
          <w:rFonts w:ascii="Arial" w:hAnsi="Arial" w:cs="Arial"/>
          <w:sz w:val="22"/>
          <w:szCs w:val="22"/>
        </w:rPr>
        <w:t>cover the following topics:</w:t>
      </w:r>
    </w:p>
    <w:p w14:paraId="3B16D8EE" w14:textId="77777777" w:rsidR="006401BE" w:rsidRPr="005142CD" w:rsidRDefault="006401BE">
      <w:pPr>
        <w:pStyle w:val="BodyText"/>
        <w:spacing w:before="1"/>
        <w:ind w:left="140"/>
        <w:jc w:val="both"/>
        <w:rPr>
          <w:rFonts w:ascii="Arial" w:hAnsi="Arial" w:cs="Arial"/>
          <w:sz w:val="22"/>
          <w:szCs w:val="22"/>
        </w:rPr>
      </w:pPr>
      <w:r w:rsidRPr="005142CD">
        <w:rPr>
          <w:rFonts w:ascii="Arial" w:hAnsi="Arial" w:cs="Arial"/>
          <w:sz w:val="22"/>
          <w:szCs w:val="22"/>
        </w:rPr>
        <w:tab/>
      </w:r>
      <w:r w:rsidR="001F1C74" w:rsidRPr="005142CD">
        <w:rPr>
          <w:rFonts w:ascii="Arial" w:hAnsi="Arial" w:cs="Arial"/>
          <w:sz w:val="22"/>
          <w:szCs w:val="22"/>
        </w:rPr>
        <w:t>5.</w:t>
      </w:r>
      <w:r w:rsidRPr="005142CD">
        <w:rPr>
          <w:rFonts w:ascii="Arial" w:hAnsi="Arial" w:cs="Arial"/>
          <w:sz w:val="22"/>
          <w:szCs w:val="22"/>
        </w:rPr>
        <w:t>1</w:t>
      </w:r>
      <w:r w:rsidRPr="005142CD">
        <w:rPr>
          <w:rFonts w:ascii="Arial" w:hAnsi="Arial" w:cs="Arial"/>
          <w:sz w:val="22"/>
          <w:szCs w:val="22"/>
        </w:rPr>
        <w:tab/>
        <w:t>Concept of interaction</w:t>
      </w:r>
    </w:p>
    <w:p w14:paraId="768D01EB" w14:textId="77777777" w:rsidR="006401BE" w:rsidRPr="005142CD" w:rsidRDefault="006401BE">
      <w:pPr>
        <w:pStyle w:val="BodyText"/>
        <w:spacing w:before="1"/>
        <w:ind w:left="140"/>
        <w:jc w:val="both"/>
        <w:rPr>
          <w:rFonts w:ascii="Arial" w:hAnsi="Arial" w:cs="Arial"/>
          <w:sz w:val="22"/>
          <w:szCs w:val="22"/>
        </w:rPr>
      </w:pPr>
      <w:r w:rsidRPr="005142CD">
        <w:rPr>
          <w:rFonts w:ascii="Arial" w:hAnsi="Arial" w:cs="Arial"/>
          <w:sz w:val="22"/>
          <w:szCs w:val="22"/>
        </w:rPr>
        <w:tab/>
      </w:r>
      <w:r w:rsidR="001F1C74" w:rsidRPr="005142CD">
        <w:rPr>
          <w:rFonts w:ascii="Arial" w:hAnsi="Arial" w:cs="Arial"/>
          <w:sz w:val="22"/>
          <w:szCs w:val="22"/>
        </w:rPr>
        <w:t>5.</w:t>
      </w:r>
      <w:r w:rsidRPr="005142CD">
        <w:rPr>
          <w:rFonts w:ascii="Arial" w:hAnsi="Arial" w:cs="Arial"/>
          <w:sz w:val="22"/>
          <w:szCs w:val="22"/>
        </w:rPr>
        <w:t>2</w:t>
      </w:r>
      <w:r w:rsidRPr="005142CD">
        <w:rPr>
          <w:rFonts w:ascii="Arial" w:hAnsi="Arial" w:cs="Arial"/>
          <w:sz w:val="22"/>
          <w:szCs w:val="22"/>
        </w:rPr>
        <w:tab/>
        <w:t>Looking for interaction in data</w:t>
      </w:r>
    </w:p>
    <w:p w14:paraId="1A8F7DF3" w14:textId="77777777" w:rsidR="006401BE" w:rsidRPr="005142CD" w:rsidRDefault="006401BE">
      <w:pPr>
        <w:pStyle w:val="BodyText"/>
        <w:spacing w:before="1"/>
        <w:ind w:left="140"/>
        <w:jc w:val="both"/>
        <w:rPr>
          <w:rFonts w:ascii="Arial" w:hAnsi="Arial" w:cs="Arial"/>
          <w:sz w:val="22"/>
          <w:szCs w:val="22"/>
        </w:rPr>
      </w:pPr>
      <w:r w:rsidRPr="005142CD">
        <w:rPr>
          <w:rFonts w:ascii="Arial" w:hAnsi="Arial" w:cs="Arial"/>
          <w:sz w:val="22"/>
          <w:szCs w:val="22"/>
        </w:rPr>
        <w:tab/>
      </w:r>
      <w:r w:rsidR="001F1C74" w:rsidRPr="005142CD">
        <w:rPr>
          <w:rFonts w:ascii="Arial" w:hAnsi="Arial" w:cs="Arial"/>
          <w:sz w:val="22"/>
          <w:szCs w:val="22"/>
        </w:rPr>
        <w:t>5.</w:t>
      </w:r>
      <w:r w:rsidRPr="005142CD">
        <w:rPr>
          <w:rFonts w:ascii="Arial" w:hAnsi="Arial" w:cs="Arial"/>
          <w:sz w:val="22"/>
          <w:szCs w:val="22"/>
        </w:rPr>
        <w:t>3</w:t>
      </w:r>
      <w:r w:rsidRPr="005142CD">
        <w:rPr>
          <w:rFonts w:ascii="Arial" w:hAnsi="Arial" w:cs="Arial"/>
          <w:sz w:val="22"/>
          <w:szCs w:val="22"/>
        </w:rPr>
        <w:tab/>
        <w:t>Interaction across scales</w:t>
      </w:r>
    </w:p>
    <w:p w14:paraId="0DDF8435" w14:textId="77777777" w:rsidR="006401BE" w:rsidRPr="005142CD" w:rsidRDefault="006401BE">
      <w:pPr>
        <w:pStyle w:val="BodyText"/>
        <w:spacing w:before="1"/>
        <w:ind w:left="140"/>
        <w:jc w:val="both"/>
        <w:rPr>
          <w:rFonts w:ascii="Arial" w:hAnsi="Arial" w:cs="Arial"/>
          <w:sz w:val="22"/>
          <w:szCs w:val="22"/>
        </w:rPr>
      </w:pPr>
      <w:r w:rsidRPr="005142CD">
        <w:rPr>
          <w:rFonts w:ascii="Arial" w:hAnsi="Arial" w:cs="Arial"/>
          <w:sz w:val="22"/>
          <w:szCs w:val="22"/>
        </w:rPr>
        <w:tab/>
      </w:r>
      <w:r w:rsidR="001F1C74" w:rsidRPr="005142CD">
        <w:rPr>
          <w:rFonts w:ascii="Arial" w:hAnsi="Arial" w:cs="Arial"/>
          <w:sz w:val="22"/>
          <w:szCs w:val="22"/>
        </w:rPr>
        <w:t>5.</w:t>
      </w:r>
      <w:r w:rsidRPr="005142CD">
        <w:rPr>
          <w:rFonts w:ascii="Arial" w:hAnsi="Arial" w:cs="Arial"/>
          <w:sz w:val="22"/>
          <w:szCs w:val="22"/>
        </w:rPr>
        <w:t>4</w:t>
      </w:r>
      <w:r w:rsidRPr="005142CD">
        <w:rPr>
          <w:rFonts w:ascii="Arial" w:hAnsi="Arial" w:cs="Arial"/>
          <w:sz w:val="22"/>
          <w:szCs w:val="22"/>
        </w:rPr>
        <w:tab/>
        <w:t>Additivity, multiplicativity and interaction</w:t>
      </w:r>
    </w:p>
    <w:p w14:paraId="52DFB02E" w14:textId="77777777" w:rsidR="006401BE" w:rsidRPr="005142CD" w:rsidRDefault="006401BE">
      <w:pPr>
        <w:pStyle w:val="BodyText"/>
        <w:spacing w:before="1"/>
        <w:ind w:left="140"/>
        <w:jc w:val="both"/>
        <w:rPr>
          <w:rFonts w:ascii="Arial" w:hAnsi="Arial" w:cs="Arial"/>
          <w:sz w:val="22"/>
          <w:szCs w:val="22"/>
        </w:rPr>
      </w:pPr>
      <w:r w:rsidRPr="005142CD">
        <w:rPr>
          <w:rFonts w:ascii="Arial" w:hAnsi="Arial" w:cs="Arial"/>
          <w:sz w:val="22"/>
          <w:szCs w:val="22"/>
        </w:rPr>
        <w:tab/>
      </w:r>
      <w:r w:rsidR="001F1C74" w:rsidRPr="005142CD">
        <w:rPr>
          <w:rFonts w:ascii="Arial" w:hAnsi="Arial" w:cs="Arial"/>
          <w:sz w:val="22"/>
          <w:szCs w:val="22"/>
        </w:rPr>
        <w:t>5.</w:t>
      </w:r>
      <w:r w:rsidRPr="005142CD">
        <w:rPr>
          <w:rFonts w:ascii="Arial" w:hAnsi="Arial" w:cs="Arial"/>
          <w:sz w:val="22"/>
          <w:szCs w:val="22"/>
        </w:rPr>
        <w:t>5</w:t>
      </w:r>
      <w:r w:rsidRPr="005142CD">
        <w:rPr>
          <w:rFonts w:ascii="Arial" w:hAnsi="Arial" w:cs="Arial"/>
          <w:sz w:val="22"/>
          <w:szCs w:val="22"/>
        </w:rPr>
        <w:tab/>
        <w:t>Random variation</w:t>
      </w:r>
    </w:p>
    <w:p w14:paraId="6A76C720" w14:textId="77777777" w:rsidR="006401BE" w:rsidRPr="005142CD" w:rsidRDefault="006401BE">
      <w:pPr>
        <w:pStyle w:val="BodyText"/>
        <w:spacing w:before="1"/>
        <w:ind w:left="140"/>
        <w:jc w:val="both"/>
        <w:rPr>
          <w:rFonts w:ascii="Arial" w:hAnsi="Arial" w:cs="Arial"/>
          <w:sz w:val="22"/>
          <w:szCs w:val="22"/>
        </w:rPr>
      </w:pPr>
    </w:p>
    <w:p w14:paraId="69C1FE79" w14:textId="07513B66" w:rsidR="00D37851" w:rsidRPr="005142CD" w:rsidRDefault="006401BE" w:rsidP="001F1C74">
      <w:pPr>
        <w:pStyle w:val="BodyText"/>
        <w:spacing w:before="1" w:line="276" w:lineRule="auto"/>
        <w:ind w:left="140"/>
        <w:jc w:val="both"/>
        <w:rPr>
          <w:rFonts w:ascii="Arial" w:hAnsi="Arial" w:cs="Arial"/>
          <w:sz w:val="22"/>
          <w:szCs w:val="22"/>
        </w:rPr>
      </w:pPr>
      <w:r w:rsidRPr="005142CD">
        <w:rPr>
          <w:rFonts w:ascii="Arial" w:hAnsi="Arial" w:cs="Arial"/>
          <w:sz w:val="22"/>
          <w:szCs w:val="22"/>
        </w:rPr>
        <w:t xml:space="preserve">We will also </w:t>
      </w:r>
      <w:r w:rsidR="001F1C74" w:rsidRPr="005142CD">
        <w:rPr>
          <w:rFonts w:ascii="Arial" w:hAnsi="Arial" w:cs="Arial"/>
          <w:sz w:val="22"/>
          <w:szCs w:val="22"/>
        </w:rPr>
        <w:t>refer to</w:t>
      </w:r>
      <w:r w:rsidR="00D06678" w:rsidRPr="005142CD">
        <w:rPr>
          <w:rFonts w:ascii="Arial" w:hAnsi="Arial" w:cs="Arial"/>
          <w:sz w:val="22"/>
          <w:szCs w:val="22"/>
        </w:rPr>
        <w:t xml:space="preserve"> the </w:t>
      </w:r>
      <w:r w:rsidR="005B478A">
        <w:rPr>
          <w:rFonts w:ascii="Arial" w:hAnsi="Arial" w:cs="Arial"/>
          <w:sz w:val="22"/>
          <w:szCs w:val="22"/>
        </w:rPr>
        <w:t>6th</w:t>
      </w:r>
      <w:r w:rsidR="00D06678" w:rsidRPr="005142CD">
        <w:rPr>
          <w:rFonts w:ascii="Arial" w:hAnsi="Arial" w:cs="Arial"/>
          <w:position w:val="11"/>
          <w:sz w:val="22"/>
          <w:szCs w:val="22"/>
        </w:rPr>
        <w:t xml:space="preserve"> </w:t>
      </w:r>
      <w:r w:rsidR="00D06678" w:rsidRPr="005142CD">
        <w:rPr>
          <w:rFonts w:ascii="Arial" w:hAnsi="Arial" w:cs="Arial"/>
          <w:sz w:val="22"/>
          <w:szCs w:val="22"/>
        </w:rPr>
        <w:t>step in Seven Steps approach to epidemiology</w:t>
      </w:r>
    </w:p>
    <w:p w14:paraId="0E5A47D7" w14:textId="77777777" w:rsidR="005B478A" w:rsidRDefault="00D06678" w:rsidP="001F1C74">
      <w:pPr>
        <w:pStyle w:val="Heading3"/>
        <w:spacing w:line="276" w:lineRule="auto"/>
        <w:ind w:right="20"/>
        <w:rPr>
          <w:rFonts w:ascii="Arial" w:hAnsi="Arial" w:cs="Arial"/>
          <w:sz w:val="22"/>
          <w:szCs w:val="22"/>
        </w:rPr>
      </w:pPr>
      <w:r w:rsidRPr="005142CD">
        <w:rPr>
          <w:rFonts w:ascii="Arial" w:hAnsi="Arial" w:cs="Arial"/>
          <w:b w:val="0"/>
          <w:sz w:val="22"/>
          <w:szCs w:val="22"/>
        </w:rPr>
        <w:t>(epidemiologymatters.org)</w:t>
      </w:r>
      <w:r w:rsidR="00DC37C2" w:rsidRPr="005142CD">
        <w:rPr>
          <w:rFonts w:ascii="Arial" w:hAnsi="Arial" w:cs="Arial"/>
          <w:b w:val="0"/>
          <w:sz w:val="22"/>
          <w:szCs w:val="22"/>
        </w:rPr>
        <w:t>.</w:t>
      </w:r>
      <w:r w:rsidRPr="005142CD">
        <w:rPr>
          <w:rFonts w:ascii="Arial" w:hAnsi="Arial" w:cs="Arial"/>
          <w:sz w:val="22"/>
          <w:szCs w:val="22"/>
        </w:rPr>
        <w:t xml:space="preserve"> </w:t>
      </w:r>
    </w:p>
    <w:p w14:paraId="4FE23996" w14:textId="77777777" w:rsidR="005B478A" w:rsidRDefault="005B478A" w:rsidP="001F1C74">
      <w:pPr>
        <w:pStyle w:val="Heading3"/>
        <w:spacing w:line="276" w:lineRule="auto"/>
        <w:ind w:right="20"/>
        <w:rPr>
          <w:rFonts w:ascii="Arial" w:hAnsi="Arial" w:cs="Arial"/>
          <w:sz w:val="22"/>
          <w:szCs w:val="22"/>
        </w:rPr>
      </w:pPr>
    </w:p>
    <w:p w14:paraId="524C5EB8" w14:textId="73925560" w:rsidR="00D37851" w:rsidRPr="005142CD" w:rsidRDefault="00DC37C2" w:rsidP="001F1C74">
      <w:pPr>
        <w:pStyle w:val="Heading3"/>
        <w:spacing w:line="276" w:lineRule="auto"/>
        <w:ind w:right="20"/>
        <w:rPr>
          <w:rFonts w:ascii="Arial" w:hAnsi="Arial" w:cs="Arial"/>
          <w:sz w:val="22"/>
          <w:szCs w:val="22"/>
        </w:rPr>
      </w:pPr>
      <w:r w:rsidRPr="005142CD">
        <w:rPr>
          <w:rFonts w:ascii="Arial" w:hAnsi="Arial" w:cs="Arial"/>
          <w:b w:val="0"/>
          <w:sz w:val="22"/>
          <w:szCs w:val="22"/>
        </w:rPr>
        <w:t xml:space="preserve">Look at the </w:t>
      </w:r>
      <w:r w:rsidR="00D06678" w:rsidRPr="005142CD">
        <w:rPr>
          <w:rFonts w:ascii="Arial" w:hAnsi="Arial" w:cs="Arial"/>
          <w:b w:val="0"/>
          <w:sz w:val="22"/>
          <w:szCs w:val="22"/>
        </w:rPr>
        <w:t xml:space="preserve">Seven </w:t>
      </w:r>
      <w:r w:rsidRPr="005142CD">
        <w:rPr>
          <w:rFonts w:ascii="Arial" w:hAnsi="Arial" w:cs="Arial"/>
          <w:b w:val="0"/>
          <w:sz w:val="22"/>
          <w:szCs w:val="22"/>
        </w:rPr>
        <w:t>S</w:t>
      </w:r>
      <w:r w:rsidR="00D06678" w:rsidRPr="005142CD">
        <w:rPr>
          <w:rFonts w:ascii="Arial" w:hAnsi="Arial" w:cs="Arial"/>
          <w:b w:val="0"/>
          <w:sz w:val="22"/>
          <w:szCs w:val="22"/>
        </w:rPr>
        <w:t>teps</w:t>
      </w:r>
      <w:r w:rsidRPr="005142CD">
        <w:rPr>
          <w:rFonts w:ascii="Arial" w:hAnsi="Arial" w:cs="Arial"/>
          <w:b w:val="0"/>
          <w:sz w:val="22"/>
          <w:szCs w:val="22"/>
        </w:rPr>
        <w:t xml:space="preserve"> again to remind yourself of these:</w:t>
      </w:r>
    </w:p>
    <w:p w14:paraId="56DA8EDC" w14:textId="77777777" w:rsidR="00D37851" w:rsidRPr="005142CD" w:rsidRDefault="00D06678" w:rsidP="006401BE">
      <w:pPr>
        <w:pStyle w:val="ListParagraph"/>
        <w:numPr>
          <w:ilvl w:val="0"/>
          <w:numId w:val="6"/>
        </w:numPr>
        <w:tabs>
          <w:tab w:val="left" w:pos="861"/>
        </w:tabs>
        <w:spacing w:line="276" w:lineRule="auto"/>
        <w:rPr>
          <w:rFonts w:ascii="Arial" w:hAnsi="Arial" w:cs="Arial"/>
        </w:rPr>
      </w:pPr>
      <w:r w:rsidRPr="005142CD">
        <w:rPr>
          <w:rFonts w:ascii="Arial" w:hAnsi="Arial" w:cs="Arial"/>
        </w:rPr>
        <w:t>Define the population of</w:t>
      </w:r>
      <w:r w:rsidRPr="005142CD">
        <w:rPr>
          <w:rFonts w:ascii="Arial" w:hAnsi="Arial" w:cs="Arial"/>
          <w:spacing w:val="-11"/>
        </w:rPr>
        <w:t xml:space="preserve"> </w:t>
      </w:r>
      <w:r w:rsidRPr="005142CD">
        <w:rPr>
          <w:rFonts w:ascii="Arial" w:hAnsi="Arial" w:cs="Arial"/>
        </w:rPr>
        <w:t>interest</w:t>
      </w:r>
    </w:p>
    <w:p w14:paraId="19A77BD8" w14:textId="77777777" w:rsidR="00D37851" w:rsidRPr="005142CD" w:rsidRDefault="00D06678">
      <w:pPr>
        <w:pStyle w:val="ListParagraph"/>
        <w:numPr>
          <w:ilvl w:val="0"/>
          <w:numId w:val="6"/>
        </w:numPr>
        <w:tabs>
          <w:tab w:val="left" w:pos="861"/>
        </w:tabs>
        <w:rPr>
          <w:rFonts w:ascii="Arial" w:hAnsi="Arial" w:cs="Arial"/>
        </w:rPr>
      </w:pPr>
      <w:r w:rsidRPr="005142CD">
        <w:rPr>
          <w:rFonts w:ascii="Arial" w:hAnsi="Arial" w:cs="Arial"/>
        </w:rPr>
        <w:t>Conceptualize and create measures of exposures and health</w:t>
      </w:r>
      <w:r w:rsidRPr="005142CD">
        <w:rPr>
          <w:rFonts w:ascii="Arial" w:hAnsi="Arial" w:cs="Arial"/>
          <w:spacing w:val="-28"/>
        </w:rPr>
        <w:t xml:space="preserve"> </w:t>
      </w:r>
      <w:r w:rsidRPr="005142CD">
        <w:rPr>
          <w:rFonts w:ascii="Arial" w:hAnsi="Arial" w:cs="Arial"/>
        </w:rPr>
        <w:t>indicators</w:t>
      </w:r>
    </w:p>
    <w:p w14:paraId="4946D2DA" w14:textId="77777777" w:rsidR="00D37851" w:rsidRPr="005142CD" w:rsidRDefault="00D06678">
      <w:pPr>
        <w:pStyle w:val="ListParagraph"/>
        <w:numPr>
          <w:ilvl w:val="0"/>
          <w:numId w:val="6"/>
        </w:numPr>
        <w:tabs>
          <w:tab w:val="left" w:pos="861"/>
        </w:tabs>
        <w:rPr>
          <w:rFonts w:ascii="Arial" w:hAnsi="Arial" w:cs="Arial"/>
        </w:rPr>
      </w:pPr>
      <w:r w:rsidRPr="005142CD">
        <w:rPr>
          <w:rFonts w:ascii="Arial" w:hAnsi="Arial" w:cs="Arial"/>
        </w:rPr>
        <w:t>Take a sample of the</w:t>
      </w:r>
      <w:r w:rsidRPr="005142CD">
        <w:rPr>
          <w:rFonts w:ascii="Arial" w:hAnsi="Arial" w:cs="Arial"/>
          <w:spacing w:val="-13"/>
        </w:rPr>
        <w:t xml:space="preserve"> </w:t>
      </w:r>
      <w:r w:rsidRPr="005142CD">
        <w:rPr>
          <w:rFonts w:ascii="Arial" w:hAnsi="Arial" w:cs="Arial"/>
        </w:rPr>
        <w:t>population</w:t>
      </w:r>
    </w:p>
    <w:p w14:paraId="3D13D6AD" w14:textId="77777777" w:rsidR="00D37851" w:rsidRPr="005142CD" w:rsidRDefault="00D06678">
      <w:pPr>
        <w:pStyle w:val="ListParagraph"/>
        <w:numPr>
          <w:ilvl w:val="0"/>
          <w:numId w:val="6"/>
        </w:numPr>
        <w:tabs>
          <w:tab w:val="left" w:pos="861"/>
        </w:tabs>
        <w:ind w:right="845"/>
        <w:rPr>
          <w:rFonts w:ascii="Arial" w:hAnsi="Arial" w:cs="Arial"/>
        </w:rPr>
      </w:pPr>
      <w:r w:rsidRPr="005142CD">
        <w:rPr>
          <w:rFonts w:ascii="Arial" w:hAnsi="Arial" w:cs="Arial"/>
        </w:rPr>
        <w:t>Estimate measures of association between exposures and health indicators of interest</w:t>
      </w:r>
      <w:r w:rsidR="00EB6463" w:rsidRPr="005142CD">
        <w:rPr>
          <w:rFonts w:ascii="Arial" w:hAnsi="Arial" w:cs="Arial"/>
        </w:rPr>
        <w:t>.</w:t>
      </w:r>
    </w:p>
    <w:p w14:paraId="3D1F90C0" w14:textId="77777777" w:rsidR="00D37851" w:rsidRPr="005142CD" w:rsidRDefault="00D06678">
      <w:pPr>
        <w:pStyle w:val="ListParagraph"/>
        <w:numPr>
          <w:ilvl w:val="0"/>
          <w:numId w:val="6"/>
        </w:numPr>
        <w:tabs>
          <w:tab w:val="left" w:pos="861"/>
        </w:tabs>
        <w:rPr>
          <w:rFonts w:ascii="Arial" w:hAnsi="Arial" w:cs="Arial"/>
        </w:rPr>
      </w:pPr>
      <w:r w:rsidRPr="005142CD">
        <w:rPr>
          <w:rFonts w:ascii="Arial" w:hAnsi="Arial" w:cs="Arial"/>
        </w:rPr>
        <w:t>Rigorously evaluate whether the association observed suggests a causal</w:t>
      </w:r>
      <w:r w:rsidRPr="005142CD">
        <w:rPr>
          <w:rFonts w:ascii="Arial" w:hAnsi="Arial" w:cs="Arial"/>
          <w:spacing w:val="-33"/>
        </w:rPr>
        <w:t xml:space="preserve"> </w:t>
      </w:r>
      <w:r w:rsidRPr="005142CD">
        <w:rPr>
          <w:rFonts w:ascii="Arial" w:hAnsi="Arial" w:cs="Arial"/>
        </w:rPr>
        <w:t>association</w:t>
      </w:r>
      <w:r w:rsidR="00EB6463" w:rsidRPr="005142CD">
        <w:rPr>
          <w:rFonts w:ascii="Arial" w:hAnsi="Arial" w:cs="Arial"/>
        </w:rPr>
        <w:t>.</w:t>
      </w:r>
    </w:p>
    <w:p w14:paraId="7F00F0C9" w14:textId="77777777" w:rsidR="00D37851" w:rsidRPr="005142CD" w:rsidRDefault="00D06678">
      <w:pPr>
        <w:pStyle w:val="Heading3"/>
        <w:numPr>
          <w:ilvl w:val="0"/>
          <w:numId w:val="6"/>
        </w:numPr>
        <w:tabs>
          <w:tab w:val="left" w:pos="861"/>
        </w:tabs>
        <w:rPr>
          <w:rFonts w:ascii="Arial" w:hAnsi="Arial" w:cs="Arial"/>
          <w:sz w:val="22"/>
          <w:szCs w:val="22"/>
        </w:rPr>
      </w:pPr>
      <w:r w:rsidRPr="005142CD">
        <w:rPr>
          <w:rFonts w:ascii="Arial" w:hAnsi="Arial" w:cs="Arial"/>
          <w:sz w:val="22"/>
          <w:szCs w:val="22"/>
        </w:rPr>
        <w:t>Assess the evidence for causes working</w:t>
      </w:r>
      <w:r w:rsidRPr="005142CD">
        <w:rPr>
          <w:rFonts w:ascii="Arial" w:hAnsi="Arial" w:cs="Arial"/>
          <w:spacing w:val="-21"/>
          <w:sz w:val="22"/>
          <w:szCs w:val="22"/>
        </w:rPr>
        <w:t xml:space="preserve"> </w:t>
      </w:r>
      <w:r w:rsidRPr="005142CD">
        <w:rPr>
          <w:rFonts w:ascii="Arial" w:hAnsi="Arial" w:cs="Arial"/>
          <w:sz w:val="22"/>
          <w:szCs w:val="22"/>
        </w:rPr>
        <w:t>together</w:t>
      </w:r>
      <w:r w:rsidR="00EB6463" w:rsidRPr="005142CD">
        <w:rPr>
          <w:rFonts w:ascii="Arial" w:hAnsi="Arial" w:cs="Arial"/>
          <w:sz w:val="22"/>
          <w:szCs w:val="22"/>
        </w:rPr>
        <w:t>.</w:t>
      </w:r>
    </w:p>
    <w:p w14:paraId="62224375" w14:textId="77777777" w:rsidR="00D37851" w:rsidRPr="005142CD" w:rsidRDefault="00D06678">
      <w:pPr>
        <w:pStyle w:val="ListParagraph"/>
        <w:numPr>
          <w:ilvl w:val="0"/>
          <w:numId w:val="6"/>
        </w:numPr>
        <w:tabs>
          <w:tab w:val="left" w:pos="861"/>
        </w:tabs>
        <w:spacing w:line="242" w:lineRule="auto"/>
        <w:ind w:right="1312"/>
        <w:rPr>
          <w:rFonts w:ascii="Arial" w:hAnsi="Arial" w:cs="Arial"/>
        </w:rPr>
      </w:pPr>
      <w:r w:rsidRPr="005142CD">
        <w:rPr>
          <w:rFonts w:ascii="Arial" w:hAnsi="Arial" w:cs="Arial"/>
        </w:rPr>
        <w:t>Assess the extent to which the result matters, is externally valid, to other populations</w:t>
      </w:r>
      <w:r w:rsidR="00EB6463" w:rsidRPr="005142CD">
        <w:rPr>
          <w:rFonts w:ascii="Arial" w:hAnsi="Arial" w:cs="Arial"/>
        </w:rPr>
        <w:t>.</w:t>
      </w:r>
    </w:p>
    <w:p w14:paraId="5782C3D5" w14:textId="77777777" w:rsidR="00D37851" w:rsidRPr="005142CD" w:rsidRDefault="00D37851">
      <w:pPr>
        <w:pStyle w:val="BodyText"/>
        <w:rPr>
          <w:rFonts w:ascii="Arial" w:hAnsi="Arial" w:cs="Arial"/>
          <w:sz w:val="22"/>
          <w:szCs w:val="22"/>
        </w:rPr>
      </w:pPr>
    </w:p>
    <w:p w14:paraId="4E9FA489" w14:textId="77777777" w:rsidR="001F1C74" w:rsidRPr="005142CD" w:rsidRDefault="001F1C74" w:rsidP="001F1C74">
      <w:pPr>
        <w:rPr>
          <w:rFonts w:ascii="Trebuchet MS" w:eastAsia="Times New Roman" w:hAnsi="Trebuchet MS" w:cs="Arial"/>
          <w:b/>
          <w:sz w:val="28"/>
          <w:szCs w:val="28"/>
        </w:rPr>
      </w:pPr>
      <w:r w:rsidRPr="005142CD">
        <w:rPr>
          <w:rFonts w:ascii="Trebuchet MS" w:eastAsia="Times New Roman" w:hAnsi="Trebuchet MS" w:cs="Arial"/>
          <w:b/>
          <w:sz w:val="28"/>
          <w:szCs w:val="28"/>
        </w:rPr>
        <w:t xml:space="preserve">Intended learning outcomes </w:t>
      </w:r>
    </w:p>
    <w:p w14:paraId="5D77F3A9" w14:textId="77777777" w:rsidR="001F1C74" w:rsidRPr="005142CD" w:rsidRDefault="001F1C74" w:rsidP="001F1C74">
      <w:pPr>
        <w:rPr>
          <w:rFonts w:ascii="Arial" w:eastAsia="Times New Roman"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60"/>
      </w:tblGrid>
      <w:tr w:rsidR="001F1C74" w:rsidRPr="005142CD" w14:paraId="6195CF33" w14:textId="77777777" w:rsidTr="002A03B8">
        <w:trPr>
          <w:trHeight w:val="453"/>
        </w:trPr>
        <w:tc>
          <w:tcPr>
            <w:tcW w:w="8460" w:type="dxa"/>
          </w:tcPr>
          <w:p w14:paraId="5DCB76B4" w14:textId="77777777" w:rsidR="001F1C74" w:rsidRPr="005142CD" w:rsidRDefault="001F1C74" w:rsidP="002A03B8">
            <w:pPr>
              <w:rPr>
                <w:rFonts w:ascii="Arial" w:eastAsia="Times New Roman" w:hAnsi="Arial" w:cs="Arial"/>
                <w:b/>
              </w:rPr>
            </w:pPr>
            <w:r w:rsidRPr="005142CD">
              <w:rPr>
                <w:rFonts w:ascii="Arial" w:eastAsia="Times New Roman" w:hAnsi="Arial" w:cs="Arial"/>
                <w:b/>
              </w:rPr>
              <w:t>By the end of this session, you should be able to:</w:t>
            </w:r>
          </w:p>
        </w:tc>
      </w:tr>
      <w:tr w:rsidR="001F1C74" w:rsidRPr="005142CD" w14:paraId="2F6E1ADC" w14:textId="77777777" w:rsidTr="002A03B8">
        <w:trPr>
          <w:cantSplit/>
          <w:trHeight w:val="604"/>
        </w:trPr>
        <w:tc>
          <w:tcPr>
            <w:tcW w:w="8460" w:type="dxa"/>
            <w:tcBorders>
              <w:right w:val="single" w:sz="4" w:space="0" w:color="auto"/>
            </w:tcBorders>
          </w:tcPr>
          <w:p w14:paraId="4B3AC260" w14:textId="77777777" w:rsidR="001F1C74" w:rsidRPr="005142CD" w:rsidRDefault="002529A2" w:rsidP="00143389">
            <w:pPr>
              <w:pStyle w:val="ListParagraph"/>
              <w:numPr>
                <w:ilvl w:val="0"/>
                <w:numId w:val="41"/>
              </w:numPr>
              <w:rPr>
                <w:rFonts w:ascii="Arial" w:eastAsia="Times New Roman" w:hAnsi="Arial" w:cs="Arial"/>
              </w:rPr>
            </w:pPr>
            <w:r w:rsidRPr="005142CD">
              <w:rPr>
                <w:rFonts w:ascii="Arial" w:eastAsia="Times New Roman" w:hAnsi="Arial" w:cs="Arial"/>
              </w:rPr>
              <w:t>Understand and explain the concept and types of interaction of causes</w:t>
            </w:r>
            <w:r w:rsidR="00EB6463" w:rsidRPr="005142CD">
              <w:rPr>
                <w:rFonts w:ascii="Arial" w:eastAsia="Times New Roman" w:hAnsi="Arial" w:cs="Arial"/>
              </w:rPr>
              <w:t>.</w:t>
            </w:r>
          </w:p>
          <w:p w14:paraId="0723F7D6" w14:textId="77777777" w:rsidR="002529A2" w:rsidRDefault="002529A2" w:rsidP="00143389">
            <w:pPr>
              <w:pStyle w:val="ListParagraph"/>
              <w:numPr>
                <w:ilvl w:val="0"/>
                <w:numId w:val="41"/>
              </w:numPr>
              <w:rPr>
                <w:rFonts w:ascii="Arial" w:eastAsia="Times New Roman" w:hAnsi="Arial" w:cs="Arial"/>
              </w:rPr>
            </w:pPr>
            <w:r w:rsidRPr="005142CD">
              <w:rPr>
                <w:rFonts w:ascii="Arial" w:eastAsia="Times New Roman" w:hAnsi="Arial" w:cs="Arial"/>
              </w:rPr>
              <w:t>Identify and interpret interaction in data</w:t>
            </w:r>
            <w:r w:rsidR="00EB6463" w:rsidRPr="005142CD">
              <w:rPr>
                <w:rFonts w:ascii="Arial" w:eastAsia="Times New Roman" w:hAnsi="Arial" w:cs="Arial"/>
              </w:rPr>
              <w:t>.</w:t>
            </w:r>
          </w:p>
          <w:p w14:paraId="7B356502" w14:textId="77777777" w:rsidR="00B23EEE" w:rsidRDefault="00B23EEE" w:rsidP="00B23EEE">
            <w:pPr>
              <w:rPr>
                <w:rFonts w:ascii="Arial" w:eastAsia="Times New Roman" w:hAnsi="Arial" w:cs="Arial"/>
              </w:rPr>
            </w:pPr>
            <w:r>
              <w:rPr>
                <w:rFonts w:ascii="Arial" w:eastAsia="Times New Roman" w:hAnsi="Arial" w:cs="Arial"/>
              </w:rPr>
              <w:t xml:space="preserve">In addition, you will practice the following </w:t>
            </w:r>
            <w:r w:rsidRPr="00C05DB8">
              <w:rPr>
                <w:rFonts w:ascii="Arial" w:eastAsia="Times New Roman" w:hAnsi="Arial" w:cs="Arial"/>
                <w:b/>
              </w:rPr>
              <w:t>academic skills</w:t>
            </w:r>
            <w:r>
              <w:rPr>
                <w:rFonts w:ascii="Arial" w:eastAsia="Times New Roman" w:hAnsi="Arial" w:cs="Arial"/>
              </w:rPr>
              <w:t xml:space="preserve"> in this session:</w:t>
            </w:r>
          </w:p>
          <w:p w14:paraId="283FB777" w14:textId="49F5D104" w:rsidR="00B23EEE" w:rsidRPr="00B23EEE" w:rsidRDefault="00B23EEE" w:rsidP="00B23EEE">
            <w:pPr>
              <w:pStyle w:val="ListParagraph"/>
              <w:numPr>
                <w:ilvl w:val="0"/>
                <w:numId w:val="50"/>
              </w:numPr>
              <w:spacing w:after="120"/>
              <w:rPr>
                <w:rFonts w:ascii="Arial" w:eastAsia="Times New Roman" w:hAnsi="Arial" w:cs="Arial"/>
              </w:rPr>
            </w:pPr>
            <w:r>
              <w:rPr>
                <w:rFonts w:ascii="Arial" w:eastAsia="Times New Roman" w:hAnsi="Arial" w:cs="Arial"/>
              </w:rPr>
              <w:t>Checking your understanding of a topic</w:t>
            </w:r>
          </w:p>
        </w:tc>
      </w:tr>
    </w:tbl>
    <w:p w14:paraId="2E094077" w14:textId="77777777" w:rsidR="001F1C74" w:rsidRPr="005142CD" w:rsidRDefault="001F1C74">
      <w:pPr>
        <w:pStyle w:val="BodyText"/>
        <w:spacing w:line="276" w:lineRule="auto"/>
        <w:ind w:left="140" w:right="201"/>
        <w:jc w:val="both"/>
        <w:rPr>
          <w:rFonts w:ascii="Arial" w:hAnsi="Arial" w:cs="Arial"/>
          <w:sz w:val="22"/>
          <w:szCs w:val="22"/>
        </w:rPr>
      </w:pPr>
    </w:p>
    <w:p w14:paraId="33FAE734" w14:textId="77777777" w:rsidR="00D37851" w:rsidRPr="005142CD" w:rsidRDefault="00DC37C2">
      <w:pPr>
        <w:pStyle w:val="Heading3"/>
        <w:numPr>
          <w:ilvl w:val="1"/>
          <w:numId w:val="5"/>
        </w:numPr>
        <w:tabs>
          <w:tab w:val="left" w:pos="717"/>
        </w:tabs>
        <w:spacing w:before="200"/>
        <w:jc w:val="both"/>
        <w:rPr>
          <w:rFonts w:ascii="Trebuchet MS" w:hAnsi="Trebuchet MS" w:cs="Arial"/>
          <w:sz w:val="28"/>
          <w:szCs w:val="28"/>
        </w:rPr>
      </w:pPr>
      <w:bookmarkStart w:id="54" w:name="_bookmark53"/>
      <w:bookmarkEnd w:id="54"/>
      <w:r w:rsidRPr="005142CD">
        <w:rPr>
          <w:rFonts w:ascii="Trebuchet MS" w:hAnsi="Trebuchet MS" w:cs="Arial"/>
          <w:sz w:val="28"/>
          <w:szCs w:val="28"/>
        </w:rPr>
        <w:t xml:space="preserve">Concept of </w:t>
      </w:r>
      <w:r w:rsidR="00D06678" w:rsidRPr="005142CD">
        <w:rPr>
          <w:rFonts w:ascii="Trebuchet MS" w:hAnsi="Trebuchet MS" w:cs="Arial"/>
          <w:sz w:val="28"/>
          <w:szCs w:val="28"/>
        </w:rPr>
        <w:t>Interaction</w:t>
      </w:r>
    </w:p>
    <w:p w14:paraId="690BF9E5" w14:textId="77777777" w:rsidR="005142CD" w:rsidRDefault="005142CD" w:rsidP="001F1C74">
      <w:pPr>
        <w:pStyle w:val="BodyText"/>
        <w:spacing w:line="276" w:lineRule="auto"/>
        <w:ind w:left="140" w:right="201"/>
        <w:jc w:val="both"/>
        <w:rPr>
          <w:rFonts w:ascii="Arial" w:hAnsi="Arial" w:cs="Arial"/>
          <w:sz w:val="22"/>
          <w:szCs w:val="22"/>
        </w:rPr>
      </w:pPr>
    </w:p>
    <w:p w14:paraId="3B8484CA" w14:textId="7EED1A04" w:rsidR="001F1C74" w:rsidRPr="005142CD" w:rsidRDefault="001F1C74" w:rsidP="001F1C74">
      <w:pPr>
        <w:pStyle w:val="BodyText"/>
        <w:spacing w:line="276" w:lineRule="auto"/>
        <w:ind w:left="140" w:right="201"/>
        <w:jc w:val="both"/>
        <w:rPr>
          <w:rFonts w:ascii="Arial" w:hAnsi="Arial" w:cs="Arial"/>
          <w:sz w:val="22"/>
          <w:szCs w:val="22"/>
        </w:rPr>
      </w:pPr>
      <w:r w:rsidRPr="005142CD">
        <w:rPr>
          <w:rFonts w:ascii="Arial" w:hAnsi="Arial" w:cs="Arial"/>
          <w:sz w:val="22"/>
          <w:szCs w:val="22"/>
        </w:rPr>
        <w:t>Interaction occurs when multiple component causes work together to produce a particular health indicator. Component causes of disease rarely act in isolation. In epidemiology exposures are typically one of a set of component causes that have to work together in order for a change to occur in the health indicator.</w:t>
      </w:r>
    </w:p>
    <w:p w14:paraId="65E71D7C" w14:textId="77777777" w:rsidR="001F1C74" w:rsidRPr="005142CD" w:rsidRDefault="001F1C74" w:rsidP="001F1C74">
      <w:pPr>
        <w:pStyle w:val="Heading3"/>
        <w:tabs>
          <w:tab w:val="left" w:pos="-90"/>
        </w:tabs>
        <w:ind w:left="90"/>
        <w:jc w:val="both"/>
        <w:rPr>
          <w:rFonts w:ascii="Arial" w:hAnsi="Arial" w:cs="Arial"/>
          <w:b w:val="0"/>
          <w:sz w:val="22"/>
          <w:szCs w:val="22"/>
        </w:rPr>
      </w:pPr>
    </w:p>
    <w:p w14:paraId="6E6311A9" w14:textId="77777777" w:rsidR="00D37851" w:rsidRPr="005142CD" w:rsidRDefault="00D06678" w:rsidP="00DC37C2">
      <w:pPr>
        <w:pStyle w:val="BodyText"/>
        <w:spacing w:line="276" w:lineRule="auto"/>
        <w:ind w:left="140" w:right="389"/>
        <w:rPr>
          <w:rFonts w:ascii="Arial" w:hAnsi="Arial" w:cs="Arial"/>
          <w:sz w:val="22"/>
          <w:szCs w:val="22"/>
        </w:rPr>
      </w:pPr>
      <w:r w:rsidRPr="005142CD">
        <w:rPr>
          <w:rFonts w:ascii="Arial" w:hAnsi="Arial" w:cs="Arial"/>
          <w:sz w:val="22"/>
          <w:szCs w:val="22"/>
        </w:rPr>
        <w:lastRenderedPageBreak/>
        <w:t>Causes interact when they work together as part of the same sufficient cause</w:t>
      </w:r>
      <w:r w:rsidR="00DC37C2" w:rsidRPr="005142CD">
        <w:rPr>
          <w:rFonts w:ascii="Arial" w:hAnsi="Arial" w:cs="Arial"/>
          <w:sz w:val="22"/>
          <w:szCs w:val="22"/>
        </w:rPr>
        <w:t xml:space="preserve"> (</w:t>
      </w:r>
      <w:r w:rsidRPr="005142CD">
        <w:rPr>
          <w:rFonts w:ascii="Arial" w:hAnsi="Arial" w:cs="Arial"/>
          <w:sz w:val="22"/>
          <w:szCs w:val="22"/>
        </w:rPr>
        <w:t>marble set</w:t>
      </w:r>
      <w:r w:rsidR="00DC37C2" w:rsidRPr="005142CD">
        <w:rPr>
          <w:rFonts w:ascii="Arial" w:hAnsi="Arial" w:cs="Arial"/>
          <w:sz w:val="22"/>
          <w:szCs w:val="22"/>
        </w:rPr>
        <w:t xml:space="preserve">). </w:t>
      </w:r>
      <w:r w:rsidRPr="005142CD">
        <w:rPr>
          <w:rFonts w:ascii="Arial" w:hAnsi="Arial" w:cs="Arial"/>
          <w:sz w:val="22"/>
          <w:szCs w:val="22"/>
        </w:rPr>
        <w:t>Causes that interact are causes in which both factors are necessary to cause disease in at least one sufficient cause</w:t>
      </w:r>
      <w:r w:rsidR="00DC37C2" w:rsidRPr="005142CD">
        <w:rPr>
          <w:rFonts w:ascii="Arial" w:hAnsi="Arial" w:cs="Arial"/>
          <w:sz w:val="22"/>
          <w:szCs w:val="22"/>
        </w:rPr>
        <w:t>.</w:t>
      </w:r>
    </w:p>
    <w:p w14:paraId="69A964A5" w14:textId="77777777" w:rsidR="00D37851" w:rsidRPr="005142CD" w:rsidRDefault="00D06678">
      <w:pPr>
        <w:pStyle w:val="BodyText"/>
        <w:spacing w:before="200"/>
        <w:ind w:left="140"/>
        <w:jc w:val="both"/>
        <w:rPr>
          <w:rFonts w:ascii="Arial" w:hAnsi="Arial" w:cs="Arial"/>
          <w:sz w:val="22"/>
          <w:szCs w:val="22"/>
        </w:rPr>
      </w:pPr>
      <w:r w:rsidRPr="005142CD">
        <w:rPr>
          <w:rFonts w:ascii="Arial" w:hAnsi="Arial" w:cs="Arial"/>
          <w:sz w:val="22"/>
          <w:szCs w:val="22"/>
        </w:rPr>
        <w:t>For example, what can ‘cause’ a sprinter to win a 100 meter sprint?</w:t>
      </w:r>
    </w:p>
    <w:p w14:paraId="22870FA5" w14:textId="77777777" w:rsidR="00D37851" w:rsidRPr="005142CD" w:rsidRDefault="00D37851">
      <w:pPr>
        <w:pStyle w:val="BodyText"/>
        <w:rPr>
          <w:rFonts w:ascii="Arial" w:hAnsi="Arial" w:cs="Arial"/>
          <w:sz w:val="22"/>
          <w:szCs w:val="22"/>
        </w:rPr>
      </w:pPr>
    </w:p>
    <w:p w14:paraId="326FF087" w14:textId="77777777" w:rsidR="00D37851" w:rsidRPr="005142CD" w:rsidRDefault="00D06678">
      <w:pPr>
        <w:pStyle w:val="ListParagraph"/>
        <w:numPr>
          <w:ilvl w:val="2"/>
          <w:numId w:val="5"/>
        </w:numPr>
        <w:tabs>
          <w:tab w:val="left" w:pos="860"/>
          <w:tab w:val="left" w:pos="861"/>
          <w:tab w:val="left" w:pos="5901"/>
        </w:tabs>
        <w:rPr>
          <w:rFonts w:ascii="Arial" w:hAnsi="Arial" w:cs="Arial"/>
          <w:b/>
        </w:rPr>
      </w:pPr>
      <w:r w:rsidRPr="005142CD">
        <w:rPr>
          <w:rFonts w:ascii="Arial" w:hAnsi="Arial" w:cs="Arial"/>
        </w:rPr>
        <w:t>Only trains</w:t>
      </w:r>
      <w:r w:rsidRPr="005142CD">
        <w:rPr>
          <w:rFonts w:ascii="Arial" w:hAnsi="Arial" w:cs="Arial"/>
          <w:spacing w:val="-2"/>
        </w:rPr>
        <w:t xml:space="preserve"> </w:t>
      </w:r>
      <w:r w:rsidRPr="005142CD">
        <w:rPr>
          <w:rFonts w:ascii="Arial" w:hAnsi="Arial" w:cs="Arial"/>
        </w:rPr>
        <w:t>for years</w:t>
      </w:r>
      <w:r w:rsidRPr="005142CD">
        <w:rPr>
          <w:rFonts w:ascii="Arial" w:hAnsi="Arial" w:cs="Arial"/>
        </w:rPr>
        <w:tab/>
      </w:r>
      <w:r w:rsidRPr="005142CD">
        <w:rPr>
          <w:rFonts w:ascii="Arial" w:hAnsi="Arial" w:cs="Arial"/>
          <w:b/>
        </w:rPr>
        <w:t>Does not</w:t>
      </w:r>
      <w:r w:rsidRPr="005142CD">
        <w:rPr>
          <w:rFonts w:ascii="Arial" w:hAnsi="Arial" w:cs="Arial"/>
          <w:b/>
          <w:spacing w:val="-5"/>
        </w:rPr>
        <w:t xml:space="preserve"> </w:t>
      </w:r>
      <w:r w:rsidRPr="005142CD">
        <w:rPr>
          <w:rFonts w:ascii="Arial" w:hAnsi="Arial" w:cs="Arial"/>
          <w:b/>
        </w:rPr>
        <w:t>win</w:t>
      </w:r>
    </w:p>
    <w:p w14:paraId="0B6B3EBE" w14:textId="77777777" w:rsidR="00D37851" w:rsidRPr="005142CD" w:rsidRDefault="00D06678">
      <w:pPr>
        <w:pStyle w:val="ListParagraph"/>
        <w:numPr>
          <w:ilvl w:val="2"/>
          <w:numId w:val="5"/>
        </w:numPr>
        <w:tabs>
          <w:tab w:val="left" w:pos="860"/>
          <w:tab w:val="left" w:pos="861"/>
          <w:tab w:val="left" w:pos="5901"/>
        </w:tabs>
        <w:rPr>
          <w:rFonts w:ascii="Arial" w:hAnsi="Arial" w:cs="Arial"/>
          <w:b/>
        </w:rPr>
      </w:pPr>
      <w:r w:rsidRPr="005142CD">
        <w:rPr>
          <w:rFonts w:ascii="Arial" w:hAnsi="Arial" w:cs="Arial"/>
        </w:rPr>
        <w:t>Only has tied</w:t>
      </w:r>
      <w:r w:rsidRPr="005142CD">
        <w:rPr>
          <w:rFonts w:ascii="Arial" w:hAnsi="Arial" w:cs="Arial"/>
          <w:spacing w:val="-8"/>
        </w:rPr>
        <w:t xml:space="preserve"> </w:t>
      </w:r>
      <w:r w:rsidRPr="005142CD">
        <w:rPr>
          <w:rFonts w:ascii="Arial" w:hAnsi="Arial" w:cs="Arial"/>
        </w:rPr>
        <w:t>running</w:t>
      </w:r>
      <w:r w:rsidRPr="005142CD">
        <w:rPr>
          <w:rFonts w:ascii="Arial" w:hAnsi="Arial" w:cs="Arial"/>
          <w:spacing w:val="-2"/>
        </w:rPr>
        <w:t xml:space="preserve"> </w:t>
      </w:r>
      <w:r w:rsidRPr="005142CD">
        <w:rPr>
          <w:rFonts w:ascii="Arial" w:hAnsi="Arial" w:cs="Arial"/>
        </w:rPr>
        <w:t>shoes</w:t>
      </w:r>
      <w:r w:rsidRPr="005142CD">
        <w:rPr>
          <w:rFonts w:ascii="Arial" w:hAnsi="Arial" w:cs="Arial"/>
        </w:rPr>
        <w:tab/>
      </w:r>
      <w:r w:rsidRPr="005142CD">
        <w:rPr>
          <w:rFonts w:ascii="Arial" w:hAnsi="Arial" w:cs="Arial"/>
          <w:b/>
        </w:rPr>
        <w:t>Does not</w:t>
      </w:r>
      <w:r w:rsidRPr="005142CD">
        <w:rPr>
          <w:rFonts w:ascii="Arial" w:hAnsi="Arial" w:cs="Arial"/>
          <w:b/>
          <w:spacing w:val="-5"/>
        </w:rPr>
        <w:t xml:space="preserve"> </w:t>
      </w:r>
      <w:r w:rsidRPr="005142CD">
        <w:rPr>
          <w:rFonts w:ascii="Arial" w:hAnsi="Arial" w:cs="Arial"/>
          <w:b/>
        </w:rPr>
        <w:t>win</w:t>
      </w:r>
    </w:p>
    <w:p w14:paraId="2C52AE61" w14:textId="77777777" w:rsidR="00D37851" w:rsidRPr="005142CD" w:rsidRDefault="00D06678">
      <w:pPr>
        <w:pStyle w:val="ListParagraph"/>
        <w:numPr>
          <w:ilvl w:val="2"/>
          <w:numId w:val="5"/>
        </w:numPr>
        <w:tabs>
          <w:tab w:val="left" w:pos="860"/>
          <w:tab w:val="left" w:pos="861"/>
          <w:tab w:val="left" w:pos="5901"/>
        </w:tabs>
        <w:rPr>
          <w:rFonts w:ascii="Arial" w:hAnsi="Arial" w:cs="Arial"/>
          <w:b/>
        </w:rPr>
      </w:pPr>
      <w:r w:rsidRPr="005142CD">
        <w:rPr>
          <w:rFonts w:ascii="Arial" w:hAnsi="Arial" w:cs="Arial"/>
        </w:rPr>
        <w:t>Only reacts promptly to the</w:t>
      </w:r>
      <w:r w:rsidRPr="005142CD">
        <w:rPr>
          <w:rFonts w:ascii="Arial" w:hAnsi="Arial" w:cs="Arial"/>
          <w:spacing w:val="-11"/>
        </w:rPr>
        <w:t xml:space="preserve"> </w:t>
      </w:r>
      <w:r w:rsidRPr="005142CD">
        <w:rPr>
          <w:rFonts w:ascii="Arial" w:hAnsi="Arial" w:cs="Arial"/>
        </w:rPr>
        <w:t>starter’s</w:t>
      </w:r>
      <w:r w:rsidRPr="005142CD">
        <w:rPr>
          <w:rFonts w:ascii="Arial" w:hAnsi="Arial" w:cs="Arial"/>
          <w:spacing w:val="-2"/>
        </w:rPr>
        <w:t xml:space="preserve"> </w:t>
      </w:r>
      <w:r w:rsidRPr="005142CD">
        <w:rPr>
          <w:rFonts w:ascii="Arial" w:hAnsi="Arial" w:cs="Arial"/>
        </w:rPr>
        <w:t>pistol</w:t>
      </w:r>
      <w:r w:rsidRPr="005142CD">
        <w:rPr>
          <w:rFonts w:ascii="Arial" w:hAnsi="Arial" w:cs="Arial"/>
        </w:rPr>
        <w:tab/>
      </w:r>
      <w:r w:rsidRPr="005142CD">
        <w:rPr>
          <w:rFonts w:ascii="Arial" w:hAnsi="Arial" w:cs="Arial"/>
          <w:b/>
        </w:rPr>
        <w:t>Does not</w:t>
      </w:r>
      <w:r w:rsidRPr="005142CD">
        <w:rPr>
          <w:rFonts w:ascii="Arial" w:hAnsi="Arial" w:cs="Arial"/>
          <w:b/>
          <w:spacing w:val="-5"/>
        </w:rPr>
        <w:t xml:space="preserve"> </w:t>
      </w:r>
      <w:r w:rsidRPr="005142CD">
        <w:rPr>
          <w:rFonts w:ascii="Arial" w:hAnsi="Arial" w:cs="Arial"/>
          <w:b/>
        </w:rPr>
        <w:t>win</w:t>
      </w:r>
    </w:p>
    <w:p w14:paraId="7AF89148" w14:textId="77777777" w:rsidR="00D37851" w:rsidRPr="005142CD" w:rsidRDefault="00D06678">
      <w:pPr>
        <w:pStyle w:val="ListParagraph"/>
        <w:numPr>
          <w:ilvl w:val="2"/>
          <w:numId w:val="5"/>
        </w:numPr>
        <w:tabs>
          <w:tab w:val="left" w:pos="860"/>
          <w:tab w:val="left" w:pos="861"/>
          <w:tab w:val="left" w:pos="5901"/>
        </w:tabs>
        <w:rPr>
          <w:rFonts w:ascii="Arial" w:hAnsi="Arial" w:cs="Arial"/>
          <w:b/>
        </w:rPr>
      </w:pPr>
      <w:r w:rsidRPr="005142CD">
        <w:rPr>
          <w:rFonts w:ascii="Arial" w:hAnsi="Arial" w:cs="Arial"/>
        </w:rPr>
        <w:t>Trains for years, tied shoes,</w:t>
      </w:r>
      <w:r w:rsidRPr="005142CD">
        <w:rPr>
          <w:rFonts w:ascii="Arial" w:hAnsi="Arial" w:cs="Arial"/>
          <w:spacing w:val="-11"/>
        </w:rPr>
        <w:t xml:space="preserve"> </w:t>
      </w:r>
      <w:r w:rsidRPr="005142CD">
        <w:rPr>
          <w:rFonts w:ascii="Arial" w:hAnsi="Arial" w:cs="Arial"/>
        </w:rPr>
        <w:t>prompt</w:t>
      </w:r>
      <w:r w:rsidRPr="005142CD">
        <w:rPr>
          <w:rFonts w:ascii="Arial" w:hAnsi="Arial" w:cs="Arial"/>
          <w:spacing w:val="-2"/>
        </w:rPr>
        <w:t xml:space="preserve"> </w:t>
      </w:r>
      <w:r w:rsidRPr="005142CD">
        <w:rPr>
          <w:rFonts w:ascii="Arial" w:hAnsi="Arial" w:cs="Arial"/>
        </w:rPr>
        <w:t>reaction</w:t>
      </w:r>
      <w:r w:rsidRPr="005142CD">
        <w:rPr>
          <w:rFonts w:ascii="Arial" w:hAnsi="Arial" w:cs="Arial"/>
        </w:rPr>
        <w:tab/>
      </w:r>
      <w:r w:rsidRPr="005142CD">
        <w:rPr>
          <w:rFonts w:ascii="Arial" w:hAnsi="Arial" w:cs="Arial"/>
          <w:b/>
        </w:rPr>
        <w:t>Sprinter</w:t>
      </w:r>
      <w:r w:rsidRPr="005142CD">
        <w:rPr>
          <w:rFonts w:ascii="Arial" w:hAnsi="Arial" w:cs="Arial"/>
          <w:b/>
          <w:spacing w:val="-3"/>
        </w:rPr>
        <w:t xml:space="preserve"> </w:t>
      </w:r>
      <w:r w:rsidRPr="005142CD">
        <w:rPr>
          <w:rFonts w:ascii="Arial" w:hAnsi="Arial" w:cs="Arial"/>
          <w:b/>
        </w:rPr>
        <w:t>wins</w:t>
      </w:r>
    </w:p>
    <w:p w14:paraId="2CEA7364" w14:textId="77777777" w:rsidR="00D37851" w:rsidRPr="005142CD" w:rsidRDefault="00D37851">
      <w:pPr>
        <w:pStyle w:val="BodyText"/>
        <w:rPr>
          <w:rFonts w:ascii="Arial" w:hAnsi="Arial" w:cs="Arial"/>
          <w:b/>
          <w:sz w:val="22"/>
          <w:szCs w:val="22"/>
        </w:rPr>
      </w:pPr>
    </w:p>
    <w:p w14:paraId="39597D19" w14:textId="77777777" w:rsidR="00D37851" w:rsidRPr="005142CD" w:rsidRDefault="00D06678" w:rsidP="00DC37C2">
      <w:pPr>
        <w:pStyle w:val="BodyText"/>
        <w:ind w:left="140"/>
        <w:jc w:val="both"/>
        <w:rPr>
          <w:rFonts w:ascii="Arial" w:hAnsi="Arial" w:cs="Arial"/>
          <w:sz w:val="22"/>
          <w:szCs w:val="22"/>
        </w:rPr>
      </w:pPr>
      <w:r w:rsidRPr="005142CD">
        <w:rPr>
          <w:rFonts w:ascii="Arial" w:hAnsi="Arial" w:cs="Arial"/>
          <w:sz w:val="22"/>
          <w:szCs w:val="22"/>
        </w:rPr>
        <w:t>Conceptually this would be an example of interaction.</w:t>
      </w:r>
    </w:p>
    <w:p w14:paraId="392103A5" w14:textId="77777777" w:rsidR="00D37851" w:rsidRPr="005142CD" w:rsidRDefault="00D37851">
      <w:pPr>
        <w:jc w:val="both"/>
        <w:rPr>
          <w:rFonts w:ascii="Arial" w:hAnsi="Arial" w:cs="Arial"/>
        </w:rPr>
      </w:pPr>
    </w:p>
    <w:p w14:paraId="4295A96F" w14:textId="77777777" w:rsidR="00D37851" w:rsidRPr="005142CD" w:rsidRDefault="00D06678">
      <w:pPr>
        <w:pStyle w:val="Heading3"/>
        <w:numPr>
          <w:ilvl w:val="2"/>
          <w:numId w:val="4"/>
        </w:numPr>
        <w:tabs>
          <w:tab w:val="left" w:pos="860"/>
          <w:tab w:val="left" w:pos="861"/>
        </w:tabs>
        <w:spacing w:before="41"/>
        <w:rPr>
          <w:rFonts w:ascii="Arial" w:hAnsi="Arial" w:cs="Arial"/>
          <w:sz w:val="22"/>
          <w:szCs w:val="22"/>
        </w:rPr>
      </w:pPr>
      <w:bookmarkStart w:id="55" w:name="_bookmark54"/>
      <w:bookmarkEnd w:id="55"/>
      <w:r w:rsidRPr="005142CD">
        <w:rPr>
          <w:rFonts w:ascii="Arial" w:hAnsi="Arial" w:cs="Arial"/>
          <w:sz w:val="22"/>
          <w:szCs w:val="22"/>
        </w:rPr>
        <w:t>Interaction in</w:t>
      </w:r>
      <w:r w:rsidRPr="005142CD">
        <w:rPr>
          <w:rFonts w:ascii="Arial" w:hAnsi="Arial" w:cs="Arial"/>
          <w:spacing w:val="-8"/>
          <w:sz w:val="22"/>
          <w:szCs w:val="22"/>
        </w:rPr>
        <w:t xml:space="preserve"> </w:t>
      </w:r>
      <w:r w:rsidRPr="005142CD">
        <w:rPr>
          <w:rFonts w:ascii="Arial" w:hAnsi="Arial" w:cs="Arial"/>
          <w:sz w:val="22"/>
          <w:szCs w:val="22"/>
        </w:rPr>
        <w:t>theory</w:t>
      </w:r>
    </w:p>
    <w:p w14:paraId="0291CEA9" w14:textId="77777777" w:rsidR="00D37851" w:rsidRPr="005142CD" w:rsidRDefault="00D06678" w:rsidP="00143389">
      <w:pPr>
        <w:pStyle w:val="ListParagraph"/>
        <w:numPr>
          <w:ilvl w:val="0"/>
          <w:numId w:val="20"/>
        </w:numPr>
        <w:tabs>
          <w:tab w:val="left" w:pos="500"/>
          <w:tab w:val="left" w:pos="501"/>
        </w:tabs>
        <w:ind w:right="481"/>
        <w:rPr>
          <w:rFonts w:ascii="Arial" w:hAnsi="Arial" w:cs="Arial"/>
        </w:rPr>
      </w:pPr>
      <w:r w:rsidRPr="005142CD">
        <w:rPr>
          <w:rFonts w:ascii="Arial" w:hAnsi="Arial" w:cs="Arial"/>
        </w:rPr>
        <w:t>We could determine with certainty who would get disease if we could measure every component cause in a sufficient</w:t>
      </w:r>
      <w:r w:rsidRPr="005142CD">
        <w:rPr>
          <w:rFonts w:ascii="Arial" w:hAnsi="Arial" w:cs="Arial"/>
          <w:spacing w:val="-17"/>
        </w:rPr>
        <w:t xml:space="preserve"> </w:t>
      </w:r>
      <w:r w:rsidRPr="005142CD">
        <w:rPr>
          <w:rFonts w:ascii="Arial" w:hAnsi="Arial" w:cs="Arial"/>
        </w:rPr>
        <w:t>cause</w:t>
      </w:r>
      <w:r w:rsidR="00DC37C2" w:rsidRPr="005142CD">
        <w:rPr>
          <w:rFonts w:ascii="Arial" w:hAnsi="Arial" w:cs="Arial"/>
        </w:rPr>
        <w:t>;</w:t>
      </w:r>
    </w:p>
    <w:p w14:paraId="2EB1D9E0" w14:textId="77777777" w:rsidR="00D37851" w:rsidRPr="005142CD" w:rsidRDefault="00D06678" w:rsidP="00143389">
      <w:pPr>
        <w:pStyle w:val="ListParagraph"/>
        <w:numPr>
          <w:ilvl w:val="0"/>
          <w:numId w:val="20"/>
        </w:numPr>
        <w:tabs>
          <w:tab w:val="left" w:pos="500"/>
          <w:tab w:val="left" w:pos="501"/>
        </w:tabs>
        <w:rPr>
          <w:rFonts w:ascii="Arial" w:hAnsi="Arial" w:cs="Arial"/>
        </w:rPr>
      </w:pPr>
      <w:r w:rsidRPr="005142CD">
        <w:rPr>
          <w:rFonts w:ascii="Arial" w:hAnsi="Arial" w:cs="Arial"/>
        </w:rPr>
        <w:t>Those exposed to all component causes would inevitably get</w:t>
      </w:r>
      <w:r w:rsidRPr="005142CD">
        <w:rPr>
          <w:rFonts w:ascii="Arial" w:hAnsi="Arial" w:cs="Arial"/>
          <w:spacing w:val="-30"/>
        </w:rPr>
        <w:t xml:space="preserve"> </w:t>
      </w:r>
      <w:r w:rsidRPr="005142CD">
        <w:rPr>
          <w:rFonts w:ascii="Arial" w:hAnsi="Arial" w:cs="Arial"/>
        </w:rPr>
        <w:t>disease</w:t>
      </w:r>
      <w:r w:rsidR="00DC37C2" w:rsidRPr="005142CD">
        <w:rPr>
          <w:rFonts w:ascii="Arial" w:hAnsi="Arial" w:cs="Arial"/>
        </w:rPr>
        <w:t>;</w:t>
      </w:r>
    </w:p>
    <w:p w14:paraId="78002DDB" w14:textId="77777777" w:rsidR="00D37851" w:rsidRPr="005142CD" w:rsidRDefault="00D06678" w:rsidP="00143389">
      <w:pPr>
        <w:pStyle w:val="ListParagraph"/>
        <w:numPr>
          <w:ilvl w:val="0"/>
          <w:numId w:val="20"/>
        </w:numPr>
        <w:tabs>
          <w:tab w:val="left" w:pos="500"/>
          <w:tab w:val="left" w:pos="501"/>
        </w:tabs>
        <w:rPr>
          <w:rFonts w:ascii="Arial" w:hAnsi="Arial" w:cs="Arial"/>
        </w:rPr>
      </w:pPr>
      <w:r w:rsidRPr="005142CD">
        <w:rPr>
          <w:rFonts w:ascii="Arial" w:hAnsi="Arial" w:cs="Arial"/>
        </w:rPr>
        <w:t>Those who do not have all the component causes, would never get</w:t>
      </w:r>
      <w:r w:rsidRPr="005142CD">
        <w:rPr>
          <w:rFonts w:ascii="Arial" w:hAnsi="Arial" w:cs="Arial"/>
          <w:spacing w:val="-31"/>
        </w:rPr>
        <w:t xml:space="preserve"> </w:t>
      </w:r>
      <w:r w:rsidRPr="005142CD">
        <w:rPr>
          <w:rFonts w:ascii="Arial" w:hAnsi="Arial" w:cs="Arial"/>
        </w:rPr>
        <w:t>disease</w:t>
      </w:r>
      <w:r w:rsidR="00DC37C2" w:rsidRPr="005142CD">
        <w:rPr>
          <w:rFonts w:ascii="Arial" w:hAnsi="Arial" w:cs="Arial"/>
        </w:rPr>
        <w:t>;</w:t>
      </w:r>
    </w:p>
    <w:p w14:paraId="39EC2657" w14:textId="77777777" w:rsidR="00D37851" w:rsidRPr="005142CD" w:rsidRDefault="00D06678" w:rsidP="00143389">
      <w:pPr>
        <w:pStyle w:val="ListParagraph"/>
        <w:numPr>
          <w:ilvl w:val="0"/>
          <w:numId w:val="20"/>
        </w:numPr>
        <w:tabs>
          <w:tab w:val="left" w:pos="501"/>
        </w:tabs>
        <w:ind w:right="261"/>
        <w:jc w:val="both"/>
        <w:rPr>
          <w:rFonts w:ascii="Arial" w:hAnsi="Arial" w:cs="Arial"/>
        </w:rPr>
      </w:pPr>
      <w:r w:rsidRPr="005142CD">
        <w:rPr>
          <w:rFonts w:ascii="Arial" w:hAnsi="Arial" w:cs="Arial"/>
        </w:rPr>
        <w:t>However, this is never the case, i.e., we can never know what all the component causes are and we therefore have to assess for causes that work together (i.e. interact) in our data</w:t>
      </w:r>
      <w:r w:rsidR="00DC37C2" w:rsidRPr="005142CD">
        <w:rPr>
          <w:rFonts w:ascii="Arial" w:hAnsi="Arial" w:cs="Arial"/>
        </w:rPr>
        <w:t>.</w:t>
      </w:r>
    </w:p>
    <w:p w14:paraId="3387B425" w14:textId="77777777" w:rsidR="00D37851" w:rsidRPr="005142CD" w:rsidRDefault="00D37851">
      <w:pPr>
        <w:pStyle w:val="BodyText"/>
        <w:rPr>
          <w:rFonts w:ascii="Arial" w:hAnsi="Arial" w:cs="Arial"/>
          <w:sz w:val="22"/>
          <w:szCs w:val="22"/>
        </w:rPr>
      </w:pPr>
    </w:p>
    <w:p w14:paraId="7816AF6D" w14:textId="77777777" w:rsidR="00D37851" w:rsidRPr="005142CD" w:rsidRDefault="00D06678">
      <w:pPr>
        <w:pStyle w:val="BodyText"/>
        <w:spacing w:line="278" w:lineRule="auto"/>
        <w:ind w:left="140" w:right="278"/>
        <w:rPr>
          <w:rFonts w:ascii="Arial" w:hAnsi="Arial" w:cs="Arial"/>
          <w:sz w:val="22"/>
          <w:szCs w:val="22"/>
        </w:rPr>
      </w:pPr>
      <w:r w:rsidRPr="005142CD">
        <w:rPr>
          <w:rFonts w:ascii="Arial" w:hAnsi="Arial" w:cs="Arial"/>
          <w:sz w:val="22"/>
          <w:szCs w:val="22"/>
        </w:rPr>
        <w:t>We can observe interaction when measure of association for exposure and outcome varies across levels of third variable</w:t>
      </w:r>
      <w:r w:rsidR="00DC37C2" w:rsidRPr="005142CD">
        <w:rPr>
          <w:rFonts w:ascii="Arial" w:hAnsi="Arial" w:cs="Arial"/>
          <w:sz w:val="22"/>
          <w:szCs w:val="22"/>
        </w:rPr>
        <w:t>.</w:t>
      </w:r>
    </w:p>
    <w:p w14:paraId="1954ED73" w14:textId="77777777" w:rsidR="00D37851" w:rsidRPr="005142CD" w:rsidRDefault="00D06678">
      <w:pPr>
        <w:pStyle w:val="Heading3"/>
        <w:numPr>
          <w:ilvl w:val="2"/>
          <w:numId w:val="4"/>
        </w:numPr>
        <w:tabs>
          <w:tab w:val="left" w:pos="860"/>
          <w:tab w:val="left" w:pos="861"/>
        </w:tabs>
        <w:spacing w:before="194"/>
        <w:rPr>
          <w:rFonts w:ascii="Arial" w:hAnsi="Arial" w:cs="Arial"/>
          <w:sz w:val="22"/>
          <w:szCs w:val="22"/>
        </w:rPr>
      </w:pPr>
      <w:bookmarkStart w:id="56" w:name="_bookmark55"/>
      <w:bookmarkEnd w:id="56"/>
      <w:r w:rsidRPr="005142CD">
        <w:rPr>
          <w:rFonts w:ascii="Arial" w:hAnsi="Arial" w:cs="Arial"/>
          <w:sz w:val="22"/>
          <w:szCs w:val="22"/>
        </w:rPr>
        <w:t>Interaction example - alcohol</w:t>
      </w:r>
      <w:r w:rsidRPr="005142CD">
        <w:rPr>
          <w:rFonts w:ascii="Arial" w:hAnsi="Arial" w:cs="Arial"/>
          <w:spacing w:val="-18"/>
          <w:sz w:val="22"/>
          <w:szCs w:val="22"/>
        </w:rPr>
        <w:t xml:space="preserve"> </w:t>
      </w:r>
      <w:r w:rsidRPr="005142CD">
        <w:rPr>
          <w:rFonts w:ascii="Arial" w:hAnsi="Arial" w:cs="Arial"/>
          <w:sz w:val="22"/>
          <w:szCs w:val="22"/>
        </w:rPr>
        <w:t>consumption</w:t>
      </w:r>
    </w:p>
    <w:p w14:paraId="6A260A33" w14:textId="77777777" w:rsidR="00D37851" w:rsidRPr="005142CD" w:rsidRDefault="00D06678">
      <w:pPr>
        <w:pStyle w:val="BodyText"/>
        <w:spacing w:line="278" w:lineRule="auto"/>
        <w:ind w:left="140" w:right="777"/>
        <w:rPr>
          <w:rFonts w:ascii="Arial" w:hAnsi="Arial" w:cs="Arial"/>
          <w:sz w:val="22"/>
          <w:szCs w:val="22"/>
        </w:rPr>
      </w:pPr>
      <w:r w:rsidRPr="005142CD">
        <w:rPr>
          <w:rFonts w:ascii="Arial" w:hAnsi="Arial" w:cs="Arial"/>
          <w:b/>
          <w:sz w:val="22"/>
          <w:szCs w:val="22"/>
        </w:rPr>
        <w:t xml:space="preserve">Question: </w:t>
      </w:r>
      <w:r w:rsidRPr="005142CD">
        <w:rPr>
          <w:rFonts w:ascii="Arial" w:hAnsi="Arial" w:cs="Arial"/>
          <w:sz w:val="22"/>
          <w:szCs w:val="22"/>
        </w:rPr>
        <w:t>Is consuming alcohol before driving associated with risk of dying in a motor vehicle crash?</w:t>
      </w:r>
    </w:p>
    <w:p w14:paraId="506233EC" w14:textId="77777777" w:rsidR="00D37851" w:rsidRPr="005142CD" w:rsidRDefault="00D06678" w:rsidP="00DC37C2">
      <w:pPr>
        <w:pStyle w:val="BodyText"/>
        <w:spacing w:before="198" w:line="276" w:lineRule="auto"/>
        <w:ind w:left="140" w:right="20"/>
        <w:rPr>
          <w:rFonts w:ascii="Arial" w:hAnsi="Arial" w:cs="Arial"/>
          <w:sz w:val="22"/>
          <w:szCs w:val="22"/>
        </w:rPr>
      </w:pPr>
      <w:r w:rsidRPr="005142CD">
        <w:rPr>
          <w:rFonts w:ascii="Arial" w:hAnsi="Arial" w:cs="Arial"/>
          <w:sz w:val="22"/>
          <w:szCs w:val="22"/>
        </w:rPr>
        <w:t>There may be other factors that can contribute to risk of dying in a motor vehicle crash</w:t>
      </w:r>
      <w:r w:rsidR="00DC37C2" w:rsidRPr="005142CD">
        <w:rPr>
          <w:rFonts w:ascii="Arial" w:hAnsi="Arial" w:cs="Arial"/>
          <w:sz w:val="22"/>
          <w:szCs w:val="22"/>
        </w:rPr>
        <w:t>,</w:t>
      </w:r>
      <w:r w:rsidRPr="005142CD">
        <w:rPr>
          <w:rFonts w:ascii="Arial" w:hAnsi="Arial" w:cs="Arial"/>
          <w:sz w:val="22"/>
          <w:szCs w:val="22"/>
        </w:rPr>
        <w:t xml:space="preserve"> includ</w:t>
      </w:r>
      <w:r w:rsidR="00DC37C2" w:rsidRPr="005142CD">
        <w:rPr>
          <w:rFonts w:ascii="Arial" w:hAnsi="Arial" w:cs="Arial"/>
          <w:sz w:val="22"/>
          <w:szCs w:val="22"/>
        </w:rPr>
        <w:t>ing</w:t>
      </w:r>
      <w:r w:rsidRPr="005142CD">
        <w:rPr>
          <w:rFonts w:ascii="Arial" w:hAnsi="Arial" w:cs="Arial"/>
          <w:sz w:val="22"/>
          <w:szCs w:val="22"/>
        </w:rPr>
        <w:t xml:space="preserve"> time of day, wearing a seatbelt.</w:t>
      </w:r>
    </w:p>
    <w:p w14:paraId="626EC610" w14:textId="77777777" w:rsidR="00D37851" w:rsidRPr="005142CD" w:rsidRDefault="00D06678">
      <w:pPr>
        <w:pStyle w:val="BodyText"/>
        <w:spacing w:before="200"/>
        <w:ind w:left="140"/>
        <w:rPr>
          <w:rFonts w:ascii="Arial" w:hAnsi="Arial" w:cs="Arial"/>
          <w:sz w:val="22"/>
          <w:szCs w:val="22"/>
        </w:rPr>
      </w:pPr>
      <w:r w:rsidRPr="005142CD">
        <w:rPr>
          <w:rFonts w:ascii="Arial" w:hAnsi="Arial" w:cs="Arial"/>
          <w:sz w:val="22"/>
          <w:szCs w:val="22"/>
        </w:rPr>
        <w:t>The key questions of interest here are</w:t>
      </w:r>
      <w:r w:rsidR="00DC37C2" w:rsidRPr="005142CD">
        <w:rPr>
          <w:rFonts w:ascii="Arial" w:hAnsi="Arial" w:cs="Arial"/>
          <w:sz w:val="22"/>
          <w:szCs w:val="22"/>
        </w:rPr>
        <w:t>:</w:t>
      </w:r>
    </w:p>
    <w:p w14:paraId="4EB15224" w14:textId="77777777" w:rsidR="00D37851" w:rsidRPr="005142CD" w:rsidRDefault="00D06678">
      <w:pPr>
        <w:pStyle w:val="ListParagraph"/>
        <w:numPr>
          <w:ilvl w:val="0"/>
          <w:numId w:val="3"/>
        </w:numPr>
        <w:tabs>
          <w:tab w:val="left" w:pos="860"/>
          <w:tab w:val="left" w:pos="861"/>
        </w:tabs>
        <w:rPr>
          <w:rFonts w:ascii="Arial" w:hAnsi="Arial" w:cs="Arial"/>
        </w:rPr>
      </w:pPr>
      <w:r w:rsidRPr="005142CD">
        <w:rPr>
          <w:rFonts w:ascii="Arial" w:hAnsi="Arial" w:cs="Arial"/>
        </w:rPr>
        <w:t>Does alcohol consumption cause a greater risk of dying in a motor vehicle</w:t>
      </w:r>
      <w:r w:rsidRPr="005142CD">
        <w:rPr>
          <w:rFonts w:ascii="Arial" w:hAnsi="Arial" w:cs="Arial"/>
          <w:spacing w:val="-35"/>
        </w:rPr>
        <w:t xml:space="preserve"> </w:t>
      </w:r>
      <w:r w:rsidRPr="005142CD">
        <w:rPr>
          <w:rFonts w:ascii="Arial" w:hAnsi="Arial" w:cs="Arial"/>
        </w:rPr>
        <w:t>crash?</w:t>
      </w:r>
    </w:p>
    <w:p w14:paraId="03A9125D" w14:textId="77777777" w:rsidR="00D37851" w:rsidRPr="005142CD" w:rsidRDefault="00D06678">
      <w:pPr>
        <w:pStyle w:val="ListParagraph"/>
        <w:numPr>
          <w:ilvl w:val="0"/>
          <w:numId w:val="3"/>
        </w:numPr>
        <w:tabs>
          <w:tab w:val="left" w:pos="860"/>
          <w:tab w:val="left" w:pos="861"/>
        </w:tabs>
        <w:ind w:right="164"/>
        <w:rPr>
          <w:rFonts w:ascii="Arial" w:hAnsi="Arial" w:cs="Arial"/>
        </w:rPr>
      </w:pPr>
      <w:r w:rsidRPr="005142CD">
        <w:rPr>
          <w:rFonts w:ascii="Arial" w:hAnsi="Arial" w:cs="Arial"/>
        </w:rPr>
        <w:t>Does</w:t>
      </w:r>
      <w:r w:rsidRPr="005142CD">
        <w:rPr>
          <w:rFonts w:ascii="Arial" w:hAnsi="Arial" w:cs="Arial"/>
          <w:spacing w:val="-3"/>
        </w:rPr>
        <w:t xml:space="preserve"> </w:t>
      </w:r>
      <w:r w:rsidRPr="005142CD">
        <w:rPr>
          <w:rFonts w:ascii="Arial" w:hAnsi="Arial" w:cs="Arial"/>
        </w:rPr>
        <w:t>alcohol</w:t>
      </w:r>
      <w:r w:rsidRPr="005142CD">
        <w:rPr>
          <w:rFonts w:ascii="Arial" w:hAnsi="Arial" w:cs="Arial"/>
          <w:spacing w:val="-5"/>
        </w:rPr>
        <w:t xml:space="preserve"> </w:t>
      </w:r>
      <w:r w:rsidRPr="005142CD">
        <w:rPr>
          <w:rFonts w:ascii="Arial" w:hAnsi="Arial" w:cs="Arial"/>
        </w:rPr>
        <w:t>consumption</w:t>
      </w:r>
      <w:r w:rsidRPr="005142CD">
        <w:rPr>
          <w:rFonts w:ascii="Arial" w:hAnsi="Arial" w:cs="Arial"/>
          <w:spacing w:val="-2"/>
        </w:rPr>
        <w:t xml:space="preserve"> </w:t>
      </w:r>
      <w:r w:rsidRPr="005142CD">
        <w:rPr>
          <w:rFonts w:ascii="Arial" w:hAnsi="Arial" w:cs="Arial"/>
        </w:rPr>
        <w:t>interact</w:t>
      </w:r>
      <w:r w:rsidRPr="005142CD">
        <w:rPr>
          <w:rFonts w:ascii="Arial" w:hAnsi="Arial" w:cs="Arial"/>
          <w:spacing w:val="-2"/>
        </w:rPr>
        <w:t xml:space="preserve"> </w:t>
      </w:r>
      <w:r w:rsidRPr="005142CD">
        <w:rPr>
          <w:rFonts w:ascii="Arial" w:hAnsi="Arial" w:cs="Arial"/>
        </w:rPr>
        <w:t>with</w:t>
      </w:r>
      <w:r w:rsidRPr="005142CD">
        <w:rPr>
          <w:rFonts w:ascii="Arial" w:hAnsi="Arial" w:cs="Arial"/>
          <w:spacing w:val="-4"/>
        </w:rPr>
        <w:t xml:space="preserve"> </w:t>
      </w:r>
      <w:r w:rsidRPr="005142CD">
        <w:rPr>
          <w:rFonts w:ascii="Arial" w:hAnsi="Arial" w:cs="Arial"/>
        </w:rPr>
        <w:t>either</w:t>
      </w:r>
      <w:r w:rsidRPr="005142CD">
        <w:rPr>
          <w:rFonts w:ascii="Arial" w:hAnsi="Arial" w:cs="Arial"/>
          <w:spacing w:val="-4"/>
        </w:rPr>
        <w:t xml:space="preserve"> </w:t>
      </w:r>
      <w:r w:rsidRPr="005142CD">
        <w:rPr>
          <w:rFonts w:ascii="Arial" w:hAnsi="Arial" w:cs="Arial"/>
        </w:rPr>
        <w:t>(or</w:t>
      </w:r>
      <w:r w:rsidRPr="005142CD">
        <w:rPr>
          <w:rFonts w:ascii="Arial" w:hAnsi="Arial" w:cs="Arial"/>
          <w:spacing w:val="-5"/>
        </w:rPr>
        <w:t xml:space="preserve"> </w:t>
      </w:r>
      <w:r w:rsidRPr="005142CD">
        <w:rPr>
          <w:rFonts w:ascii="Arial" w:hAnsi="Arial" w:cs="Arial"/>
        </w:rPr>
        <w:t>both)</w:t>
      </w:r>
      <w:r w:rsidRPr="005142CD">
        <w:rPr>
          <w:rFonts w:ascii="Arial" w:hAnsi="Arial" w:cs="Arial"/>
          <w:spacing w:val="-6"/>
        </w:rPr>
        <w:t xml:space="preserve"> </w:t>
      </w:r>
      <w:r w:rsidRPr="005142CD">
        <w:rPr>
          <w:rFonts w:ascii="Arial" w:hAnsi="Arial" w:cs="Arial"/>
        </w:rPr>
        <w:t>time</w:t>
      </w:r>
      <w:r w:rsidRPr="005142CD">
        <w:rPr>
          <w:rFonts w:ascii="Arial" w:hAnsi="Arial" w:cs="Arial"/>
          <w:spacing w:val="-4"/>
        </w:rPr>
        <w:t xml:space="preserve"> </w:t>
      </w:r>
      <w:r w:rsidRPr="005142CD">
        <w:rPr>
          <w:rFonts w:ascii="Arial" w:hAnsi="Arial" w:cs="Arial"/>
        </w:rPr>
        <w:t>of</w:t>
      </w:r>
      <w:r w:rsidRPr="005142CD">
        <w:rPr>
          <w:rFonts w:ascii="Arial" w:hAnsi="Arial" w:cs="Arial"/>
          <w:spacing w:val="-4"/>
        </w:rPr>
        <w:t xml:space="preserve"> </w:t>
      </w:r>
      <w:r w:rsidRPr="005142CD">
        <w:rPr>
          <w:rFonts w:ascii="Arial" w:hAnsi="Arial" w:cs="Arial"/>
        </w:rPr>
        <w:t>day</w:t>
      </w:r>
      <w:r w:rsidRPr="005142CD">
        <w:rPr>
          <w:rFonts w:ascii="Arial" w:hAnsi="Arial" w:cs="Arial"/>
          <w:spacing w:val="-3"/>
        </w:rPr>
        <w:t xml:space="preserve"> </w:t>
      </w:r>
      <w:r w:rsidRPr="005142CD">
        <w:rPr>
          <w:rFonts w:ascii="Arial" w:hAnsi="Arial" w:cs="Arial"/>
        </w:rPr>
        <w:t>and</w:t>
      </w:r>
      <w:r w:rsidRPr="005142CD">
        <w:rPr>
          <w:rFonts w:ascii="Arial" w:hAnsi="Arial" w:cs="Arial"/>
          <w:spacing w:val="-4"/>
        </w:rPr>
        <w:t xml:space="preserve"> </w:t>
      </w:r>
      <w:r w:rsidRPr="005142CD">
        <w:rPr>
          <w:rFonts w:ascii="Arial" w:hAnsi="Arial" w:cs="Arial"/>
        </w:rPr>
        <w:t>seatbelt</w:t>
      </w:r>
      <w:r w:rsidRPr="005142CD">
        <w:rPr>
          <w:rFonts w:ascii="Arial" w:hAnsi="Arial" w:cs="Arial"/>
          <w:spacing w:val="-4"/>
        </w:rPr>
        <w:t xml:space="preserve"> </w:t>
      </w:r>
      <w:r w:rsidRPr="005142CD">
        <w:rPr>
          <w:rFonts w:ascii="Arial" w:hAnsi="Arial" w:cs="Arial"/>
        </w:rPr>
        <w:t>use in its causing motor vehicle</w:t>
      </w:r>
      <w:r w:rsidRPr="005142CD">
        <w:rPr>
          <w:rFonts w:ascii="Arial" w:hAnsi="Arial" w:cs="Arial"/>
          <w:spacing w:val="-13"/>
        </w:rPr>
        <w:t xml:space="preserve"> </w:t>
      </w:r>
      <w:r w:rsidRPr="005142CD">
        <w:rPr>
          <w:rFonts w:ascii="Arial" w:hAnsi="Arial" w:cs="Arial"/>
        </w:rPr>
        <w:t>crashes?</w:t>
      </w:r>
    </w:p>
    <w:p w14:paraId="083220C0" w14:textId="77777777" w:rsidR="00DC37C2" w:rsidRPr="005142CD" w:rsidRDefault="00DC37C2" w:rsidP="001F1C74">
      <w:pPr>
        <w:pStyle w:val="BodyText"/>
        <w:ind w:left="140"/>
        <w:rPr>
          <w:rFonts w:ascii="Arial" w:hAnsi="Arial" w:cs="Arial"/>
          <w:sz w:val="22"/>
          <w:szCs w:val="22"/>
        </w:rPr>
      </w:pPr>
    </w:p>
    <w:p w14:paraId="061F2A9D" w14:textId="77777777" w:rsidR="00D37851" w:rsidRPr="005142CD" w:rsidRDefault="00D06678">
      <w:pPr>
        <w:pStyle w:val="BodyText"/>
        <w:spacing w:before="3"/>
        <w:ind w:left="140"/>
        <w:rPr>
          <w:rFonts w:ascii="Arial" w:hAnsi="Arial" w:cs="Arial"/>
          <w:sz w:val="22"/>
          <w:szCs w:val="22"/>
        </w:rPr>
      </w:pPr>
      <w:r w:rsidRPr="005142CD">
        <w:rPr>
          <w:rFonts w:ascii="Arial" w:hAnsi="Arial" w:cs="Arial"/>
          <w:sz w:val="22"/>
          <w:szCs w:val="22"/>
        </w:rPr>
        <w:t>How would we answer these questions?</w:t>
      </w:r>
    </w:p>
    <w:p w14:paraId="74B279BC" w14:textId="77777777" w:rsidR="00DC37C2" w:rsidRPr="005142CD" w:rsidRDefault="00DC37C2" w:rsidP="001F1C74">
      <w:pPr>
        <w:pStyle w:val="Heading3"/>
        <w:jc w:val="both"/>
        <w:rPr>
          <w:rFonts w:ascii="Arial" w:hAnsi="Arial" w:cs="Arial"/>
          <w:sz w:val="22"/>
          <w:szCs w:val="22"/>
        </w:rPr>
      </w:pPr>
    </w:p>
    <w:p w14:paraId="7DF5240B" w14:textId="77777777" w:rsidR="00D37851" w:rsidRPr="005142CD" w:rsidRDefault="00D06678" w:rsidP="001F1C74">
      <w:pPr>
        <w:pStyle w:val="Heading3"/>
        <w:jc w:val="both"/>
        <w:rPr>
          <w:rFonts w:ascii="Arial" w:hAnsi="Arial" w:cs="Arial"/>
          <w:sz w:val="22"/>
          <w:szCs w:val="22"/>
        </w:rPr>
      </w:pPr>
      <w:r w:rsidRPr="005142CD">
        <w:rPr>
          <w:rFonts w:ascii="Arial" w:hAnsi="Arial" w:cs="Arial"/>
          <w:sz w:val="22"/>
          <w:szCs w:val="22"/>
        </w:rPr>
        <w:t>We would need to know:</w:t>
      </w:r>
    </w:p>
    <w:p w14:paraId="4074B8DA" w14:textId="77777777" w:rsidR="00D37851" w:rsidRPr="005142CD" w:rsidRDefault="00D06678" w:rsidP="00143389">
      <w:pPr>
        <w:pStyle w:val="ListParagraph"/>
        <w:numPr>
          <w:ilvl w:val="1"/>
          <w:numId w:val="20"/>
        </w:numPr>
        <w:tabs>
          <w:tab w:val="left" w:pos="860"/>
          <w:tab w:val="left" w:pos="861"/>
        </w:tabs>
        <w:ind w:left="860"/>
        <w:rPr>
          <w:rFonts w:ascii="Arial" w:hAnsi="Arial" w:cs="Arial"/>
        </w:rPr>
      </w:pPr>
      <w:r w:rsidRPr="005142CD">
        <w:rPr>
          <w:rFonts w:ascii="Arial" w:hAnsi="Arial" w:cs="Arial"/>
        </w:rPr>
        <w:t>Amount of alcohol consumed before</w:t>
      </w:r>
      <w:r w:rsidRPr="005142CD">
        <w:rPr>
          <w:rFonts w:ascii="Arial" w:hAnsi="Arial" w:cs="Arial"/>
          <w:spacing w:val="-11"/>
        </w:rPr>
        <w:t xml:space="preserve"> </w:t>
      </w:r>
      <w:r w:rsidRPr="005142CD">
        <w:rPr>
          <w:rFonts w:ascii="Arial" w:hAnsi="Arial" w:cs="Arial"/>
        </w:rPr>
        <w:t>driving</w:t>
      </w:r>
    </w:p>
    <w:p w14:paraId="58E44A9A" w14:textId="77777777" w:rsidR="00D37851" w:rsidRPr="005142CD" w:rsidRDefault="00D06678" w:rsidP="00143389">
      <w:pPr>
        <w:pStyle w:val="ListParagraph"/>
        <w:numPr>
          <w:ilvl w:val="1"/>
          <w:numId w:val="20"/>
        </w:numPr>
        <w:tabs>
          <w:tab w:val="left" w:pos="860"/>
          <w:tab w:val="left" w:pos="861"/>
        </w:tabs>
        <w:ind w:left="860"/>
        <w:rPr>
          <w:rFonts w:ascii="Arial" w:hAnsi="Arial" w:cs="Arial"/>
        </w:rPr>
      </w:pPr>
      <w:r w:rsidRPr="005142CD">
        <w:rPr>
          <w:rFonts w:ascii="Arial" w:hAnsi="Arial" w:cs="Arial"/>
        </w:rPr>
        <w:t>Subsequent death in a motor vehicle</w:t>
      </w:r>
      <w:r w:rsidRPr="005142CD">
        <w:rPr>
          <w:rFonts w:ascii="Arial" w:hAnsi="Arial" w:cs="Arial"/>
          <w:spacing w:val="-20"/>
        </w:rPr>
        <w:t xml:space="preserve"> </w:t>
      </w:r>
      <w:r w:rsidRPr="005142CD">
        <w:rPr>
          <w:rFonts w:ascii="Arial" w:hAnsi="Arial" w:cs="Arial"/>
        </w:rPr>
        <w:t>crash</w:t>
      </w:r>
    </w:p>
    <w:p w14:paraId="490ED3C1" w14:textId="77777777" w:rsidR="00D37851" w:rsidRPr="005142CD" w:rsidRDefault="00D06678" w:rsidP="00143389">
      <w:pPr>
        <w:pStyle w:val="ListParagraph"/>
        <w:numPr>
          <w:ilvl w:val="1"/>
          <w:numId w:val="20"/>
        </w:numPr>
        <w:tabs>
          <w:tab w:val="left" w:pos="860"/>
          <w:tab w:val="left" w:pos="861"/>
        </w:tabs>
        <w:ind w:left="860"/>
        <w:rPr>
          <w:rFonts w:ascii="Arial" w:hAnsi="Arial" w:cs="Arial"/>
        </w:rPr>
      </w:pPr>
      <w:r w:rsidRPr="005142CD">
        <w:rPr>
          <w:rFonts w:ascii="Arial" w:hAnsi="Arial" w:cs="Arial"/>
        </w:rPr>
        <w:t>Time of day that driving</w:t>
      </w:r>
      <w:r w:rsidRPr="005142CD">
        <w:rPr>
          <w:rFonts w:ascii="Arial" w:hAnsi="Arial" w:cs="Arial"/>
          <w:spacing w:val="-10"/>
        </w:rPr>
        <w:t xml:space="preserve"> </w:t>
      </w:r>
      <w:r w:rsidRPr="005142CD">
        <w:rPr>
          <w:rFonts w:ascii="Arial" w:hAnsi="Arial" w:cs="Arial"/>
        </w:rPr>
        <w:t>occurs</w:t>
      </w:r>
    </w:p>
    <w:p w14:paraId="58DE7CD6" w14:textId="77777777" w:rsidR="00D37851" w:rsidRPr="005142CD" w:rsidRDefault="00D06678" w:rsidP="00143389">
      <w:pPr>
        <w:pStyle w:val="ListParagraph"/>
        <w:numPr>
          <w:ilvl w:val="1"/>
          <w:numId w:val="20"/>
        </w:numPr>
        <w:tabs>
          <w:tab w:val="left" w:pos="860"/>
          <w:tab w:val="left" w:pos="861"/>
        </w:tabs>
        <w:ind w:left="860"/>
        <w:rPr>
          <w:rFonts w:ascii="Arial" w:hAnsi="Arial" w:cs="Arial"/>
        </w:rPr>
      </w:pPr>
      <w:r w:rsidRPr="005142CD">
        <w:rPr>
          <w:rFonts w:ascii="Arial" w:hAnsi="Arial" w:cs="Arial"/>
        </w:rPr>
        <w:t>Driver wearing a</w:t>
      </w:r>
      <w:r w:rsidRPr="005142CD">
        <w:rPr>
          <w:rFonts w:ascii="Arial" w:hAnsi="Arial" w:cs="Arial"/>
          <w:spacing w:val="-13"/>
        </w:rPr>
        <w:t xml:space="preserve"> </w:t>
      </w:r>
      <w:r w:rsidRPr="005142CD">
        <w:rPr>
          <w:rFonts w:ascii="Arial" w:hAnsi="Arial" w:cs="Arial"/>
        </w:rPr>
        <w:t>seatbelt</w:t>
      </w:r>
    </w:p>
    <w:p w14:paraId="6A6802E5" w14:textId="77777777" w:rsidR="00DC37C2" w:rsidRPr="005142CD" w:rsidRDefault="00DC37C2" w:rsidP="00DC37C2">
      <w:pPr>
        <w:pStyle w:val="Heading3"/>
        <w:tabs>
          <w:tab w:val="left" w:pos="1005"/>
        </w:tabs>
        <w:spacing w:before="1"/>
        <w:ind w:left="1004"/>
        <w:jc w:val="both"/>
        <w:rPr>
          <w:rFonts w:ascii="Arial" w:hAnsi="Arial" w:cs="Arial"/>
          <w:b w:val="0"/>
          <w:bCs w:val="0"/>
          <w:sz w:val="22"/>
          <w:szCs w:val="22"/>
        </w:rPr>
      </w:pPr>
    </w:p>
    <w:p w14:paraId="3343ED46" w14:textId="77777777" w:rsidR="00DC37C2" w:rsidRPr="005142CD" w:rsidRDefault="00DC37C2" w:rsidP="00DC37C2">
      <w:pPr>
        <w:pStyle w:val="Heading3"/>
        <w:tabs>
          <w:tab w:val="left" w:pos="1005"/>
        </w:tabs>
        <w:spacing w:before="1"/>
        <w:ind w:left="1004"/>
        <w:jc w:val="both"/>
        <w:rPr>
          <w:rFonts w:ascii="Arial" w:hAnsi="Arial" w:cs="Arial"/>
          <w:b w:val="0"/>
          <w:bCs w:val="0"/>
          <w:sz w:val="22"/>
          <w:szCs w:val="22"/>
        </w:rPr>
      </w:pPr>
    </w:p>
    <w:p w14:paraId="4FF2675A" w14:textId="77777777" w:rsidR="00DC37C2" w:rsidRPr="005142CD" w:rsidRDefault="00DC37C2" w:rsidP="00DC37C2">
      <w:pPr>
        <w:pStyle w:val="Heading3"/>
        <w:tabs>
          <w:tab w:val="left" w:pos="1005"/>
        </w:tabs>
        <w:spacing w:before="1"/>
        <w:ind w:left="1004"/>
        <w:jc w:val="both"/>
        <w:rPr>
          <w:rFonts w:ascii="Arial" w:hAnsi="Arial" w:cs="Arial"/>
          <w:b w:val="0"/>
          <w:bCs w:val="0"/>
          <w:sz w:val="22"/>
          <w:szCs w:val="22"/>
        </w:rPr>
      </w:pPr>
    </w:p>
    <w:p w14:paraId="2173C821" w14:textId="77777777" w:rsidR="005F32D4" w:rsidRPr="005142CD" w:rsidRDefault="005F32D4" w:rsidP="00DC37C2">
      <w:pPr>
        <w:pStyle w:val="Heading3"/>
        <w:tabs>
          <w:tab w:val="left" w:pos="1005"/>
        </w:tabs>
        <w:spacing w:before="1"/>
        <w:ind w:left="1004"/>
        <w:jc w:val="both"/>
        <w:rPr>
          <w:rFonts w:ascii="Arial" w:hAnsi="Arial" w:cs="Arial"/>
          <w:b w:val="0"/>
          <w:bCs w:val="0"/>
          <w:sz w:val="22"/>
          <w:szCs w:val="22"/>
        </w:rPr>
      </w:pPr>
    </w:p>
    <w:p w14:paraId="71D16B0F" w14:textId="77777777" w:rsidR="005F32D4" w:rsidRPr="005142CD" w:rsidRDefault="005F32D4" w:rsidP="00DC37C2">
      <w:pPr>
        <w:pStyle w:val="Heading3"/>
        <w:tabs>
          <w:tab w:val="left" w:pos="1005"/>
        </w:tabs>
        <w:spacing w:before="1"/>
        <w:ind w:left="1004"/>
        <w:jc w:val="both"/>
        <w:rPr>
          <w:rFonts w:ascii="Arial" w:hAnsi="Arial" w:cs="Arial"/>
          <w:b w:val="0"/>
          <w:bCs w:val="0"/>
          <w:sz w:val="22"/>
          <w:szCs w:val="22"/>
        </w:rPr>
      </w:pPr>
    </w:p>
    <w:p w14:paraId="0A050CD2" w14:textId="77777777" w:rsidR="00D37851" w:rsidRPr="005142CD" w:rsidRDefault="00D06678" w:rsidP="005F32D4">
      <w:pPr>
        <w:pStyle w:val="Heading3"/>
        <w:tabs>
          <w:tab w:val="left" w:pos="0"/>
        </w:tabs>
        <w:spacing w:before="1"/>
        <w:ind w:left="90"/>
        <w:jc w:val="both"/>
        <w:rPr>
          <w:rFonts w:ascii="Arial" w:hAnsi="Arial" w:cs="Arial"/>
          <w:sz w:val="22"/>
          <w:szCs w:val="22"/>
        </w:rPr>
      </w:pPr>
      <w:r w:rsidRPr="005142CD">
        <w:rPr>
          <w:rFonts w:ascii="Arial" w:hAnsi="Arial" w:cs="Arial"/>
          <w:noProof/>
          <w:sz w:val="22"/>
          <w:szCs w:val="22"/>
          <w:lang w:val="en-ZA" w:eastAsia="en-ZA"/>
        </w:rPr>
        <w:lastRenderedPageBreak/>
        <w:drawing>
          <wp:anchor distT="0" distB="0" distL="0" distR="0" simplePos="0" relativeHeight="251634688" behindDoc="0" locked="0" layoutInCell="1" allowOverlap="1" wp14:anchorId="05B029C9" wp14:editId="393A623E">
            <wp:simplePos x="0" y="0"/>
            <wp:positionH relativeFrom="page">
              <wp:posOffset>1866900</wp:posOffset>
            </wp:positionH>
            <wp:positionV relativeFrom="paragraph">
              <wp:posOffset>416560</wp:posOffset>
            </wp:positionV>
            <wp:extent cx="3616325" cy="2901950"/>
            <wp:effectExtent l="0" t="0" r="3175" b="0"/>
            <wp:wrapTopAndBottom/>
            <wp:docPr id="149" name="image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08.jpeg"/>
                    <pic:cNvPicPr/>
                  </pic:nvPicPr>
                  <pic:blipFill>
                    <a:blip r:embed="rId91" cstate="print"/>
                    <a:stretch>
                      <a:fillRect/>
                    </a:stretch>
                  </pic:blipFill>
                  <pic:spPr>
                    <a:xfrm>
                      <a:off x="0" y="0"/>
                      <a:ext cx="3616325" cy="2901950"/>
                    </a:xfrm>
                    <a:prstGeom prst="rect">
                      <a:avLst/>
                    </a:prstGeom>
                  </pic:spPr>
                </pic:pic>
              </a:graphicData>
            </a:graphic>
          </wp:anchor>
        </w:drawing>
      </w:r>
      <w:r w:rsidR="00E06E76" w:rsidRPr="005142CD">
        <w:rPr>
          <w:rFonts w:ascii="Arial" w:hAnsi="Arial" w:cs="Arial"/>
          <w:sz w:val="22"/>
          <w:szCs w:val="22"/>
        </w:rPr>
        <w:t>A</w:t>
      </w:r>
      <w:r w:rsidR="005F32D4" w:rsidRPr="005142CD">
        <w:rPr>
          <w:rFonts w:ascii="Arial" w:hAnsi="Arial" w:cs="Arial"/>
          <w:sz w:val="22"/>
          <w:szCs w:val="22"/>
        </w:rPr>
        <w:t>. Alcohol consumption and death – seatbelt use</w:t>
      </w:r>
    </w:p>
    <w:p w14:paraId="7EC99D31" w14:textId="77777777" w:rsidR="005F32D4" w:rsidRPr="005142CD" w:rsidRDefault="005F32D4">
      <w:pPr>
        <w:pStyle w:val="BodyText"/>
        <w:ind w:left="140"/>
        <w:jc w:val="both"/>
        <w:rPr>
          <w:rFonts w:ascii="Arial" w:hAnsi="Arial" w:cs="Arial"/>
          <w:sz w:val="22"/>
          <w:szCs w:val="22"/>
        </w:rPr>
      </w:pPr>
    </w:p>
    <w:p w14:paraId="17A056E4" w14:textId="77777777" w:rsidR="005F32D4" w:rsidRPr="005142CD" w:rsidRDefault="005F32D4">
      <w:pPr>
        <w:pStyle w:val="BodyText"/>
        <w:ind w:left="140"/>
        <w:jc w:val="both"/>
        <w:rPr>
          <w:rFonts w:ascii="Arial" w:hAnsi="Arial" w:cs="Arial"/>
          <w:sz w:val="22"/>
          <w:szCs w:val="22"/>
        </w:rPr>
      </w:pPr>
    </w:p>
    <w:p w14:paraId="7D32267E" w14:textId="77777777" w:rsidR="00E06E76" w:rsidRPr="005142CD" w:rsidRDefault="00E06E76">
      <w:pPr>
        <w:pStyle w:val="BodyText"/>
        <w:ind w:left="140"/>
        <w:jc w:val="both"/>
        <w:rPr>
          <w:rFonts w:ascii="Arial" w:hAnsi="Arial" w:cs="Arial"/>
          <w:sz w:val="22"/>
          <w:szCs w:val="22"/>
        </w:rPr>
      </w:pPr>
    </w:p>
    <w:p w14:paraId="07FB9C6C" w14:textId="77777777" w:rsidR="00D37851" w:rsidRPr="005142CD" w:rsidRDefault="00D06678">
      <w:pPr>
        <w:pStyle w:val="BodyText"/>
        <w:ind w:left="140"/>
        <w:jc w:val="both"/>
        <w:rPr>
          <w:rFonts w:ascii="Arial" w:hAnsi="Arial" w:cs="Arial"/>
          <w:sz w:val="22"/>
          <w:szCs w:val="22"/>
        </w:rPr>
      </w:pPr>
      <w:r w:rsidRPr="005142CD">
        <w:rPr>
          <w:rFonts w:ascii="Arial" w:hAnsi="Arial" w:cs="Arial"/>
          <w:sz w:val="22"/>
          <w:szCs w:val="22"/>
        </w:rPr>
        <w:t>Alcohol use is associated with greater risk of death</w:t>
      </w:r>
      <w:r w:rsidR="005F32D4" w:rsidRPr="005142CD">
        <w:rPr>
          <w:rFonts w:ascii="Arial" w:hAnsi="Arial" w:cs="Arial"/>
          <w:sz w:val="22"/>
          <w:szCs w:val="22"/>
        </w:rPr>
        <w:t>.</w:t>
      </w:r>
    </w:p>
    <w:p w14:paraId="5AAC9D65" w14:textId="77777777" w:rsidR="00D37851" w:rsidRPr="005142CD" w:rsidRDefault="00D37851">
      <w:pPr>
        <w:pStyle w:val="BodyText"/>
        <w:spacing w:before="9"/>
        <w:rPr>
          <w:rFonts w:ascii="Arial" w:hAnsi="Arial" w:cs="Arial"/>
          <w:sz w:val="22"/>
          <w:szCs w:val="22"/>
        </w:rPr>
      </w:pPr>
    </w:p>
    <w:p w14:paraId="2B1F1471" w14:textId="77777777" w:rsidR="00D37851" w:rsidRPr="005142CD" w:rsidRDefault="00D06678">
      <w:pPr>
        <w:pStyle w:val="ListParagraph"/>
        <w:numPr>
          <w:ilvl w:val="4"/>
          <w:numId w:val="4"/>
        </w:numPr>
        <w:tabs>
          <w:tab w:val="left" w:pos="860"/>
          <w:tab w:val="left" w:pos="861"/>
        </w:tabs>
        <w:spacing w:before="1"/>
        <w:ind w:right="237"/>
        <w:rPr>
          <w:rFonts w:ascii="Arial" w:hAnsi="Arial" w:cs="Arial"/>
        </w:rPr>
      </w:pPr>
      <w:r w:rsidRPr="005142CD">
        <w:rPr>
          <w:rFonts w:ascii="Arial" w:hAnsi="Arial" w:cs="Arial"/>
        </w:rPr>
        <w:t>Among</w:t>
      </w:r>
      <w:r w:rsidRPr="005142CD">
        <w:rPr>
          <w:rFonts w:ascii="Arial" w:hAnsi="Arial" w:cs="Arial"/>
          <w:spacing w:val="-4"/>
        </w:rPr>
        <w:t xml:space="preserve"> </w:t>
      </w:r>
      <w:r w:rsidRPr="005142CD">
        <w:rPr>
          <w:rFonts w:ascii="Arial" w:hAnsi="Arial" w:cs="Arial"/>
        </w:rPr>
        <w:t>those</w:t>
      </w:r>
      <w:r w:rsidRPr="005142CD">
        <w:rPr>
          <w:rFonts w:ascii="Arial" w:hAnsi="Arial" w:cs="Arial"/>
          <w:spacing w:val="-1"/>
        </w:rPr>
        <w:t xml:space="preserve"> </w:t>
      </w:r>
      <w:r w:rsidRPr="005142CD">
        <w:rPr>
          <w:rFonts w:ascii="Arial" w:hAnsi="Arial" w:cs="Arial"/>
        </w:rPr>
        <w:t>who</w:t>
      </w:r>
      <w:r w:rsidRPr="005142CD">
        <w:rPr>
          <w:rFonts w:ascii="Arial" w:hAnsi="Arial" w:cs="Arial"/>
          <w:spacing w:val="-4"/>
        </w:rPr>
        <w:t xml:space="preserve"> </w:t>
      </w:r>
      <w:r w:rsidRPr="005142CD">
        <w:rPr>
          <w:rFonts w:ascii="Arial" w:hAnsi="Arial" w:cs="Arial"/>
        </w:rPr>
        <w:t>did</w:t>
      </w:r>
      <w:r w:rsidRPr="005142CD">
        <w:rPr>
          <w:rFonts w:ascii="Arial" w:hAnsi="Arial" w:cs="Arial"/>
          <w:spacing w:val="-1"/>
        </w:rPr>
        <w:t xml:space="preserve"> </w:t>
      </w:r>
      <w:r w:rsidRPr="005142CD">
        <w:rPr>
          <w:rFonts w:ascii="Arial" w:hAnsi="Arial" w:cs="Arial"/>
        </w:rPr>
        <w:t>not</w:t>
      </w:r>
      <w:r w:rsidRPr="005142CD">
        <w:rPr>
          <w:rFonts w:ascii="Arial" w:hAnsi="Arial" w:cs="Arial"/>
          <w:spacing w:val="-1"/>
        </w:rPr>
        <w:t xml:space="preserve"> </w:t>
      </w:r>
      <w:r w:rsidRPr="005142CD">
        <w:rPr>
          <w:rFonts w:ascii="Arial" w:hAnsi="Arial" w:cs="Arial"/>
        </w:rPr>
        <w:t>wear</w:t>
      </w:r>
      <w:r w:rsidRPr="005142CD">
        <w:rPr>
          <w:rFonts w:ascii="Arial" w:hAnsi="Arial" w:cs="Arial"/>
          <w:spacing w:val="-1"/>
        </w:rPr>
        <w:t xml:space="preserve"> </w:t>
      </w:r>
      <w:r w:rsidRPr="005142CD">
        <w:rPr>
          <w:rFonts w:ascii="Arial" w:hAnsi="Arial" w:cs="Arial"/>
        </w:rPr>
        <w:t>a</w:t>
      </w:r>
      <w:r w:rsidRPr="005142CD">
        <w:rPr>
          <w:rFonts w:ascii="Arial" w:hAnsi="Arial" w:cs="Arial"/>
          <w:spacing w:val="-4"/>
        </w:rPr>
        <w:t xml:space="preserve"> </w:t>
      </w:r>
      <w:r w:rsidRPr="005142CD">
        <w:rPr>
          <w:rFonts w:ascii="Arial" w:hAnsi="Arial" w:cs="Arial"/>
        </w:rPr>
        <w:t>seatbelt,</w:t>
      </w:r>
      <w:r w:rsidRPr="005142CD">
        <w:rPr>
          <w:rFonts w:ascii="Arial" w:hAnsi="Arial" w:cs="Arial"/>
          <w:spacing w:val="-4"/>
        </w:rPr>
        <w:t xml:space="preserve"> </w:t>
      </w:r>
      <w:r w:rsidRPr="005142CD">
        <w:rPr>
          <w:rFonts w:ascii="Arial" w:hAnsi="Arial" w:cs="Arial"/>
        </w:rPr>
        <w:t>the</w:t>
      </w:r>
      <w:r w:rsidRPr="005142CD">
        <w:rPr>
          <w:rFonts w:ascii="Arial" w:hAnsi="Arial" w:cs="Arial"/>
          <w:spacing w:val="-4"/>
        </w:rPr>
        <w:t xml:space="preserve"> </w:t>
      </w:r>
      <w:r w:rsidRPr="005142CD">
        <w:rPr>
          <w:rFonts w:ascii="Arial" w:hAnsi="Arial" w:cs="Arial"/>
        </w:rPr>
        <w:t>risk</w:t>
      </w:r>
      <w:r w:rsidRPr="005142CD">
        <w:rPr>
          <w:rFonts w:ascii="Arial" w:hAnsi="Arial" w:cs="Arial"/>
          <w:spacing w:val="-3"/>
        </w:rPr>
        <w:t xml:space="preserve"> </w:t>
      </w:r>
      <w:r w:rsidRPr="005142CD">
        <w:rPr>
          <w:rFonts w:ascii="Arial" w:hAnsi="Arial" w:cs="Arial"/>
        </w:rPr>
        <w:t>of</w:t>
      </w:r>
      <w:r w:rsidRPr="005142CD">
        <w:rPr>
          <w:rFonts w:ascii="Arial" w:hAnsi="Arial" w:cs="Arial"/>
          <w:spacing w:val="-3"/>
        </w:rPr>
        <w:t xml:space="preserve"> </w:t>
      </w:r>
      <w:r w:rsidRPr="005142CD">
        <w:rPr>
          <w:rFonts w:ascii="Arial" w:hAnsi="Arial" w:cs="Arial"/>
        </w:rPr>
        <w:t>dying</w:t>
      </w:r>
      <w:r w:rsidRPr="005142CD">
        <w:rPr>
          <w:rFonts w:ascii="Arial" w:hAnsi="Arial" w:cs="Arial"/>
          <w:spacing w:val="-2"/>
        </w:rPr>
        <w:t xml:space="preserve"> </w:t>
      </w:r>
      <w:r w:rsidRPr="005142CD">
        <w:rPr>
          <w:rFonts w:ascii="Arial" w:hAnsi="Arial" w:cs="Arial"/>
        </w:rPr>
        <w:t>in</w:t>
      </w:r>
      <w:r w:rsidRPr="005142CD">
        <w:rPr>
          <w:rFonts w:ascii="Arial" w:hAnsi="Arial" w:cs="Arial"/>
          <w:spacing w:val="-1"/>
        </w:rPr>
        <w:t xml:space="preserve"> </w:t>
      </w:r>
      <w:r w:rsidRPr="005142CD">
        <w:rPr>
          <w:rFonts w:ascii="Arial" w:hAnsi="Arial" w:cs="Arial"/>
        </w:rPr>
        <w:t>crash</w:t>
      </w:r>
      <w:r w:rsidRPr="005142CD">
        <w:rPr>
          <w:rFonts w:ascii="Arial" w:hAnsi="Arial" w:cs="Arial"/>
          <w:spacing w:val="-3"/>
        </w:rPr>
        <w:t xml:space="preserve"> </w:t>
      </w:r>
      <w:r w:rsidRPr="005142CD">
        <w:rPr>
          <w:rFonts w:ascii="Arial" w:hAnsi="Arial" w:cs="Arial"/>
        </w:rPr>
        <w:t>was</w:t>
      </w:r>
      <w:r w:rsidRPr="005142CD">
        <w:rPr>
          <w:rFonts w:ascii="Arial" w:hAnsi="Arial" w:cs="Arial"/>
          <w:spacing w:val="-2"/>
        </w:rPr>
        <w:t xml:space="preserve"> </w:t>
      </w:r>
      <w:r w:rsidRPr="005142CD">
        <w:rPr>
          <w:rFonts w:ascii="Arial" w:hAnsi="Arial" w:cs="Arial"/>
        </w:rPr>
        <w:t>10%</w:t>
      </w:r>
      <w:r w:rsidRPr="005142CD">
        <w:rPr>
          <w:rFonts w:ascii="Arial" w:hAnsi="Arial" w:cs="Arial"/>
          <w:spacing w:val="-2"/>
        </w:rPr>
        <w:t xml:space="preserve"> </w:t>
      </w:r>
      <w:r w:rsidRPr="005142CD">
        <w:rPr>
          <w:rFonts w:ascii="Arial" w:hAnsi="Arial" w:cs="Arial"/>
        </w:rPr>
        <w:t>among those who consumed alcohol prior to driving and 6% among those who did not consume alcohol prior to</w:t>
      </w:r>
      <w:r w:rsidRPr="005142CD">
        <w:rPr>
          <w:rFonts w:ascii="Arial" w:hAnsi="Arial" w:cs="Arial"/>
          <w:spacing w:val="-11"/>
        </w:rPr>
        <w:t xml:space="preserve"> </w:t>
      </w:r>
      <w:r w:rsidRPr="005142CD">
        <w:rPr>
          <w:rFonts w:ascii="Arial" w:hAnsi="Arial" w:cs="Arial"/>
        </w:rPr>
        <w:t>driving</w:t>
      </w:r>
    </w:p>
    <w:p w14:paraId="62600A57" w14:textId="77777777" w:rsidR="00D37851" w:rsidRPr="005142CD" w:rsidRDefault="00D06678">
      <w:pPr>
        <w:pStyle w:val="BodyText"/>
        <w:tabs>
          <w:tab w:val="left" w:pos="1580"/>
        </w:tabs>
        <w:ind w:left="1220"/>
        <w:rPr>
          <w:rFonts w:ascii="Arial" w:hAnsi="Arial" w:cs="Arial"/>
          <w:sz w:val="22"/>
          <w:szCs w:val="22"/>
        </w:rPr>
      </w:pPr>
      <w:r w:rsidRPr="005142CD">
        <w:rPr>
          <w:rFonts w:ascii="Arial" w:hAnsi="Arial" w:cs="Arial"/>
          <w:sz w:val="22"/>
          <w:szCs w:val="22"/>
        </w:rPr>
        <w:t>–</w:t>
      </w:r>
      <w:r w:rsidRPr="005142CD">
        <w:rPr>
          <w:rFonts w:ascii="Arial" w:hAnsi="Arial" w:cs="Arial"/>
          <w:sz w:val="22"/>
          <w:szCs w:val="22"/>
        </w:rPr>
        <w:tab/>
        <w:t>Risk difference (RD) = 0.10 - 0.06 = 0.04 (95% CI 0.012,</w:t>
      </w:r>
      <w:r w:rsidRPr="005142CD">
        <w:rPr>
          <w:rFonts w:ascii="Arial" w:hAnsi="Arial" w:cs="Arial"/>
          <w:spacing w:val="-11"/>
          <w:sz w:val="22"/>
          <w:szCs w:val="22"/>
        </w:rPr>
        <w:t xml:space="preserve"> </w:t>
      </w:r>
      <w:r w:rsidRPr="005142CD">
        <w:rPr>
          <w:rFonts w:ascii="Arial" w:hAnsi="Arial" w:cs="Arial"/>
          <w:sz w:val="22"/>
          <w:szCs w:val="22"/>
        </w:rPr>
        <w:t>0.06)</w:t>
      </w:r>
    </w:p>
    <w:p w14:paraId="19799CE6" w14:textId="77777777" w:rsidR="00D37851" w:rsidRPr="005142CD" w:rsidRDefault="00D06678">
      <w:pPr>
        <w:pStyle w:val="ListParagraph"/>
        <w:numPr>
          <w:ilvl w:val="4"/>
          <w:numId w:val="4"/>
        </w:numPr>
        <w:tabs>
          <w:tab w:val="left" w:pos="860"/>
          <w:tab w:val="left" w:pos="861"/>
        </w:tabs>
        <w:spacing w:before="2"/>
        <w:ind w:right="140"/>
        <w:rPr>
          <w:rFonts w:ascii="Arial" w:hAnsi="Arial" w:cs="Arial"/>
        </w:rPr>
      </w:pPr>
      <w:r w:rsidRPr="005142CD">
        <w:rPr>
          <w:rFonts w:ascii="Arial" w:hAnsi="Arial" w:cs="Arial"/>
        </w:rPr>
        <w:t>Among those who did wear a seatbelt, the risk of dying in crash was 5% among those who consumed alcohol prior to driving and 1% among those who did not consume alcohol prior to</w:t>
      </w:r>
      <w:r w:rsidRPr="005142CD">
        <w:rPr>
          <w:rFonts w:ascii="Arial" w:hAnsi="Arial" w:cs="Arial"/>
          <w:spacing w:val="-8"/>
        </w:rPr>
        <w:t xml:space="preserve"> </w:t>
      </w:r>
      <w:r w:rsidRPr="005142CD">
        <w:rPr>
          <w:rFonts w:ascii="Arial" w:hAnsi="Arial" w:cs="Arial"/>
        </w:rPr>
        <w:t>driving</w:t>
      </w:r>
    </w:p>
    <w:p w14:paraId="6984EF9B" w14:textId="77777777" w:rsidR="00D37851" w:rsidRPr="005142CD" w:rsidRDefault="00D06678">
      <w:pPr>
        <w:pStyle w:val="BodyText"/>
        <w:tabs>
          <w:tab w:val="left" w:pos="1580"/>
        </w:tabs>
        <w:ind w:left="1220"/>
        <w:rPr>
          <w:rFonts w:ascii="Arial" w:hAnsi="Arial" w:cs="Arial"/>
          <w:sz w:val="22"/>
          <w:szCs w:val="22"/>
        </w:rPr>
      </w:pPr>
      <w:r w:rsidRPr="005142CD">
        <w:rPr>
          <w:rFonts w:ascii="Arial" w:hAnsi="Arial" w:cs="Arial"/>
          <w:sz w:val="22"/>
          <w:szCs w:val="22"/>
        </w:rPr>
        <w:t>–</w:t>
      </w:r>
      <w:r w:rsidRPr="005142CD">
        <w:rPr>
          <w:rFonts w:ascii="Arial" w:hAnsi="Arial" w:cs="Arial"/>
          <w:sz w:val="22"/>
          <w:szCs w:val="22"/>
        </w:rPr>
        <w:tab/>
        <w:t>Risk difference (RD)  =  0.05 – 0.01 = 0.04 (95% CI 0.02,</w:t>
      </w:r>
      <w:r w:rsidRPr="005142CD">
        <w:rPr>
          <w:rFonts w:ascii="Arial" w:hAnsi="Arial" w:cs="Arial"/>
          <w:spacing w:val="-13"/>
          <w:sz w:val="22"/>
          <w:szCs w:val="22"/>
        </w:rPr>
        <w:t xml:space="preserve"> </w:t>
      </w:r>
      <w:r w:rsidRPr="005142CD">
        <w:rPr>
          <w:rFonts w:ascii="Arial" w:hAnsi="Arial" w:cs="Arial"/>
          <w:sz w:val="22"/>
          <w:szCs w:val="22"/>
        </w:rPr>
        <w:t>0.05)</w:t>
      </w:r>
    </w:p>
    <w:p w14:paraId="2BE8F529" w14:textId="77777777" w:rsidR="005F32D4" w:rsidRPr="005142CD" w:rsidRDefault="005F32D4">
      <w:pPr>
        <w:pStyle w:val="BodyText"/>
        <w:spacing w:line="276" w:lineRule="auto"/>
        <w:ind w:left="140" w:right="351"/>
        <w:jc w:val="both"/>
        <w:rPr>
          <w:rFonts w:ascii="Arial" w:hAnsi="Arial" w:cs="Arial"/>
          <w:sz w:val="22"/>
          <w:szCs w:val="22"/>
        </w:rPr>
      </w:pPr>
    </w:p>
    <w:p w14:paraId="2311F64B" w14:textId="77777777" w:rsidR="00D37851" w:rsidRPr="005142CD" w:rsidRDefault="00D06678">
      <w:pPr>
        <w:pStyle w:val="BodyText"/>
        <w:spacing w:line="276" w:lineRule="auto"/>
        <w:ind w:left="140" w:right="351"/>
        <w:jc w:val="both"/>
        <w:rPr>
          <w:rFonts w:ascii="Arial" w:hAnsi="Arial" w:cs="Arial"/>
          <w:b/>
          <w:sz w:val="22"/>
          <w:szCs w:val="22"/>
        </w:rPr>
      </w:pPr>
      <w:r w:rsidRPr="005142CD">
        <w:rPr>
          <w:rFonts w:ascii="Arial" w:hAnsi="Arial" w:cs="Arial"/>
          <w:sz w:val="22"/>
          <w:szCs w:val="22"/>
        </w:rPr>
        <w:t xml:space="preserve">Therefore there is no difference in risk difference between those who do and do not use a seatbelt. Seat belt use and alcohol use are part of different disease causation ‘sets’ and do not operate jointly to cause crash death. This indicates </w:t>
      </w:r>
      <w:r w:rsidRPr="005142CD">
        <w:rPr>
          <w:rFonts w:ascii="Arial" w:hAnsi="Arial" w:cs="Arial"/>
          <w:b/>
          <w:sz w:val="22"/>
          <w:szCs w:val="22"/>
        </w:rPr>
        <w:t>no interaction.</w:t>
      </w:r>
    </w:p>
    <w:p w14:paraId="03227145" w14:textId="77777777" w:rsidR="00D37851" w:rsidRPr="005142CD" w:rsidRDefault="00D37851">
      <w:pPr>
        <w:spacing w:line="276" w:lineRule="auto"/>
        <w:jc w:val="both"/>
        <w:rPr>
          <w:rFonts w:ascii="Arial" w:hAnsi="Arial" w:cs="Arial"/>
        </w:rPr>
        <w:sectPr w:rsidR="00D37851" w:rsidRPr="005142CD">
          <w:pgSz w:w="11910" w:h="16840"/>
          <w:pgMar w:top="1380" w:right="1320" w:bottom="1660" w:left="1300" w:header="0" w:footer="1415" w:gutter="0"/>
          <w:cols w:space="720"/>
        </w:sectPr>
      </w:pPr>
    </w:p>
    <w:p w14:paraId="5B600542" w14:textId="77777777" w:rsidR="00D37851" w:rsidRPr="005142CD" w:rsidRDefault="00E06E76" w:rsidP="005F32D4">
      <w:pPr>
        <w:pStyle w:val="Heading3"/>
        <w:tabs>
          <w:tab w:val="left" w:pos="0"/>
        </w:tabs>
        <w:spacing w:before="41"/>
        <w:ind w:left="0"/>
        <w:rPr>
          <w:rFonts w:ascii="Arial" w:hAnsi="Arial" w:cs="Arial"/>
          <w:sz w:val="22"/>
          <w:szCs w:val="22"/>
        </w:rPr>
      </w:pPr>
      <w:r w:rsidRPr="005142CD">
        <w:rPr>
          <w:rFonts w:ascii="Arial" w:hAnsi="Arial" w:cs="Arial"/>
          <w:sz w:val="22"/>
          <w:szCs w:val="22"/>
        </w:rPr>
        <w:lastRenderedPageBreak/>
        <w:t>B</w:t>
      </w:r>
      <w:r w:rsidR="005F32D4" w:rsidRPr="005142CD">
        <w:rPr>
          <w:rFonts w:ascii="Arial" w:hAnsi="Arial" w:cs="Arial"/>
          <w:sz w:val="22"/>
          <w:szCs w:val="22"/>
        </w:rPr>
        <w:t xml:space="preserve">. </w:t>
      </w:r>
      <w:r w:rsidR="00D06678" w:rsidRPr="005142CD">
        <w:rPr>
          <w:rFonts w:ascii="Arial" w:hAnsi="Arial" w:cs="Arial"/>
          <w:sz w:val="22"/>
          <w:szCs w:val="22"/>
        </w:rPr>
        <w:t xml:space="preserve">Alcohol consumption and death </w:t>
      </w:r>
      <w:r w:rsidR="005F32D4" w:rsidRPr="005142CD">
        <w:rPr>
          <w:rFonts w:ascii="Arial" w:hAnsi="Arial" w:cs="Arial"/>
          <w:sz w:val="22"/>
          <w:szCs w:val="22"/>
        </w:rPr>
        <w:t xml:space="preserve">- </w:t>
      </w:r>
      <w:r w:rsidR="00D06678" w:rsidRPr="005142CD">
        <w:rPr>
          <w:rFonts w:ascii="Arial" w:hAnsi="Arial" w:cs="Arial"/>
          <w:sz w:val="22"/>
          <w:szCs w:val="22"/>
        </w:rPr>
        <w:t>time of</w:t>
      </w:r>
      <w:r w:rsidR="00D06678" w:rsidRPr="005142CD">
        <w:rPr>
          <w:rFonts w:ascii="Arial" w:hAnsi="Arial" w:cs="Arial"/>
          <w:spacing w:val="-18"/>
          <w:sz w:val="22"/>
          <w:szCs w:val="22"/>
        </w:rPr>
        <w:t xml:space="preserve"> </w:t>
      </w:r>
      <w:r w:rsidR="00D06678" w:rsidRPr="005142CD">
        <w:rPr>
          <w:rFonts w:ascii="Arial" w:hAnsi="Arial" w:cs="Arial"/>
          <w:sz w:val="22"/>
          <w:szCs w:val="22"/>
        </w:rPr>
        <w:t>day</w:t>
      </w:r>
    </w:p>
    <w:p w14:paraId="0DB6A0BB" w14:textId="77777777" w:rsidR="00D37851" w:rsidRPr="005142CD" w:rsidRDefault="005F32D4">
      <w:pPr>
        <w:pStyle w:val="BodyText"/>
        <w:spacing w:before="1"/>
        <w:rPr>
          <w:rFonts w:ascii="Arial" w:hAnsi="Arial" w:cs="Arial"/>
          <w:b/>
          <w:sz w:val="22"/>
          <w:szCs w:val="22"/>
        </w:rPr>
      </w:pPr>
      <w:r w:rsidRPr="005142CD">
        <w:rPr>
          <w:rFonts w:ascii="Arial" w:hAnsi="Arial" w:cs="Arial"/>
          <w:noProof/>
          <w:sz w:val="22"/>
          <w:szCs w:val="22"/>
          <w:lang w:val="en-ZA" w:eastAsia="en-ZA"/>
        </w:rPr>
        <w:drawing>
          <wp:anchor distT="0" distB="0" distL="0" distR="0" simplePos="0" relativeHeight="251636736" behindDoc="0" locked="0" layoutInCell="1" allowOverlap="1" wp14:anchorId="72274C87" wp14:editId="0FD7BB85">
            <wp:simplePos x="0" y="0"/>
            <wp:positionH relativeFrom="page">
              <wp:posOffset>1600200</wp:posOffset>
            </wp:positionH>
            <wp:positionV relativeFrom="paragraph">
              <wp:posOffset>269875</wp:posOffset>
            </wp:positionV>
            <wp:extent cx="3875405" cy="2905125"/>
            <wp:effectExtent l="0" t="0" r="0" b="9525"/>
            <wp:wrapTopAndBottom/>
            <wp:docPr id="151" name="image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09.jpeg"/>
                    <pic:cNvPicPr/>
                  </pic:nvPicPr>
                  <pic:blipFill>
                    <a:blip r:embed="rId92" cstate="print"/>
                    <a:stretch>
                      <a:fillRect/>
                    </a:stretch>
                  </pic:blipFill>
                  <pic:spPr>
                    <a:xfrm>
                      <a:off x="0" y="0"/>
                      <a:ext cx="3875405" cy="2905125"/>
                    </a:xfrm>
                    <a:prstGeom prst="rect">
                      <a:avLst/>
                    </a:prstGeom>
                  </pic:spPr>
                </pic:pic>
              </a:graphicData>
            </a:graphic>
            <wp14:sizeRelH relativeFrom="margin">
              <wp14:pctWidth>0</wp14:pctWidth>
            </wp14:sizeRelH>
            <wp14:sizeRelV relativeFrom="margin">
              <wp14:pctHeight>0</wp14:pctHeight>
            </wp14:sizeRelV>
          </wp:anchor>
        </w:drawing>
      </w:r>
    </w:p>
    <w:p w14:paraId="3240D1B1" w14:textId="77777777" w:rsidR="005F32D4" w:rsidRPr="005142CD" w:rsidRDefault="005F32D4">
      <w:pPr>
        <w:pStyle w:val="BodyText"/>
        <w:spacing w:before="39"/>
        <w:ind w:left="140"/>
        <w:rPr>
          <w:rFonts w:ascii="Arial" w:hAnsi="Arial" w:cs="Arial"/>
          <w:sz w:val="22"/>
          <w:szCs w:val="22"/>
        </w:rPr>
      </w:pPr>
    </w:p>
    <w:p w14:paraId="7BB95022" w14:textId="77777777" w:rsidR="005F32D4" w:rsidRPr="005142CD" w:rsidRDefault="005F32D4" w:rsidP="005F32D4">
      <w:pPr>
        <w:pStyle w:val="BodyText"/>
        <w:ind w:left="140"/>
        <w:rPr>
          <w:rFonts w:ascii="Arial" w:hAnsi="Arial" w:cs="Arial"/>
          <w:sz w:val="22"/>
          <w:szCs w:val="22"/>
        </w:rPr>
      </w:pPr>
    </w:p>
    <w:p w14:paraId="0F442A95" w14:textId="77777777" w:rsidR="00D37851" w:rsidRPr="005142CD" w:rsidRDefault="00D06678">
      <w:pPr>
        <w:pStyle w:val="BodyText"/>
        <w:spacing w:before="39"/>
        <w:ind w:left="140"/>
        <w:rPr>
          <w:rFonts w:ascii="Arial" w:hAnsi="Arial" w:cs="Arial"/>
          <w:sz w:val="22"/>
          <w:szCs w:val="22"/>
        </w:rPr>
      </w:pPr>
      <w:r w:rsidRPr="005142CD">
        <w:rPr>
          <w:rFonts w:ascii="Arial" w:hAnsi="Arial" w:cs="Arial"/>
          <w:sz w:val="22"/>
          <w:szCs w:val="22"/>
        </w:rPr>
        <w:t>Alcohol use is always associated with greater risk of death</w:t>
      </w:r>
      <w:r w:rsidR="005F32D4" w:rsidRPr="005142CD">
        <w:rPr>
          <w:rFonts w:ascii="Arial" w:hAnsi="Arial" w:cs="Arial"/>
          <w:sz w:val="22"/>
          <w:szCs w:val="22"/>
        </w:rPr>
        <w:t>.</w:t>
      </w:r>
    </w:p>
    <w:p w14:paraId="45223DEA" w14:textId="77777777" w:rsidR="00D37851" w:rsidRPr="005142CD" w:rsidRDefault="00D06678">
      <w:pPr>
        <w:pStyle w:val="BodyText"/>
        <w:spacing w:before="194"/>
        <w:ind w:left="140"/>
        <w:rPr>
          <w:rFonts w:ascii="Arial" w:hAnsi="Arial" w:cs="Arial"/>
          <w:sz w:val="22"/>
          <w:szCs w:val="22"/>
        </w:rPr>
      </w:pPr>
      <w:r w:rsidRPr="005142CD">
        <w:rPr>
          <w:rFonts w:ascii="Arial" w:hAnsi="Arial" w:cs="Arial"/>
          <w:sz w:val="22"/>
          <w:szCs w:val="22"/>
        </w:rPr>
        <w:t>Time of day and alcohol use</w:t>
      </w:r>
      <w:r w:rsidR="005F32D4" w:rsidRPr="005142CD">
        <w:rPr>
          <w:rFonts w:ascii="Arial" w:hAnsi="Arial" w:cs="Arial"/>
          <w:sz w:val="22"/>
          <w:szCs w:val="22"/>
        </w:rPr>
        <w:t>:</w:t>
      </w:r>
    </w:p>
    <w:p w14:paraId="4DAE2528" w14:textId="77777777" w:rsidR="00D37851" w:rsidRPr="005142CD" w:rsidRDefault="00D37851">
      <w:pPr>
        <w:pStyle w:val="BodyText"/>
        <w:rPr>
          <w:rFonts w:ascii="Arial" w:hAnsi="Arial" w:cs="Arial"/>
          <w:sz w:val="22"/>
          <w:szCs w:val="22"/>
        </w:rPr>
      </w:pPr>
    </w:p>
    <w:p w14:paraId="2CD43FA2" w14:textId="77777777" w:rsidR="00D37851" w:rsidRPr="005142CD" w:rsidRDefault="00D06678" w:rsidP="00143389">
      <w:pPr>
        <w:pStyle w:val="ListParagraph"/>
        <w:numPr>
          <w:ilvl w:val="0"/>
          <w:numId w:val="20"/>
        </w:numPr>
        <w:tabs>
          <w:tab w:val="left" w:pos="500"/>
          <w:tab w:val="left" w:pos="501"/>
        </w:tabs>
        <w:ind w:right="398"/>
        <w:rPr>
          <w:rFonts w:ascii="Arial" w:hAnsi="Arial" w:cs="Arial"/>
        </w:rPr>
      </w:pPr>
      <w:r w:rsidRPr="005142CD">
        <w:rPr>
          <w:rFonts w:ascii="Arial" w:hAnsi="Arial" w:cs="Arial"/>
        </w:rPr>
        <w:t>Among those who drove at night, the risk of dying in crash was 15% among those</w:t>
      </w:r>
      <w:r w:rsidRPr="005142CD">
        <w:rPr>
          <w:rFonts w:ascii="Arial" w:hAnsi="Arial" w:cs="Arial"/>
          <w:spacing w:val="-36"/>
        </w:rPr>
        <w:t xml:space="preserve"> </w:t>
      </w:r>
      <w:r w:rsidRPr="005142CD">
        <w:rPr>
          <w:rFonts w:ascii="Arial" w:hAnsi="Arial" w:cs="Arial"/>
        </w:rPr>
        <w:t>who consumed alcohol prior to driving and 6% among those who did not consume alcohol prior to</w:t>
      </w:r>
      <w:r w:rsidRPr="005142CD">
        <w:rPr>
          <w:rFonts w:ascii="Arial" w:hAnsi="Arial" w:cs="Arial"/>
          <w:spacing w:val="-7"/>
        </w:rPr>
        <w:t xml:space="preserve"> </w:t>
      </w:r>
      <w:r w:rsidRPr="005142CD">
        <w:rPr>
          <w:rFonts w:ascii="Arial" w:hAnsi="Arial" w:cs="Arial"/>
        </w:rPr>
        <w:t>driving</w:t>
      </w:r>
    </w:p>
    <w:p w14:paraId="6599E3FE" w14:textId="77777777" w:rsidR="00D37851" w:rsidRPr="005142CD" w:rsidRDefault="00D06678" w:rsidP="00143389">
      <w:pPr>
        <w:pStyle w:val="BodyText"/>
        <w:numPr>
          <w:ilvl w:val="0"/>
          <w:numId w:val="40"/>
        </w:numPr>
        <w:tabs>
          <w:tab w:val="left" w:pos="1220"/>
        </w:tabs>
        <w:rPr>
          <w:rFonts w:ascii="Arial" w:hAnsi="Arial" w:cs="Arial"/>
          <w:sz w:val="22"/>
          <w:szCs w:val="22"/>
        </w:rPr>
      </w:pPr>
      <w:r w:rsidRPr="005142CD">
        <w:rPr>
          <w:rFonts w:ascii="Arial" w:hAnsi="Arial" w:cs="Arial"/>
          <w:sz w:val="22"/>
          <w:szCs w:val="22"/>
        </w:rPr>
        <w:t>Risk difference (RD) = 0.15 – 0.06 = 0.09 (95% CI 0.06,</w:t>
      </w:r>
      <w:r w:rsidRPr="005142CD">
        <w:rPr>
          <w:rFonts w:ascii="Arial" w:hAnsi="Arial" w:cs="Arial"/>
          <w:spacing w:val="-10"/>
          <w:sz w:val="22"/>
          <w:szCs w:val="22"/>
        </w:rPr>
        <w:t xml:space="preserve"> </w:t>
      </w:r>
      <w:r w:rsidRPr="005142CD">
        <w:rPr>
          <w:rFonts w:ascii="Arial" w:hAnsi="Arial" w:cs="Arial"/>
          <w:sz w:val="22"/>
          <w:szCs w:val="22"/>
        </w:rPr>
        <w:t>0.12)</w:t>
      </w:r>
    </w:p>
    <w:p w14:paraId="5BCC85AD" w14:textId="77777777" w:rsidR="00D37851" w:rsidRPr="005142CD" w:rsidRDefault="00D06678" w:rsidP="00143389">
      <w:pPr>
        <w:pStyle w:val="ListParagraph"/>
        <w:numPr>
          <w:ilvl w:val="0"/>
          <w:numId w:val="20"/>
        </w:numPr>
        <w:tabs>
          <w:tab w:val="left" w:pos="500"/>
          <w:tab w:val="left" w:pos="501"/>
        </w:tabs>
        <w:ind w:right="334"/>
        <w:rPr>
          <w:rFonts w:ascii="Arial" w:hAnsi="Arial" w:cs="Arial"/>
        </w:rPr>
      </w:pPr>
      <w:r w:rsidRPr="005142CD">
        <w:rPr>
          <w:rFonts w:ascii="Arial" w:hAnsi="Arial" w:cs="Arial"/>
        </w:rPr>
        <w:t>Among those who drove during the day, the risk of dying in crash was 5% among</w:t>
      </w:r>
      <w:r w:rsidRPr="005142CD">
        <w:rPr>
          <w:rFonts w:ascii="Arial" w:hAnsi="Arial" w:cs="Arial"/>
          <w:spacing w:val="-37"/>
        </w:rPr>
        <w:t xml:space="preserve"> </w:t>
      </w:r>
      <w:r w:rsidRPr="005142CD">
        <w:rPr>
          <w:rFonts w:ascii="Arial" w:hAnsi="Arial" w:cs="Arial"/>
        </w:rPr>
        <w:t>those who consumed alcohol prior to driving and 1% among those who did not consume alcohol prior to</w:t>
      </w:r>
      <w:r w:rsidRPr="005142CD">
        <w:rPr>
          <w:rFonts w:ascii="Arial" w:hAnsi="Arial" w:cs="Arial"/>
          <w:spacing w:val="-8"/>
        </w:rPr>
        <w:t xml:space="preserve"> </w:t>
      </w:r>
      <w:r w:rsidRPr="005142CD">
        <w:rPr>
          <w:rFonts w:ascii="Arial" w:hAnsi="Arial" w:cs="Arial"/>
        </w:rPr>
        <w:t>driving</w:t>
      </w:r>
    </w:p>
    <w:p w14:paraId="50312818" w14:textId="77777777" w:rsidR="00D37851" w:rsidRPr="005142CD" w:rsidRDefault="00D06678" w:rsidP="00143389">
      <w:pPr>
        <w:pStyle w:val="BodyText"/>
        <w:numPr>
          <w:ilvl w:val="0"/>
          <w:numId w:val="40"/>
        </w:numPr>
        <w:tabs>
          <w:tab w:val="left" w:pos="1220"/>
        </w:tabs>
        <w:rPr>
          <w:rFonts w:ascii="Arial" w:hAnsi="Arial" w:cs="Arial"/>
          <w:sz w:val="22"/>
          <w:szCs w:val="22"/>
        </w:rPr>
      </w:pPr>
      <w:r w:rsidRPr="005142CD">
        <w:rPr>
          <w:rFonts w:ascii="Arial" w:hAnsi="Arial" w:cs="Arial"/>
          <w:sz w:val="22"/>
          <w:szCs w:val="22"/>
        </w:rPr>
        <w:t>Risk difference (RD) = 0.05 – 0.01 = 0.04 (95% CI 0.02,</w:t>
      </w:r>
      <w:r w:rsidRPr="005142CD">
        <w:rPr>
          <w:rFonts w:ascii="Arial" w:hAnsi="Arial" w:cs="Arial"/>
          <w:spacing w:val="-9"/>
          <w:sz w:val="22"/>
          <w:szCs w:val="22"/>
        </w:rPr>
        <w:t xml:space="preserve"> </w:t>
      </w:r>
      <w:r w:rsidRPr="005142CD">
        <w:rPr>
          <w:rFonts w:ascii="Arial" w:hAnsi="Arial" w:cs="Arial"/>
          <w:sz w:val="22"/>
          <w:szCs w:val="22"/>
        </w:rPr>
        <w:t>0.05)</w:t>
      </w:r>
    </w:p>
    <w:p w14:paraId="08DC104A" w14:textId="77777777" w:rsidR="005F32D4" w:rsidRPr="005142CD" w:rsidRDefault="005F32D4">
      <w:pPr>
        <w:pStyle w:val="BodyText"/>
        <w:spacing w:line="276" w:lineRule="auto"/>
        <w:ind w:left="140" w:right="377"/>
        <w:rPr>
          <w:rFonts w:ascii="Arial" w:hAnsi="Arial" w:cs="Arial"/>
          <w:sz w:val="22"/>
          <w:szCs w:val="22"/>
        </w:rPr>
      </w:pPr>
    </w:p>
    <w:p w14:paraId="7D69AC1D" w14:textId="77777777" w:rsidR="00D37851" w:rsidRPr="005142CD" w:rsidRDefault="00D06678">
      <w:pPr>
        <w:pStyle w:val="BodyText"/>
        <w:spacing w:line="276" w:lineRule="auto"/>
        <w:ind w:left="140" w:right="377"/>
        <w:rPr>
          <w:rFonts w:ascii="Arial" w:hAnsi="Arial" w:cs="Arial"/>
          <w:b/>
          <w:sz w:val="22"/>
          <w:szCs w:val="22"/>
        </w:rPr>
      </w:pPr>
      <w:r w:rsidRPr="005142CD">
        <w:rPr>
          <w:rFonts w:ascii="Arial" w:hAnsi="Arial" w:cs="Arial"/>
          <w:sz w:val="22"/>
          <w:szCs w:val="22"/>
        </w:rPr>
        <w:t>Therefore there is a difference in risk differences associated with alcohol consumption for night</w:t>
      </w:r>
      <w:r w:rsidR="00E06E76" w:rsidRPr="005142CD">
        <w:rPr>
          <w:rFonts w:ascii="Arial" w:hAnsi="Arial" w:cs="Arial"/>
          <w:sz w:val="22"/>
          <w:szCs w:val="22"/>
        </w:rPr>
        <w:t>-</w:t>
      </w:r>
      <w:r w:rsidRPr="005142CD">
        <w:rPr>
          <w:rFonts w:ascii="Arial" w:hAnsi="Arial" w:cs="Arial"/>
          <w:sz w:val="22"/>
          <w:szCs w:val="22"/>
        </w:rPr>
        <w:t xml:space="preserve">time drivers and for daytime drivers; this indicates the </w:t>
      </w:r>
      <w:r w:rsidRPr="005142CD">
        <w:rPr>
          <w:rFonts w:ascii="Arial" w:hAnsi="Arial" w:cs="Arial"/>
          <w:b/>
          <w:sz w:val="22"/>
          <w:szCs w:val="22"/>
        </w:rPr>
        <w:t>presence of interaction</w:t>
      </w:r>
      <w:r w:rsidR="005F32D4" w:rsidRPr="005142CD">
        <w:rPr>
          <w:rFonts w:ascii="Arial" w:hAnsi="Arial" w:cs="Arial"/>
          <w:b/>
          <w:sz w:val="22"/>
          <w:szCs w:val="22"/>
        </w:rPr>
        <w:t>.</w:t>
      </w:r>
    </w:p>
    <w:p w14:paraId="59FCCE71" w14:textId="77777777" w:rsidR="00D37851" w:rsidRPr="005142CD" w:rsidRDefault="00D37851">
      <w:pPr>
        <w:pStyle w:val="BodyText"/>
        <w:rPr>
          <w:rFonts w:ascii="Arial" w:hAnsi="Arial" w:cs="Arial"/>
          <w:b/>
          <w:sz w:val="22"/>
          <w:szCs w:val="22"/>
        </w:rPr>
      </w:pPr>
    </w:p>
    <w:p w14:paraId="5288B345" w14:textId="77777777" w:rsidR="00D37851" w:rsidRPr="005142CD" w:rsidRDefault="00D06678" w:rsidP="005F32D4">
      <w:pPr>
        <w:pStyle w:val="Heading3"/>
        <w:numPr>
          <w:ilvl w:val="1"/>
          <w:numId w:val="2"/>
        </w:numPr>
        <w:tabs>
          <w:tab w:val="left" w:pos="716"/>
          <w:tab w:val="left" w:pos="717"/>
        </w:tabs>
        <w:rPr>
          <w:rFonts w:ascii="Trebuchet MS" w:hAnsi="Trebuchet MS" w:cs="Arial"/>
          <w:sz w:val="28"/>
          <w:szCs w:val="28"/>
        </w:rPr>
      </w:pPr>
      <w:bookmarkStart w:id="57" w:name="_bookmark56"/>
      <w:bookmarkEnd w:id="57"/>
      <w:r w:rsidRPr="005142CD">
        <w:rPr>
          <w:rFonts w:ascii="Trebuchet MS" w:hAnsi="Trebuchet MS" w:cs="Arial"/>
          <w:sz w:val="28"/>
          <w:szCs w:val="28"/>
        </w:rPr>
        <w:t>Looking for interaction in</w:t>
      </w:r>
      <w:r w:rsidRPr="005142CD">
        <w:rPr>
          <w:rFonts w:ascii="Trebuchet MS" w:hAnsi="Trebuchet MS" w:cs="Arial"/>
          <w:spacing w:val="-14"/>
          <w:sz w:val="28"/>
          <w:szCs w:val="28"/>
        </w:rPr>
        <w:t xml:space="preserve"> </w:t>
      </w:r>
      <w:r w:rsidRPr="005142CD">
        <w:rPr>
          <w:rFonts w:ascii="Trebuchet MS" w:hAnsi="Trebuchet MS" w:cs="Arial"/>
          <w:sz w:val="28"/>
          <w:szCs w:val="28"/>
        </w:rPr>
        <w:t>data</w:t>
      </w:r>
    </w:p>
    <w:p w14:paraId="61523F52" w14:textId="77777777" w:rsidR="005F32D4" w:rsidRPr="005142CD" w:rsidRDefault="005F32D4" w:rsidP="005F32D4">
      <w:pPr>
        <w:pStyle w:val="Heading3"/>
        <w:tabs>
          <w:tab w:val="left" w:pos="716"/>
          <w:tab w:val="left" w:pos="717"/>
        </w:tabs>
        <w:ind w:left="716"/>
        <w:rPr>
          <w:rFonts w:ascii="Arial" w:hAnsi="Arial" w:cs="Arial"/>
          <w:sz w:val="22"/>
          <w:szCs w:val="22"/>
        </w:rPr>
      </w:pPr>
    </w:p>
    <w:p w14:paraId="2B542427" w14:textId="77777777" w:rsidR="00D37851" w:rsidRPr="005142CD" w:rsidRDefault="00D06678" w:rsidP="00143389">
      <w:pPr>
        <w:pStyle w:val="ListParagraph"/>
        <w:numPr>
          <w:ilvl w:val="0"/>
          <w:numId w:val="20"/>
        </w:numPr>
        <w:tabs>
          <w:tab w:val="left" w:pos="500"/>
          <w:tab w:val="left" w:pos="501"/>
        </w:tabs>
        <w:ind w:right="571"/>
        <w:rPr>
          <w:rFonts w:ascii="Arial" w:hAnsi="Arial" w:cs="Arial"/>
        </w:rPr>
      </w:pPr>
      <w:r w:rsidRPr="005142CD">
        <w:rPr>
          <w:rFonts w:ascii="Arial" w:hAnsi="Arial" w:cs="Arial"/>
        </w:rPr>
        <w:t>Examine the evidence for interaction in data by comparing magnitude of association between exposure and disease across a third</w:t>
      </w:r>
      <w:r w:rsidRPr="005142CD">
        <w:rPr>
          <w:rFonts w:ascii="Arial" w:hAnsi="Arial" w:cs="Arial"/>
          <w:spacing w:val="-18"/>
        </w:rPr>
        <w:t xml:space="preserve"> </w:t>
      </w:r>
      <w:r w:rsidRPr="005142CD">
        <w:rPr>
          <w:rFonts w:ascii="Arial" w:hAnsi="Arial" w:cs="Arial"/>
        </w:rPr>
        <w:t>variable</w:t>
      </w:r>
    </w:p>
    <w:p w14:paraId="55FBAD34" w14:textId="77777777" w:rsidR="00D37851" w:rsidRPr="005142CD" w:rsidRDefault="00D06678" w:rsidP="00143389">
      <w:pPr>
        <w:pStyle w:val="ListParagraph"/>
        <w:numPr>
          <w:ilvl w:val="0"/>
          <w:numId w:val="20"/>
        </w:numPr>
        <w:tabs>
          <w:tab w:val="left" w:pos="500"/>
          <w:tab w:val="left" w:pos="501"/>
        </w:tabs>
        <w:ind w:right="332"/>
        <w:rPr>
          <w:rFonts w:ascii="Arial" w:hAnsi="Arial" w:cs="Arial"/>
        </w:rPr>
      </w:pPr>
      <w:r w:rsidRPr="005142CD">
        <w:rPr>
          <w:rFonts w:ascii="Arial" w:hAnsi="Arial" w:cs="Arial"/>
        </w:rPr>
        <w:t xml:space="preserve">If measure of association </w:t>
      </w:r>
      <w:r w:rsidRPr="005142CD">
        <w:rPr>
          <w:rFonts w:ascii="Arial" w:hAnsi="Arial" w:cs="Arial"/>
          <w:b/>
        </w:rPr>
        <w:t xml:space="preserve">differs </w:t>
      </w:r>
      <w:r w:rsidRPr="005142CD">
        <w:rPr>
          <w:rFonts w:ascii="Arial" w:hAnsi="Arial" w:cs="Arial"/>
        </w:rPr>
        <w:t xml:space="preserve">across levels of the third variable, there is </w:t>
      </w:r>
      <w:r w:rsidRPr="005142CD">
        <w:rPr>
          <w:rFonts w:ascii="Arial" w:hAnsi="Arial" w:cs="Arial"/>
          <w:b/>
        </w:rPr>
        <w:t xml:space="preserve">evidence of interaction </w:t>
      </w:r>
      <w:r w:rsidRPr="005142CD">
        <w:rPr>
          <w:rFonts w:ascii="Arial" w:hAnsi="Arial" w:cs="Arial"/>
        </w:rPr>
        <w:t>for that</w:t>
      </w:r>
      <w:r w:rsidRPr="005142CD">
        <w:rPr>
          <w:rFonts w:ascii="Arial" w:hAnsi="Arial" w:cs="Arial"/>
          <w:spacing w:val="-12"/>
        </w:rPr>
        <w:t xml:space="preserve"> </w:t>
      </w:r>
      <w:r w:rsidRPr="005142CD">
        <w:rPr>
          <w:rFonts w:ascii="Arial" w:hAnsi="Arial" w:cs="Arial"/>
        </w:rPr>
        <w:t>measure</w:t>
      </w:r>
    </w:p>
    <w:p w14:paraId="33309735" w14:textId="77777777" w:rsidR="00D37851" w:rsidRPr="005142CD" w:rsidRDefault="00D06678" w:rsidP="00143389">
      <w:pPr>
        <w:pStyle w:val="ListParagraph"/>
        <w:numPr>
          <w:ilvl w:val="0"/>
          <w:numId w:val="20"/>
        </w:numPr>
        <w:tabs>
          <w:tab w:val="left" w:pos="500"/>
          <w:tab w:val="left" w:pos="501"/>
        </w:tabs>
        <w:ind w:right="322"/>
        <w:rPr>
          <w:rFonts w:ascii="Arial" w:hAnsi="Arial" w:cs="Arial"/>
        </w:rPr>
      </w:pPr>
      <w:r w:rsidRPr="005142CD">
        <w:rPr>
          <w:rFonts w:ascii="Arial" w:hAnsi="Arial" w:cs="Arial"/>
        </w:rPr>
        <w:t>If measure of association does not differ across levels of third variable - is not evidence of</w:t>
      </w:r>
      <w:r w:rsidRPr="005142CD">
        <w:rPr>
          <w:rFonts w:ascii="Arial" w:hAnsi="Arial" w:cs="Arial"/>
          <w:spacing w:val="-6"/>
        </w:rPr>
        <w:t xml:space="preserve"> </w:t>
      </w:r>
      <w:r w:rsidRPr="005142CD">
        <w:rPr>
          <w:rFonts w:ascii="Arial" w:hAnsi="Arial" w:cs="Arial"/>
        </w:rPr>
        <w:t>interaction</w:t>
      </w:r>
    </w:p>
    <w:p w14:paraId="6A2594A2" w14:textId="77777777" w:rsidR="00D37851" w:rsidRPr="005142CD" w:rsidRDefault="00D37851">
      <w:pPr>
        <w:pStyle w:val="BodyText"/>
        <w:rPr>
          <w:rFonts w:ascii="Arial" w:hAnsi="Arial" w:cs="Arial"/>
          <w:sz w:val="22"/>
          <w:szCs w:val="22"/>
        </w:rPr>
      </w:pPr>
    </w:p>
    <w:p w14:paraId="75808B63" w14:textId="77777777" w:rsidR="00D37851" w:rsidRPr="005142CD" w:rsidRDefault="00D06678" w:rsidP="005F32D4">
      <w:pPr>
        <w:pStyle w:val="Heading3"/>
        <w:numPr>
          <w:ilvl w:val="1"/>
          <w:numId w:val="2"/>
        </w:numPr>
        <w:tabs>
          <w:tab w:val="left" w:pos="716"/>
          <w:tab w:val="left" w:pos="717"/>
        </w:tabs>
        <w:rPr>
          <w:rFonts w:ascii="Trebuchet MS" w:hAnsi="Trebuchet MS" w:cs="Arial"/>
          <w:sz w:val="28"/>
          <w:szCs w:val="28"/>
        </w:rPr>
      </w:pPr>
      <w:bookmarkStart w:id="58" w:name="_bookmark57"/>
      <w:bookmarkEnd w:id="58"/>
      <w:r w:rsidRPr="005142CD">
        <w:rPr>
          <w:rFonts w:ascii="Trebuchet MS" w:hAnsi="Trebuchet MS" w:cs="Arial"/>
          <w:sz w:val="28"/>
          <w:szCs w:val="28"/>
        </w:rPr>
        <w:t>Interaction across</w:t>
      </w:r>
      <w:r w:rsidRPr="005142CD">
        <w:rPr>
          <w:rFonts w:ascii="Trebuchet MS" w:hAnsi="Trebuchet MS" w:cs="Arial"/>
          <w:spacing w:val="-8"/>
          <w:sz w:val="28"/>
          <w:szCs w:val="28"/>
        </w:rPr>
        <w:t xml:space="preserve"> </w:t>
      </w:r>
      <w:r w:rsidRPr="005142CD">
        <w:rPr>
          <w:rFonts w:ascii="Trebuchet MS" w:hAnsi="Trebuchet MS" w:cs="Arial"/>
          <w:sz w:val="28"/>
          <w:szCs w:val="28"/>
        </w:rPr>
        <w:t>scales</w:t>
      </w:r>
    </w:p>
    <w:p w14:paraId="688F2B9D" w14:textId="77777777" w:rsidR="005142CD" w:rsidRDefault="005142CD">
      <w:pPr>
        <w:pStyle w:val="BodyText"/>
        <w:ind w:left="140"/>
        <w:rPr>
          <w:rFonts w:ascii="Arial" w:hAnsi="Arial" w:cs="Arial"/>
          <w:sz w:val="22"/>
          <w:szCs w:val="22"/>
        </w:rPr>
      </w:pPr>
    </w:p>
    <w:p w14:paraId="5F7053E4" w14:textId="271B977C" w:rsidR="00D37851" w:rsidRPr="005142CD" w:rsidRDefault="00D06678">
      <w:pPr>
        <w:pStyle w:val="BodyText"/>
        <w:ind w:left="140"/>
        <w:rPr>
          <w:rFonts w:ascii="Arial" w:hAnsi="Arial" w:cs="Arial"/>
          <w:sz w:val="22"/>
          <w:szCs w:val="22"/>
        </w:rPr>
      </w:pPr>
      <w:r w:rsidRPr="005142CD">
        <w:rPr>
          <w:rFonts w:ascii="Arial" w:hAnsi="Arial" w:cs="Arial"/>
          <w:sz w:val="22"/>
          <w:szCs w:val="22"/>
        </w:rPr>
        <w:t>The presence of interaction depends on the measure of association we are examining</w:t>
      </w:r>
      <w:r w:rsidR="005F32D4" w:rsidRPr="005142CD">
        <w:rPr>
          <w:rFonts w:ascii="Arial" w:hAnsi="Arial" w:cs="Arial"/>
          <w:sz w:val="22"/>
          <w:szCs w:val="22"/>
        </w:rPr>
        <w:t>.</w:t>
      </w:r>
    </w:p>
    <w:p w14:paraId="734F46A3" w14:textId="77777777" w:rsidR="005F32D4" w:rsidRPr="005142CD" w:rsidRDefault="005F32D4" w:rsidP="005F32D4">
      <w:pPr>
        <w:pStyle w:val="Heading3"/>
        <w:tabs>
          <w:tab w:val="left" w:pos="860"/>
          <w:tab w:val="left" w:pos="861"/>
        </w:tabs>
        <w:ind w:left="860"/>
        <w:rPr>
          <w:rFonts w:ascii="Arial" w:hAnsi="Arial" w:cs="Arial"/>
          <w:sz w:val="22"/>
          <w:szCs w:val="22"/>
        </w:rPr>
      </w:pPr>
      <w:bookmarkStart w:id="59" w:name="_bookmark58"/>
      <w:bookmarkEnd w:id="59"/>
    </w:p>
    <w:p w14:paraId="4355E23C" w14:textId="77777777" w:rsidR="00D37851" w:rsidRPr="005142CD" w:rsidRDefault="00D06678" w:rsidP="005F32D4">
      <w:pPr>
        <w:pStyle w:val="Heading3"/>
        <w:ind w:left="90"/>
        <w:rPr>
          <w:rFonts w:ascii="Arial" w:hAnsi="Arial" w:cs="Arial"/>
          <w:sz w:val="22"/>
          <w:szCs w:val="22"/>
        </w:rPr>
      </w:pPr>
      <w:r w:rsidRPr="005142CD">
        <w:rPr>
          <w:rFonts w:ascii="Arial" w:hAnsi="Arial" w:cs="Arial"/>
          <w:sz w:val="22"/>
          <w:szCs w:val="22"/>
        </w:rPr>
        <w:lastRenderedPageBreak/>
        <w:t>Interaction across scales,</w:t>
      </w:r>
      <w:r w:rsidRPr="005142CD">
        <w:rPr>
          <w:rFonts w:ascii="Arial" w:hAnsi="Arial" w:cs="Arial"/>
          <w:spacing w:val="-15"/>
          <w:sz w:val="22"/>
          <w:szCs w:val="22"/>
        </w:rPr>
        <w:t xml:space="preserve"> </w:t>
      </w:r>
      <w:r w:rsidRPr="005142CD">
        <w:rPr>
          <w:rFonts w:ascii="Arial" w:hAnsi="Arial" w:cs="Arial"/>
          <w:sz w:val="22"/>
          <w:szCs w:val="22"/>
        </w:rPr>
        <w:t>example</w:t>
      </w:r>
    </w:p>
    <w:p w14:paraId="50D4FDEC" w14:textId="77777777" w:rsidR="005F32D4" w:rsidRPr="005142CD" w:rsidRDefault="005F32D4" w:rsidP="005F32D4">
      <w:pPr>
        <w:pStyle w:val="Heading3"/>
        <w:ind w:left="90"/>
        <w:rPr>
          <w:rFonts w:ascii="Arial" w:hAnsi="Arial" w:cs="Arial"/>
          <w:sz w:val="22"/>
          <w:szCs w:val="22"/>
        </w:rPr>
      </w:pPr>
    </w:p>
    <w:p w14:paraId="161E36AE" w14:textId="77777777" w:rsidR="00D37851" w:rsidRPr="005142CD" w:rsidRDefault="00D06678" w:rsidP="005142CD">
      <w:pPr>
        <w:pStyle w:val="BodyText"/>
        <w:spacing w:line="276" w:lineRule="auto"/>
        <w:ind w:left="140" w:right="563"/>
        <w:rPr>
          <w:rFonts w:ascii="Arial" w:hAnsi="Arial" w:cs="Arial"/>
          <w:sz w:val="22"/>
          <w:szCs w:val="22"/>
        </w:rPr>
      </w:pPr>
      <w:r w:rsidRPr="005142CD">
        <w:rPr>
          <w:rFonts w:ascii="Arial" w:hAnsi="Arial" w:cs="Arial"/>
          <w:b/>
          <w:sz w:val="22"/>
          <w:szCs w:val="22"/>
        </w:rPr>
        <w:t xml:space="preserve">Question: </w:t>
      </w:r>
      <w:r w:rsidRPr="005142CD">
        <w:rPr>
          <w:rFonts w:ascii="Arial" w:hAnsi="Arial" w:cs="Arial"/>
          <w:sz w:val="22"/>
          <w:szCs w:val="22"/>
        </w:rPr>
        <w:t>Is consumption of green tea associated with reduced risk of stomach cancer? Does the relationship vary by whether individuals have diets that are rich in cured food? Purposive sample of 4000 individuals without stomach cancer</w:t>
      </w:r>
      <w:r w:rsidR="005F32D4" w:rsidRPr="005142CD">
        <w:rPr>
          <w:rFonts w:ascii="Arial" w:hAnsi="Arial" w:cs="Arial"/>
          <w:sz w:val="22"/>
          <w:szCs w:val="22"/>
        </w:rPr>
        <w:t>:</w:t>
      </w:r>
    </w:p>
    <w:p w14:paraId="202472ED" w14:textId="77777777" w:rsidR="00D37851" w:rsidRPr="005142CD" w:rsidRDefault="00D06678" w:rsidP="005F32D4">
      <w:pPr>
        <w:pStyle w:val="ListParagraph"/>
        <w:numPr>
          <w:ilvl w:val="3"/>
          <w:numId w:val="2"/>
        </w:numPr>
        <w:tabs>
          <w:tab w:val="left" w:pos="1580"/>
          <w:tab w:val="left" w:pos="1581"/>
        </w:tabs>
        <w:rPr>
          <w:rFonts w:ascii="Arial" w:hAnsi="Arial" w:cs="Arial"/>
        </w:rPr>
      </w:pPr>
      <w:r w:rsidRPr="005142CD">
        <w:rPr>
          <w:rFonts w:ascii="Arial" w:hAnsi="Arial" w:cs="Arial"/>
        </w:rPr>
        <w:t>1000 drink green tea and do not eat cured</w:t>
      </w:r>
      <w:r w:rsidRPr="005142CD">
        <w:rPr>
          <w:rFonts w:ascii="Arial" w:hAnsi="Arial" w:cs="Arial"/>
          <w:spacing w:val="-21"/>
        </w:rPr>
        <w:t xml:space="preserve"> </w:t>
      </w:r>
      <w:r w:rsidRPr="005142CD">
        <w:rPr>
          <w:rFonts w:ascii="Arial" w:hAnsi="Arial" w:cs="Arial"/>
        </w:rPr>
        <w:t>foods</w:t>
      </w:r>
    </w:p>
    <w:p w14:paraId="3159AD0A" w14:textId="77777777" w:rsidR="00D37851" w:rsidRPr="005142CD" w:rsidRDefault="00D06678">
      <w:pPr>
        <w:pStyle w:val="ListParagraph"/>
        <w:numPr>
          <w:ilvl w:val="3"/>
          <w:numId w:val="2"/>
        </w:numPr>
        <w:tabs>
          <w:tab w:val="left" w:pos="1580"/>
          <w:tab w:val="left" w:pos="1581"/>
        </w:tabs>
        <w:rPr>
          <w:rFonts w:ascii="Arial" w:hAnsi="Arial" w:cs="Arial"/>
        </w:rPr>
      </w:pPr>
      <w:r w:rsidRPr="005142CD">
        <w:rPr>
          <w:rFonts w:ascii="Arial" w:hAnsi="Arial" w:cs="Arial"/>
        </w:rPr>
        <w:t>1000 drink green tea and eat cured</w:t>
      </w:r>
      <w:r w:rsidRPr="005142CD">
        <w:rPr>
          <w:rFonts w:ascii="Arial" w:hAnsi="Arial" w:cs="Arial"/>
          <w:spacing w:val="-13"/>
        </w:rPr>
        <w:t xml:space="preserve"> </w:t>
      </w:r>
      <w:r w:rsidRPr="005142CD">
        <w:rPr>
          <w:rFonts w:ascii="Arial" w:hAnsi="Arial" w:cs="Arial"/>
        </w:rPr>
        <w:t>foods</w:t>
      </w:r>
    </w:p>
    <w:p w14:paraId="58502249" w14:textId="77777777" w:rsidR="00D37851" w:rsidRPr="005142CD" w:rsidRDefault="00D06678">
      <w:pPr>
        <w:pStyle w:val="ListParagraph"/>
        <w:numPr>
          <w:ilvl w:val="3"/>
          <w:numId w:val="2"/>
        </w:numPr>
        <w:tabs>
          <w:tab w:val="left" w:pos="1580"/>
          <w:tab w:val="left" w:pos="1581"/>
        </w:tabs>
        <w:rPr>
          <w:rFonts w:ascii="Arial" w:hAnsi="Arial" w:cs="Arial"/>
        </w:rPr>
      </w:pPr>
      <w:r w:rsidRPr="005142CD">
        <w:rPr>
          <w:rFonts w:ascii="Arial" w:hAnsi="Arial" w:cs="Arial"/>
        </w:rPr>
        <w:t>1000 do not drink green tea but eat cured</w:t>
      </w:r>
      <w:r w:rsidRPr="005142CD">
        <w:rPr>
          <w:rFonts w:ascii="Arial" w:hAnsi="Arial" w:cs="Arial"/>
          <w:spacing w:val="-20"/>
        </w:rPr>
        <w:t xml:space="preserve"> </w:t>
      </w:r>
      <w:r w:rsidRPr="005142CD">
        <w:rPr>
          <w:rFonts w:ascii="Arial" w:hAnsi="Arial" w:cs="Arial"/>
        </w:rPr>
        <w:t>foods</w:t>
      </w:r>
    </w:p>
    <w:p w14:paraId="15403991" w14:textId="77777777" w:rsidR="00D37851" w:rsidRPr="005142CD" w:rsidRDefault="00D06678">
      <w:pPr>
        <w:pStyle w:val="ListParagraph"/>
        <w:numPr>
          <w:ilvl w:val="3"/>
          <w:numId w:val="2"/>
        </w:numPr>
        <w:tabs>
          <w:tab w:val="left" w:pos="1580"/>
          <w:tab w:val="left" w:pos="1581"/>
        </w:tabs>
        <w:rPr>
          <w:rFonts w:ascii="Arial" w:hAnsi="Arial" w:cs="Arial"/>
        </w:rPr>
      </w:pPr>
      <w:r w:rsidRPr="005142CD">
        <w:rPr>
          <w:rFonts w:ascii="Arial" w:hAnsi="Arial" w:cs="Arial"/>
        </w:rPr>
        <w:t>1000 do not drink green tea and eat cured</w:t>
      </w:r>
      <w:r w:rsidRPr="005142CD">
        <w:rPr>
          <w:rFonts w:ascii="Arial" w:hAnsi="Arial" w:cs="Arial"/>
          <w:spacing w:val="-21"/>
        </w:rPr>
        <w:t xml:space="preserve"> </w:t>
      </w:r>
      <w:r w:rsidRPr="005142CD">
        <w:rPr>
          <w:rFonts w:ascii="Arial" w:hAnsi="Arial" w:cs="Arial"/>
        </w:rPr>
        <w:t>foods</w:t>
      </w:r>
    </w:p>
    <w:p w14:paraId="5BED2A7E" w14:textId="77777777" w:rsidR="005F32D4" w:rsidRPr="005142CD" w:rsidRDefault="005F32D4">
      <w:pPr>
        <w:pStyle w:val="BodyText"/>
        <w:ind w:left="140"/>
        <w:rPr>
          <w:rFonts w:ascii="Arial" w:hAnsi="Arial" w:cs="Arial"/>
          <w:sz w:val="22"/>
          <w:szCs w:val="22"/>
        </w:rPr>
      </w:pPr>
    </w:p>
    <w:p w14:paraId="3484142B" w14:textId="77777777" w:rsidR="00D37851" w:rsidRPr="005142CD" w:rsidRDefault="00D06678">
      <w:pPr>
        <w:pStyle w:val="BodyText"/>
        <w:ind w:left="140"/>
        <w:rPr>
          <w:rFonts w:ascii="Arial" w:hAnsi="Arial" w:cs="Arial"/>
          <w:sz w:val="22"/>
          <w:szCs w:val="22"/>
        </w:rPr>
      </w:pPr>
      <w:r w:rsidRPr="005142CD">
        <w:rPr>
          <w:rFonts w:ascii="Arial" w:hAnsi="Arial" w:cs="Arial"/>
          <w:sz w:val="22"/>
          <w:szCs w:val="22"/>
        </w:rPr>
        <w:t>All follow forward for twenty years to determine which individuals develop stomach cancer</w:t>
      </w:r>
      <w:r w:rsidR="005F32D4" w:rsidRPr="005142CD">
        <w:rPr>
          <w:rFonts w:ascii="Arial" w:hAnsi="Arial" w:cs="Arial"/>
          <w:sz w:val="22"/>
          <w:szCs w:val="22"/>
        </w:rPr>
        <w:t>.</w:t>
      </w:r>
    </w:p>
    <w:p w14:paraId="4A067AC8" w14:textId="77777777" w:rsidR="00D37851" w:rsidRPr="005142CD" w:rsidRDefault="00D37851">
      <w:pPr>
        <w:pStyle w:val="BodyText"/>
        <w:rPr>
          <w:rFonts w:ascii="Arial" w:hAnsi="Arial" w:cs="Arial"/>
          <w:sz w:val="22"/>
          <w:szCs w:val="22"/>
        </w:rPr>
      </w:pPr>
    </w:p>
    <w:p w14:paraId="75A1173B" w14:textId="77777777" w:rsidR="00D37851" w:rsidRPr="005142CD" w:rsidRDefault="00D06678">
      <w:pPr>
        <w:pStyle w:val="BodyText"/>
        <w:spacing w:before="5"/>
        <w:rPr>
          <w:rFonts w:ascii="Arial" w:hAnsi="Arial" w:cs="Arial"/>
          <w:sz w:val="22"/>
          <w:szCs w:val="22"/>
        </w:rPr>
      </w:pPr>
      <w:r w:rsidRPr="005142CD">
        <w:rPr>
          <w:rFonts w:ascii="Arial" w:hAnsi="Arial" w:cs="Arial"/>
          <w:noProof/>
          <w:sz w:val="22"/>
          <w:szCs w:val="22"/>
          <w:lang w:val="en-ZA" w:eastAsia="en-ZA"/>
        </w:rPr>
        <w:drawing>
          <wp:anchor distT="0" distB="0" distL="0" distR="0" simplePos="0" relativeHeight="251639808" behindDoc="0" locked="0" layoutInCell="1" allowOverlap="1" wp14:anchorId="3D881622" wp14:editId="62418C5F">
            <wp:simplePos x="0" y="0"/>
            <wp:positionH relativeFrom="page">
              <wp:posOffset>914400</wp:posOffset>
            </wp:positionH>
            <wp:positionV relativeFrom="paragraph">
              <wp:posOffset>227681</wp:posOffset>
            </wp:positionV>
            <wp:extent cx="2596778" cy="1288732"/>
            <wp:effectExtent l="0" t="0" r="0" b="0"/>
            <wp:wrapTopAndBottom/>
            <wp:docPr id="153" name="image1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10.jpeg"/>
                    <pic:cNvPicPr/>
                  </pic:nvPicPr>
                  <pic:blipFill>
                    <a:blip r:embed="rId93" cstate="print"/>
                    <a:stretch>
                      <a:fillRect/>
                    </a:stretch>
                  </pic:blipFill>
                  <pic:spPr>
                    <a:xfrm>
                      <a:off x="0" y="0"/>
                      <a:ext cx="2596778" cy="1288732"/>
                    </a:xfrm>
                    <a:prstGeom prst="rect">
                      <a:avLst/>
                    </a:prstGeom>
                  </pic:spPr>
                </pic:pic>
              </a:graphicData>
            </a:graphic>
          </wp:anchor>
        </w:drawing>
      </w:r>
      <w:r w:rsidRPr="005142CD">
        <w:rPr>
          <w:rFonts w:ascii="Arial" w:hAnsi="Arial" w:cs="Arial"/>
          <w:noProof/>
          <w:sz w:val="22"/>
          <w:szCs w:val="22"/>
          <w:lang w:val="en-ZA" w:eastAsia="en-ZA"/>
        </w:rPr>
        <w:drawing>
          <wp:anchor distT="0" distB="0" distL="0" distR="0" simplePos="0" relativeHeight="251643904" behindDoc="0" locked="0" layoutInCell="1" allowOverlap="1" wp14:anchorId="4C433D7B" wp14:editId="07B2F50D">
            <wp:simplePos x="0" y="0"/>
            <wp:positionH relativeFrom="page">
              <wp:posOffset>3702050</wp:posOffset>
            </wp:positionH>
            <wp:positionV relativeFrom="paragraph">
              <wp:posOffset>113468</wp:posOffset>
            </wp:positionV>
            <wp:extent cx="2148949" cy="2627756"/>
            <wp:effectExtent l="0" t="0" r="0" b="0"/>
            <wp:wrapTopAndBottom/>
            <wp:docPr id="155" name="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11.png"/>
                    <pic:cNvPicPr/>
                  </pic:nvPicPr>
                  <pic:blipFill>
                    <a:blip r:embed="rId94" cstate="print"/>
                    <a:stretch>
                      <a:fillRect/>
                    </a:stretch>
                  </pic:blipFill>
                  <pic:spPr>
                    <a:xfrm>
                      <a:off x="0" y="0"/>
                      <a:ext cx="2148949" cy="2627756"/>
                    </a:xfrm>
                    <a:prstGeom prst="rect">
                      <a:avLst/>
                    </a:prstGeom>
                  </pic:spPr>
                </pic:pic>
              </a:graphicData>
            </a:graphic>
          </wp:anchor>
        </w:drawing>
      </w:r>
    </w:p>
    <w:p w14:paraId="400524B3" w14:textId="77777777" w:rsidR="005F32D4" w:rsidRPr="005142CD" w:rsidRDefault="005F32D4">
      <w:pPr>
        <w:pStyle w:val="Heading3"/>
        <w:spacing w:before="2"/>
        <w:rPr>
          <w:rFonts w:ascii="Arial" w:hAnsi="Arial" w:cs="Arial"/>
          <w:sz w:val="22"/>
          <w:szCs w:val="22"/>
        </w:rPr>
      </w:pPr>
    </w:p>
    <w:p w14:paraId="205DC105" w14:textId="77777777" w:rsidR="00D37851" w:rsidRPr="005142CD" w:rsidRDefault="00764310">
      <w:pPr>
        <w:pStyle w:val="Heading3"/>
        <w:spacing w:before="2"/>
        <w:rPr>
          <w:rFonts w:ascii="Arial" w:hAnsi="Arial" w:cs="Arial"/>
          <w:sz w:val="22"/>
          <w:szCs w:val="22"/>
        </w:rPr>
      </w:pPr>
      <w:r w:rsidRPr="005142CD">
        <w:rPr>
          <w:rFonts w:ascii="Arial" w:hAnsi="Arial" w:cs="Arial"/>
          <w:sz w:val="22"/>
          <w:szCs w:val="22"/>
        </w:rPr>
        <w:t xml:space="preserve">                                      </w:t>
      </w:r>
      <w:r w:rsidR="00D06678" w:rsidRPr="005142CD">
        <w:rPr>
          <w:rFonts w:ascii="Arial" w:hAnsi="Arial" w:cs="Arial"/>
          <w:sz w:val="22"/>
          <w:szCs w:val="22"/>
        </w:rPr>
        <w:t>Green tea and cancer - no smoked/cured food</w:t>
      </w:r>
    </w:p>
    <w:p w14:paraId="47C29610" w14:textId="77777777" w:rsidR="00D37851" w:rsidRPr="005142CD" w:rsidRDefault="00D37851">
      <w:pPr>
        <w:pStyle w:val="BodyText"/>
        <w:rPr>
          <w:rFonts w:ascii="Arial" w:hAnsi="Arial" w:cs="Arial"/>
          <w:b/>
          <w:sz w:val="22"/>
          <w:szCs w:val="22"/>
        </w:rPr>
      </w:pPr>
    </w:p>
    <w:p w14:paraId="0F03B4F7" w14:textId="77777777" w:rsidR="00D37851" w:rsidRPr="005142CD" w:rsidRDefault="005F32D4">
      <w:pPr>
        <w:pStyle w:val="BodyText"/>
        <w:spacing w:before="195" w:line="276" w:lineRule="auto"/>
        <w:ind w:left="140" w:right="302"/>
        <w:rPr>
          <w:rFonts w:ascii="Arial" w:hAnsi="Arial" w:cs="Arial"/>
          <w:sz w:val="22"/>
          <w:szCs w:val="22"/>
        </w:rPr>
      </w:pPr>
      <w:r w:rsidRPr="005142CD">
        <w:rPr>
          <w:rFonts w:ascii="Arial" w:hAnsi="Arial" w:cs="Arial"/>
          <w:b/>
          <w:sz w:val="22"/>
          <w:szCs w:val="22"/>
        </w:rPr>
        <w:t>I</w:t>
      </w:r>
      <w:r w:rsidR="00D06678" w:rsidRPr="005142CD">
        <w:rPr>
          <w:rFonts w:ascii="Arial" w:hAnsi="Arial" w:cs="Arial"/>
          <w:b/>
          <w:sz w:val="22"/>
          <w:szCs w:val="22"/>
        </w:rPr>
        <w:t xml:space="preserve">nterpretation: </w:t>
      </w:r>
      <w:r w:rsidR="00D06678" w:rsidRPr="005142CD">
        <w:rPr>
          <w:rFonts w:ascii="Arial" w:hAnsi="Arial" w:cs="Arial"/>
          <w:sz w:val="22"/>
          <w:szCs w:val="22"/>
        </w:rPr>
        <w:t>Among those who do not eat smoked/cured foods, green tea consumption is associated with 0.5 times the odds of stomach cancer compared with those who do not consume green tea.</w:t>
      </w:r>
    </w:p>
    <w:p w14:paraId="1C421058" w14:textId="77777777" w:rsidR="00D37851" w:rsidRPr="005142CD" w:rsidRDefault="00D37851">
      <w:pPr>
        <w:spacing w:line="276" w:lineRule="auto"/>
        <w:rPr>
          <w:rFonts w:ascii="Arial" w:hAnsi="Arial" w:cs="Arial"/>
        </w:rPr>
        <w:sectPr w:rsidR="00D37851" w:rsidRPr="005142CD">
          <w:pgSz w:w="11910" w:h="16840"/>
          <w:pgMar w:top="1380" w:right="1320" w:bottom="1660" w:left="1300" w:header="0" w:footer="1415" w:gutter="0"/>
          <w:cols w:space="720"/>
        </w:sectPr>
      </w:pPr>
    </w:p>
    <w:p w14:paraId="2D79C4AE" w14:textId="77777777" w:rsidR="00D37851" w:rsidRPr="005142CD" w:rsidRDefault="00D06678">
      <w:pPr>
        <w:tabs>
          <w:tab w:val="left" w:pos="4110"/>
        </w:tabs>
        <w:ind w:left="140"/>
        <w:rPr>
          <w:rFonts w:ascii="Arial" w:hAnsi="Arial" w:cs="Arial"/>
        </w:rPr>
      </w:pPr>
      <w:r w:rsidRPr="005142CD">
        <w:rPr>
          <w:rFonts w:ascii="Arial" w:hAnsi="Arial" w:cs="Arial"/>
          <w:noProof/>
          <w:lang w:val="en-ZA" w:eastAsia="en-ZA"/>
        </w:rPr>
        <w:lastRenderedPageBreak/>
        <w:drawing>
          <wp:inline distT="0" distB="0" distL="0" distR="0" wp14:anchorId="23D67E46" wp14:editId="76B70943">
            <wp:extent cx="2303288" cy="2603754"/>
            <wp:effectExtent l="0" t="0" r="0" b="0"/>
            <wp:docPr id="157"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112.png"/>
                    <pic:cNvPicPr/>
                  </pic:nvPicPr>
                  <pic:blipFill>
                    <a:blip r:embed="rId95" cstate="print"/>
                    <a:stretch>
                      <a:fillRect/>
                    </a:stretch>
                  </pic:blipFill>
                  <pic:spPr>
                    <a:xfrm>
                      <a:off x="0" y="0"/>
                      <a:ext cx="2303288" cy="2603754"/>
                    </a:xfrm>
                    <a:prstGeom prst="rect">
                      <a:avLst/>
                    </a:prstGeom>
                  </pic:spPr>
                </pic:pic>
              </a:graphicData>
            </a:graphic>
          </wp:inline>
        </w:drawing>
      </w:r>
      <w:r w:rsidRPr="005142CD">
        <w:rPr>
          <w:rFonts w:ascii="Arial" w:hAnsi="Arial" w:cs="Arial"/>
        </w:rPr>
        <w:tab/>
      </w:r>
      <w:r w:rsidRPr="005142CD">
        <w:rPr>
          <w:rFonts w:ascii="Arial" w:hAnsi="Arial" w:cs="Arial"/>
          <w:noProof/>
          <w:position w:val="194"/>
          <w:lang w:val="en-ZA" w:eastAsia="en-ZA"/>
        </w:rPr>
        <w:drawing>
          <wp:inline distT="0" distB="0" distL="0" distR="0" wp14:anchorId="66EB3444" wp14:editId="68410851">
            <wp:extent cx="2646079" cy="1376743"/>
            <wp:effectExtent l="0" t="0" r="0" b="0"/>
            <wp:docPr id="159" name="image1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13.jpeg"/>
                    <pic:cNvPicPr/>
                  </pic:nvPicPr>
                  <pic:blipFill>
                    <a:blip r:embed="rId96" cstate="print"/>
                    <a:stretch>
                      <a:fillRect/>
                    </a:stretch>
                  </pic:blipFill>
                  <pic:spPr>
                    <a:xfrm>
                      <a:off x="0" y="0"/>
                      <a:ext cx="2646079" cy="1376743"/>
                    </a:xfrm>
                    <a:prstGeom prst="rect">
                      <a:avLst/>
                    </a:prstGeom>
                  </pic:spPr>
                </pic:pic>
              </a:graphicData>
            </a:graphic>
          </wp:inline>
        </w:drawing>
      </w:r>
    </w:p>
    <w:p w14:paraId="337B1058" w14:textId="77777777" w:rsidR="00D37851" w:rsidRPr="005142CD" w:rsidRDefault="00764310">
      <w:pPr>
        <w:pStyle w:val="Heading3"/>
        <w:spacing w:line="273" w:lineRule="exact"/>
        <w:rPr>
          <w:rFonts w:ascii="Arial" w:hAnsi="Arial" w:cs="Arial"/>
          <w:sz w:val="22"/>
          <w:szCs w:val="22"/>
        </w:rPr>
      </w:pPr>
      <w:r w:rsidRPr="005142CD">
        <w:rPr>
          <w:rFonts w:ascii="Arial" w:hAnsi="Arial" w:cs="Arial"/>
          <w:sz w:val="22"/>
          <w:szCs w:val="22"/>
        </w:rPr>
        <w:t xml:space="preserve">                                       </w:t>
      </w:r>
      <w:r w:rsidR="00D06678" w:rsidRPr="005142CD">
        <w:rPr>
          <w:rFonts w:ascii="Arial" w:hAnsi="Arial" w:cs="Arial"/>
          <w:sz w:val="22"/>
          <w:szCs w:val="22"/>
        </w:rPr>
        <w:t>Green tea and cancer - no smoked/cured food</w:t>
      </w:r>
    </w:p>
    <w:p w14:paraId="132EBE3D" w14:textId="77777777" w:rsidR="00D37851" w:rsidRPr="005142CD" w:rsidRDefault="00D37851">
      <w:pPr>
        <w:pStyle w:val="BodyText"/>
        <w:rPr>
          <w:rFonts w:ascii="Arial" w:hAnsi="Arial" w:cs="Arial"/>
          <w:b/>
          <w:sz w:val="22"/>
          <w:szCs w:val="22"/>
        </w:rPr>
      </w:pPr>
    </w:p>
    <w:p w14:paraId="0344DB78" w14:textId="77777777" w:rsidR="00D37851" w:rsidRPr="005142CD" w:rsidRDefault="00D06678" w:rsidP="00764310">
      <w:pPr>
        <w:pStyle w:val="BodyText"/>
        <w:spacing w:line="276" w:lineRule="auto"/>
        <w:ind w:left="140" w:right="222"/>
        <w:rPr>
          <w:rFonts w:ascii="Arial" w:hAnsi="Arial" w:cs="Arial"/>
          <w:sz w:val="22"/>
          <w:szCs w:val="22"/>
        </w:rPr>
      </w:pPr>
      <w:r w:rsidRPr="005142CD">
        <w:rPr>
          <w:rFonts w:ascii="Arial" w:hAnsi="Arial" w:cs="Arial"/>
          <w:b/>
          <w:sz w:val="22"/>
          <w:szCs w:val="22"/>
        </w:rPr>
        <w:t xml:space="preserve">Interpretation: </w:t>
      </w:r>
      <w:r w:rsidRPr="005142CD">
        <w:rPr>
          <w:rFonts w:ascii="Arial" w:hAnsi="Arial" w:cs="Arial"/>
          <w:sz w:val="22"/>
          <w:szCs w:val="22"/>
        </w:rPr>
        <w:t>Among those who consume smoked/cured foods, green tea consumption is associated with 0.8 times the odds of stomach cancer compared with those who do not consume green tea.</w:t>
      </w:r>
    </w:p>
    <w:p w14:paraId="03A42BA4" w14:textId="77777777" w:rsidR="00764310" w:rsidRPr="005142CD" w:rsidRDefault="00764310" w:rsidP="00764310">
      <w:pPr>
        <w:pStyle w:val="BodyText"/>
        <w:spacing w:line="276" w:lineRule="auto"/>
        <w:ind w:left="140" w:right="222"/>
        <w:rPr>
          <w:rFonts w:ascii="Arial" w:hAnsi="Arial" w:cs="Arial"/>
          <w:sz w:val="22"/>
          <w:szCs w:val="22"/>
        </w:rPr>
      </w:pPr>
    </w:p>
    <w:p w14:paraId="4C2AEA07" w14:textId="77777777" w:rsidR="00D37851" w:rsidRPr="005142CD" w:rsidRDefault="00D06678" w:rsidP="00764310">
      <w:pPr>
        <w:spacing w:line="276" w:lineRule="auto"/>
        <w:ind w:left="140" w:right="137"/>
        <w:rPr>
          <w:rFonts w:ascii="Arial" w:hAnsi="Arial" w:cs="Arial"/>
        </w:rPr>
      </w:pPr>
      <w:r w:rsidRPr="005142CD">
        <w:rPr>
          <w:rFonts w:ascii="Arial" w:hAnsi="Arial" w:cs="Arial"/>
          <w:b/>
        </w:rPr>
        <w:t>Based on the risk ratio and the odds ratio</w:t>
      </w:r>
      <w:r w:rsidRPr="005142CD">
        <w:rPr>
          <w:rFonts w:ascii="Arial" w:hAnsi="Arial" w:cs="Arial"/>
        </w:rPr>
        <w:t xml:space="preserve">, green tea consumption has a stronger protective effect among those who do not consume smoked/cured meats than among those who do consume such food. Therefore, there is </w:t>
      </w:r>
      <w:r w:rsidRPr="005142CD">
        <w:rPr>
          <w:rFonts w:ascii="Arial" w:hAnsi="Arial" w:cs="Arial"/>
          <w:b/>
        </w:rPr>
        <w:t xml:space="preserve">evidence of interaction </w:t>
      </w:r>
      <w:r w:rsidRPr="005142CD">
        <w:rPr>
          <w:rFonts w:ascii="Arial" w:hAnsi="Arial" w:cs="Arial"/>
        </w:rPr>
        <w:t>between green tea and smoked/cured foods</w:t>
      </w:r>
      <w:r w:rsidR="00764310" w:rsidRPr="005142CD">
        <w:rPr>
          <w:rFonts w:ascii="Arial" w:hAnsi="Arial" w:cs="Arial"/>
        </w:rPr>
        <w:t>.</w:t>
      </w:r>
    </w:p>
    <w:p w14:paraId="2560E8E6" w14:textId="77777777" w:rsidR="00D37851" w:rsidRPr="005142CD" w:rsidRDefault="00D06678">
      <w:pPr>
        <w:pStyle w:val="BodyText"/>
        <w:spacing w:before="200" w:line="276" w:lineRule="auto"/>
        <w:ind w:left="140" w:right="127"/>
        <w:rPr>
          <w:rFonts w:ascii="Arial" w:hAnsi="Arial" w:cs="Arial"/>
          <w:sz w:val="22"/>
          <w:szCs w:val="22"/>
        </w:rPr>
      </w:pPr>
      <w:r w:rsidRPr="005142CD">
        <w:rPr>
          <w:rFonts w:ascii="Arial" w:hAnsi="Arial" w:cs="Arial"/>
          <w:sz w:val="22"/>
          <w:szCs w:val="22"/>
        </w:rPr>
        <w:t xml:space="preserve">However, </w:t>
      </w:r>
      <w:r w:rsidRPr="005142CD">
        <w:rPr>
          <w:rFonts w:ascii="Arial" w:hAnsi="Arial" w:cs="Arial"/>
          <w:b/>
          <w:sz w:val="22"/>
          <w:szCs w:val="22"/>
        </w:rPr>
        <w:t xml:space="preserve">risk differences </w:t>
      </w:r>
      <w:r w:rsidRPr="005142CD">
        <w:rPr>
          <w:rFonts w:ascii="Arial" w:hAnsi="Arial" w:cs="Arial"/>
          <w:sz w:val="22"/>
          <w:szCs w:val="22"/>
        </w:rPr>
        <w:t>across the two strata indicate that green tea consumption is associated with 5 fewer cases of stomach cancer for every 1,000 individuals who consume green tea, regardless of whether an individual consumes smoked/cured foods or not, i.e.</w:t>
      </w:r>
      <w:r w:rsidR="00764310" w:rsidRPr="005142CD">
        <w:rPr>
          <w:rFonts w:ascii="Arial" w:hAnsi="Arial" w:cs="Arial"/>
          <w:sz w:val="22"/>
          <w:szCs w:val="22"/>
        </w:rPr>
        <w:t xml:space="preserve"> there is</w:t>
      </w:r>
      <w:r w:rsidRPr="005142CD">
        <w:rPr>
          <w:rFonts w:ascii="Arial" w:hAnsi="Arial" w:cs="Arial"/>
          <w:sz w:val="22"/>
          <w:szCs w:val="22"/>
        </w:rPr>
        <w:t xml:space="preserve"> </w:t>
      </w:r>
      <w:r w:rsidRPr="005142CD">
        <w:rPr>
          <w:rFonts w:ascii="Arial" w:hAnsi="Arial" w:cs="Arial"/>
          <w:b/>
          <w:sz w:val="22"/>
          <w:szCs w:val="22"/>
        </w:rPr>
        <w:t xml:space="preserve">no evidence of interaction </w:t>
      </w:r>
      <w:r w:rsidRPr="005142CD">
        <w:rPr>
          <w:rFonts w:ascii="Arial" w:hAnsi="Arial" w:cs="Arial"/>
          <w:sz w:val="22"/>
          <w:szCs w:val="22"/>
        </w:rPr>
        <w:t>between green tea and smoked/cured foods</w:t>
      </w:r>
      <w:r w:rsidR="00764310" w:rsidRPr="005142CD">
        <w:rPr>
          <w:rFonts w:ascii="Arial" w:hAnsi="Arial" w:cs="Arial"/>
          <w:sz w:val="22"/>
          <w:szCs w:val="22"/>
        </w:rPr>
        <w:t>.</w:t>
      </w:r>
    </w:p>
    <w:p w14:paraId="11D38C5C" w14:textId="77777777" w:rsidR="00D37851" w:rsidRPr="005142CD" w:rsidRDefault="00D06678">
      <w:pPr>
        <w:pStyle w:val="Heading3"/>
        <w:spacing w:before="200"/>
        <w:rPr>
          <w:rFonts w:ascii="Arial" w:hAnsi="Arial" w:cs="Arial"/>
          <w:sz w:val="22"/>
          <w:szCs w:val="22"/>
        </w:rPr>
      </w:pPr>
      <w:r w:rsidRPr="005142CD">
        <w:rPr>
          <w:rFonts w:ascii="Arial" w:hAnsi="Arial" w:cs="Arial"/>
          <w:sz w:val="22"/>
          <w:szCs w:val="22"/>
        </w:rPr>
        <w:t>Interaction is dependent on whether we use relative measures or difference measure</w:t>
      </w:r>
      <w:r w:rsidR="00764310" w:rsidRPr="005142CD">
        <w:rPr>
          <w:rFonts w:ascii="Arial" w:hAnsi="Arial" w:cs="Arial"/>
          <w:sz w:val="22"/>
          <w:szCs w:val="22"/>
        </w:rPr>
        <w:t>.</w:t>
      </w:r>
    </w:p>
    <w:p w14:paraId="7BBC5FDD" w14:textId="77777777" w:rsidR="00D37851" w:rsidRPr="005142CD" w:rsidRDefault="00D37851">
      <w:pPr>
        <w:pStyle w:val="BodyText"/>
        <w:rPr>
          <w:rFonts w:ascii="Arial" w:hAnsi="Arial" w:cs="Arial"/>
          <w:b/>
          <w:sz w:val="22"/>
          <w:szCs w:val="22"/>
        </w:rPr>
      </w:pPr>
    </w:p>
    <w:p w14:paraId="04B69534" w14:textId="77777777" w:rsidR="006401BE" w:rsidRPr="005142CD" w:rsidRDefault="006401BE">
      <w:pPr>
        <w:pStyle w:val="BodyText"/>
        <w:rPr>
          <w:rFonts w:ascii="Arial" w:hAnsi="Arial" w:cs="Arial"/>
          <w:b/>
          <w:sz w:val="22"/>
          <w:szCs w:val="22"/>
        </w:rPr>
      </w:pPr>
    </w:p>
    <w:p w14:paraId="6B869F5D" w14:textId="77777777" w:rsidR="00D37851" w:rsidRPr="005142CD" w:rsidRDefault="00D06678" w:rsidP="00764310">
      <w:pPr>
        <w:pStyle w:val="Heading3"/>
        <w:numPr>
          <w:ilvl w:val="1"/>
          <w:numId w:val="1"/>
        </w:numPr>
        <w:tabs>
          <w:tab w:val="left" w:pos="716"/>
          <w:tab w:val="left" w:pos="717"/>
        </w:tabs>
        <w:rPr>
          <w:rFonts w:ascii="Trebuchet MS" w:hAnsi="Trebuchet MS" w:cs="Arial"/>
          <w:sz w:val="28"/>
          <w:szCs w:val="28"/>
        </w:rPr>
      </w:pPr>
      <w:bookmarkStart w:id="60" w:name="_bookmark59"/>
      <w:bookmarkEnd w:id="60"/>
      <w:r w:rsidRPr="005142CD">
        <w:rPr>
          <w:rFonts w:ascii="Trebuchet MS" w:hAnsi="Trebuchet MS" w:cs="Arial"/>
          <w:sz w:val="28"/>
          <w:szCs w:val="28"/>
        </w:rPr>
        <w:t>Additivity, multiplicativity and</w:t>
      </w:r>
      <w:r w:rsidRPr="005142CD">
        <w:rPr>
          <w:rFonts w:ascii="Trebuchet MS" w:hAnsi="Trebuchet MS" w:cs="Arial"/>
          <w:spacing w:val="-24"/>
          <w:sz w:val="28"/>
          <w:szCs w:val="28"/>
        </w:rPr>
        <w:t xml:space="preserve"> </w:t>
      </w:r>
      <w:r w:rsidRPr="005142CD">
        <w:rPr>
          <w:rFonts w:ascii="Trebuchet MS" w:hAnsi="Trebuchet MS" w:cs="Arial"/>
          <w:sz w:val="28"/>
          <w:szCs w:val="28"/>
        </w:rPr>
        <w:t>interaction</w:t>
      </w:r>
    </w:p>
    <w:p w14:paraId="269CAAD2" w14:textId="77777777" w:rsidR="00D37851" w:rsidRPr="005142CD" w:rsidRDefault="00D37851">
      <w:pPr>
        <w:pStyle w:val="BodyText"/>
        <w:spacing w:before="1"/>
        <w:rPr>
          <w:rFonts w:ascii="Arial" w:hAnsi="Arial" w:cs="Arial"/>
          <w:b/>
          <w:sz w:val="22"/>
          <w:szCs w:val="22"/>
        </w:rPr>
      </w:pPr>
    </w:p>
    <w:p w14:paraId="635213D4" w14:textId="77777777" w:rsidR="00D37851" w:rsidRPr="005142CD" w:rsidRDefault="00D06678">
      <w:pPr>
        <w:pStyle w:val="BodyText"/>
        <w:spacing w:line="276" w:lineRule="auto"/>
        <w:ind w:left="140" w:right="796"/>
        <w:jc w:val="both"/>
        <w:rPr>
          <w:rFonts w:ascii="Arial" w:hAnsi="Arial" w:cs="Arial"/>
          <w:sz w:val="22"/>
          <w:szCs w:val="22"/>
        </w:rPr>
      </w:pPr>
      <w:r w:rsidRPr="005142CD">
        <w:rPr>
          <w:rFonts w:ascii="Arial" w:hAnsi="Arial" w:cs="Arial"/>
          <w:b/>
          <w:sz w:val="22"/>
          <w:szCs w:val="22"/>
        </w:rPr>
        <w:t xml:space="preserve">Additive: </w:t>
      </w:r>
      <w:r w:rsidRPr="005142CD">
        <w:rPr>
          <w:rFonts w:ascii="Arial" w:hAnsi="Arial" w:cs="Arial"/>
          <w:sz w:val="22"/>
          <w:szCs w:val="22"/>
        </w:rPr>
        <w:t xml:space="preserve">if two exposures do not interact, the risk of disease among exposed to both exposures = </w:t>
      </w:r>
      <w:r w:rsidRPr="005142CD">
        <w:rPr>
          <w:rFonts w:ascii="Arial" w:hAnsi="Arial" w:cs="Arial"/>
          <w:b/>
          <w:sz w:val="22"/>
          <w:szCs w:val="22"/>
        </w:rPr>
        <w:t xml:space="preserve">sum </w:t>
      </w:r>
      <w:r w:rsidRPr="005142CD">
        <w:rPr>
          <w:rFonts w:ascii="Arial" w:hAnsi="Arial" w:cs="Arial"/>
          <w:sz w:val="22"/>
          <w:szCs w:val="22"/>
        </w:rPr>
        <w:t>of risk of disease given exposure to one factor + risk of disease given exposure to the other factor</w:t>
      </w:r>
      <w:r w:rsidR="00764310" w:rsidRPr="005142CD">
        <w:rPr>
          <w:rFonts w:ascii="Arial" w:hAnsi="Arial" w:cs="Arial"/>
          <w:sz w:val="22"/>
          <w:szCs w:val="22"/>
        </w:rPr>
        <w:t>.</w:t>
      </w:r>
    </w:p>
    <w:p w14:paraId="5ECF882D" w14:textId="77777777" w:rsidR="003C58EF" w:rsidRPr="005142CD" w:rsidRDefault="003C58EF">
      <w:pPr>
        <w:pStyle w:val="BodyText"/>
        <w:spacing w:line="276" w:lineRule="auto"/>
        <w:ind w:left="140" w:right="796"/>
        <w:jc w:val="both"/>
        <w:rPr>
          <w:rFonts w:ascii="Arial" w:hAnsi="Arial" w:cs="Arial"/>
          <w:sz w:val="22"/>
          <w:szCs w:val="22"/>
        </w:rPr>
      </w:pPr>
    </w:p>
    <w:p w14:paraId="5AA81038" w14:textId="77777777" w:rsidR="00D37851" w:rsidRPr="005142CD" w:rsidRDefault="00D06678" w:rsidP="00764310">
      <w:pPr>
        <w:pStyle w:val="BodyText"/>
        <w:spacing w:before="41" w:line="276" w:lineRule="auto"/>
        <w:ind w:left="140" w:right="20"/>
        <w:rPr>
          <w:rFonts w:ascii="Arial" w:hAnsi="Arial" w:cs="Arial"/>
          <w:sz w:val="22"/>
          <w:szCs w:val="22"/>
        </w:rPr>
      </w:pPr>
      <w:r w:rsidRPr="005142CD">
        <w:rPr>
          <w:rFonts w:ascii="Arial" w:hAnsi="Arial" w:cs="Arial"/>
          <w:b/>
          <w:sz w:val="22"/>
          <w:szCs w:val="22"/>
        </w:rPr>
        <w:t xml:space="preserve">Multiplicative: </w:t>
      </w:r>
      <w:r w:rsidRPr="005142CD">
        <w:rPr>
          <w:rFonts w:ascii="Arial" w:hAnsi="Arial" w:cs="Arial"/>
          <w:sz w:val="22"/>
          <w:szCs w:val="22"/>
        </w:rPr>
        <w:t xml:space="preserve">If two exposures do not interact, the risk of disease among those exposed to both = </w:t>
      </w:r>
      <w:r w:rsidRPr="005142CD">
        <w:rPr>
          <w:rFonts w:ascii="Arial" w:hAnsi="Arial" w:cs="Arial"/>
          <w:b/>
          <w:sz w:val="22"/>
          <w:szCs w:val="22"/>
        </w:rPr>
        <w:t xml:space="preserve">product </w:t>
      </w:r>
      <w:r w:rsidRPr="005142CD">
        <w:rPr>
          <w:rFonts w:ascii="Arial" w:hAnsi="Arial" w:cs="Arial"/>
          <w:sz w:val="22"/>
          <w:szCs w:val="22"/>
        </w:rPr>
        <w:t>of risk of disease given exposure to one factor * risk of disease given exposure to the other factor</w:t>
      </w:r>
      <w:r w:rsidR="00764310" w:rsidRPr="005142CD">
        <w:rPr>
          <w:rFonts w:ascii="Arial" w:hAnsi="Arial" w:cs="Arial"/>
          <w:sz w:val="22"/>
          <w:szCs w:val="22"/>
        </w:rPr>
        <w:t>.</w:t>
      </w:r>
    </w:p>
    <w:p w14:paraId="04F5C802" w14:textId="77777777" w:rsidR="00D37851" w:rsidRPr="005142CD" w:rsidRDefault="00D06678">
      <w:pPr>
        <w:pStyle w:val="Heading3"/>
        <w:tabs>
          <w:tab w:val="left" w:pos="860"/>
        </w:tabs>
        <w:spacing w:before="150"/>
        <w:rPr>
          <w:rFonts w:ascii="Arial" w:hAnsi="Arial" w:cs="Arial"/>
          <w:sz w:val="22"/>
          <w:szCs w:val="22"/>
        </w:rPr>
      </w:pPr>
      <w:bookmarkStart w:id="61" w:name="_bookmark60"/>
      <w:bookmarkEnd w:id="61"/>
      <w:r w:rsidRPr="005142CD">
        <w:rPr>
          <w:rFonts w:ascii="Arial" w:hAnsi="Arial" w:cs="Arial"/>
          <w:sz w:val="22"/>
          <w:szCs w:val="22"/>
        </w:rPr>
        <w:t>Interaction is scale dependent, example</w:t>
      </w:r>
      <w:r w:rsidRPr="005142CD">
        <w:rPr>
          <w:rFonts w:ascii="Arial" w:hAnsi="Arial" w:cs="Arial"/>
          <w:spacing w:val="-20"/>
          <w:sz w:val="22"/>
          <w:szCs w:val="22"/>
        </w:rPr>
        <w:t xml:space="preserve"> </w:t>
      </w:r>
      <w:r w:rsidRPr="005142CD">
        <w:rPr>
          <w:rFonts w:ascii="Arial" w:hAnsi="Arial" w:cs="Arial"/>
          <w:sz w:val="22"/>
          <w:szCs w:val="22"/>
        </w:rPr>
        <w:t>A</w:t>
      </w:r>
    </w:p>
    <w:p w14:paraId="6406AEB8" w14:textId="496C82ED" w:rsidR="00D37851" w:rsidRPr="005142CD" w:rsidRDefault="00D06678" w:rsidP="00764310">
      <w:pPr>
        <w:pStyle w:val="BodyText"/>
        <w:tabs>
          <w:tab w:val="left" w:pos="5180"/>
        </w:tabs>
        <w:spacing w:line="276" w:lineRule="auto"/>
        <w:ind w:left="140" w:right="3686"/>
        <w:rPr>
          <w:rFonts w:ascii="Arial" w:hAnsi="Arial" w:cs="Arial"/>
          <w:sz w:val="22"/>
          <w:szCs w:val="22"/>
        </w:rPr>
      </w:pPr>
      <w:r w:rsidRPr="005142CD">
        <w:rPr>
          <w:rFonts w:ascii="Arial" w:hAnsi="Arial" w:cs="Arial"/>
          <w:sz w:val="22"/>
          <w:szCs w:val="22"/>
        </w:rPr>
        <w:t>Risk among those exposed to both X</w:t>
      </w:r>
      <w:r w:rsidRPr="005142CD">
        <w:rPr>
          <w:rFonts w:ascii="Arial" w:hAnsi="Arial" w:cs="Arial"/>
          <w:spacing w:val="-16"/>
          <w:sz w:val="22"/>
          <w:szCs w:val="22"/>
        </w:rPr>
        <w:t xml:space="preserve"> </w:t>
      </w:r>
      <w:r w:rsidRPr="005142CD">
        <w:rPr>
          <w:rFonts w:ascii="Arial" w:hAnsi="Arial" w:cs="Arial"/>
          <w:sz w:val="22"/>
          <w:szCs w:val="22"/>
        </w:rPr>
        <w:t>and</w:t>
      </w:r>
      <w:r w:rsidRPr="005142CD">
        <w:rPr>
          <w:rFonts w:ascii="Arial" w:hAnsi="Arial" w:cs="Arial"/>
          <w:spacing w:val="-1"/>
          <w:sz w:val="22"/>
          <w:szCs w:val="22"/>
        </w:rPr>
        <w:t xml:space="preserve"> </w:t>
      </w:r>
      <w:r w:rsidRPr="005142CD">
        <w:rPr>
          <w:rFonts w:ascii="Arial" w:hAnsi="Arial" w:cs="Arial"/>
          <w:sz w:val="22"/>
          <w:szCs w:val="22"/>
        </w:rPr>
        <w:t>Y:</w:t>
      </w:r>
      <w:r w:rsidR="005142CD">
        <w:rPr>
          <w:rFonts w:ascii="Arial" w:hAnsi="Arial" w:cs="Arial"/>
          <w:sz w:val="22"/>
          <w:szCs w:val="22"/>
        </w:rPr>
        <w:t xml:space="preserve">           </w:t>
      </w:r>
      <w:r w:rsidRPr="005142CD">
        <w:rPr>
          <w:rFonts w:ascii="Arial" w:hAnsi="Arial" w:cs="Arial"/>
          <w:sz w:val="22"/>
          <w:szCs w:val="22"/>
        </w:rPr>
        <w:t>10% Risk among those exposed to X but</w:t>
      </w:r>
      <w:r w:rsidRPr="005142CD">
        <w:rPr>
          <w:rFonts w:ascii="Arial" w:hAnsi="Arial" w:cs="Arial"/>
          <w:spacing w:val="-15"/>
          <w:sz w:val="22"/>
          <w:szCs w:val="22"/>
        </w:rPr>
        <w:t xml:space="preserve"> </w:t>
      </w:r>
      <w:r w:rsidRPr="005142CD">
        <w:rPr>
          <w:rFonts w:ascii="Arial" w:hAnsi="Arial" w:cs="Arial"/>
          <w:sz w:val="22"/>
          <w:szCs w:val="22"/>
        </w:rPr>
        <w:t>not</w:t>
      </w:r>
      <w:r w:rsidRPr="005142CD">
        <w:rPr>
          <w:rFonts w:ascii="Arial" w:hAnsi="Arial" w:cs="Arial"/>
          <w:spacing w:val="-1"/>
          <w:sz w:val="22"/>
          <w:szCs w:val="22"/>
        </w:rPr>
        <w:t xml:space="preserve"> </w:t>
      </w:r>
      <w:r w:rsidRPr="005142CD">
        <w:rPr>
          <w:rFonts w:ascii="Arial" w:hAnsi="Arial" w:cs="Arial"/>
          <w:sz w:val="22"/>
          <w:szCs w:val="22"/>
        </w:rPr>
        <w:t>Y:</w:t>
      </w:r>
      <w:r w:rsidRPr="005142CD">
        <w:rPr>
          <w:rFonts w:ascii="Arial" w:hAnsi="Arial" w:cs="Arial"/>
          <w:sz w:val="22"/>
          <w:szCs w:val="22"/>
        </w:rPr>
        <w:tab/>
        <w:t>6% Risk among those exposed to Y but</w:t>
      </w:r>
      <w:r w:rsidRPr="005142CD">
        <w:rPr>
          <w:rFonts w:ascii="Arial" w:hAnsi="Arial" w:cs="Arial"/>
          <w:spacing w:val="-16"/>
          <w:sz w:val="22"/>
          <w:szCs w:val="22"/>
        </w:rPr>
        <w:t xml:space="preserve"> </w:t>
      </w:r>
      <w:r w:rsidRPr="005142CD">
        <w:rPr>
          <w:rFonts w:ascii="Arial" w:hAnsi="Arial" w:cs="Arial"/>
          <w:sz w:val="22"/>
          <w:szCs w:val="22"/>
        </w:rPr>
        <w:t>not</w:t>
      </w:r>
      <w:r w:rsidRPr="005142CD">
        <w:rPr>
          <w:rFonts w:ascii="Arial" w:hAnsi="Arial" w:cs="Arial"/>
          <w:spacing w:val="-1"/>
          <w:sz w:val="22"/>
          <w:szCs w:val="22"/>
        </w:rPr>
        <w:t xml:space="preserve"> </w:t>
      </w:r>
      <w:r w:rsidRPr="005142CD">
        <w:rPr>
          <w:rFonts w:ascii="Arial" w:hAnsi="Arial" w:cs="Arial"/>
          <w:sz w:val="22"/>
          <w:szCs w:val="22"/>
        </w:rPr>
        <w:t>X:</w:t>
      </w:r>
      <w:r w:rsidRPr="005142CD">
        <w:rPr>
          <w:rFonts w:ascii="Arial" w:hAnsi="Arial" w:cs="Arial"/>
          <w:sz w:val="22"/>
          <w:szCs w:val="22"/>
        </w:rPr>
        <w:tab/>
        <w:t>5% Risk among those exposed to neither X</w:t>
      </w:r>
      <w:r w:rsidRPr="005142CD">
        <w:rPr>
          <w:rFonts w:ascii="Arial" w:hAnsi="Arial" w:cs="Arial"/>
          <w:spacing w:val="-14"/>
          <w:sz w:val="22"/>
          <w:szCs w:val="22"/>
        </w:rPr>
        <w:t xml:space="preserve"> </w:t>
      </w:r>
      <w:r w:rsidRPr="005142CD">
        <w:rPr>
          <w:rFonts w:ascii="Arial" w:hAnsi="Arial" w:cs="Arial"/>
          <w:sz w:val="22"/>
          <w:szCs w:val="22"/>
        </w:rPr>
        <w:t>nor</w:t>
      </w:r>
      <w:r w:rsidRPr="005142CD">
        <w:rPr>
          <w:rFonts w:ascii="Arial" w:hAnsi="Arial" w:cs="Arial"/>
          <w:spacing w:val="-3"/>
          <w:sz w:val="22"/>
          <w:szCs w:val="22"/>
        </w:rPr>
        <w:t xml:space="preserve"> </w:t>
      </w:r>
      <w:r w:rsidRPr="005142CD">
        <w:rPr>
          <w:rFonts w:ascii="Arial" w:hAnsi="Arial" w:cs="Arial"/>
          <w:sz w:val="22"/>
          <w:szCs w:val="22"/>
        </w:rPr>
        <w:t>Y:</w:t>
      </w:r>
      <w:r w:rsidRPr="005142CD">
        <w:rPr>
          <w:rFonts w:ascii="Arial" w:hAnsi="Arial" w:cs="Arial"/>
          <w:sz w:val="22"/>
          <w:szCs w:val="22"/>
        </w:rPr>
        <w:tab/>
        <w:t>1%</w:t>
      </w:r>
    </w:p>
    <w:p w14:paraId="45F6FE31" w14:textId="77777777" w:rsidR="00D37851" w:rsidRPr="005142CD" w:rsidRDefault="00D06678">
      <w:pPr>
        <w:pStyle w:val="BodyText"/>
        <w:spacing w:before="2" w:line="276" w:lineRule="auto"/>
        <w:ind w:left="140" w:right="259"/>
        <w:rPr>
          <w:rFonts w:ascii="Arial" w:hAnsi="Arial" w:cs="Arial"/>
          <w:sz w:val="22"/>
          <w:szCs w:val="22"/>
        </w:rPr>
      </w:pPr>
      <w:r w:rsidRPr="005142CD">
        <w:rPr>
          <w:rFonts w:ascii="Arial" w:hAnsi="Arial" w:cs="Arial"/>
          <w:sz w:val="22"/>
          <w:szCs w:val="22"/>
        </w:rPr>
        <w:lastRenderedPageBreak/>
        <w:t xml:space="preserve">There is </w:t>
      </w:r>
      <w:r w:rsidRPr="005142CD">
        <w:rPr>
          <w:rFonts w:ascii="Arial" w:hAnsi="Arial" w:cs="Arial"/>
          <w:b/>
          <w:sz w:val="22"/>
          <w:szCs w:val="22"/>
        </w:rPr>
        <w:t xml:space="preserve">evidence of additive interaction. </w:t>
      </w:r>
      <w:r w:rsidRPr="005142CD">
        <w:rPr>
          <w:rFonts w:ascii="Arial" w:hAnsi="Arial" w:cs="Arial"/>
          <w:sz w:val="22"/>
          <w:szCs w:val="22"/>
        </w:rPr>
        <w:t>The risk of disease among those exposed to both X and Y is = sum of the risk associated with exposure to X alone, plus Y alone, minus the exposure associated with neither exposure (10=6+5-1)</w:t>
      </w:r>
      <w:r w:rsidR="00764310" w:rsidRPr="005142CD">
        <w:rPr>
          <w:rFonts w:ascii="Arial" w:hAnsi="Arial" w:cs="Arial"/>
          <w:sz w:val="22"/>
          <w:szCs w:val="22"/>
        </w:rPr>
        <w:t>.</w:t>
      </w:r>
    </w:p>
    <w:p w14:paraId="2F826642" w14:textId="77777777" w:rsidR="00D37851" w:rsidRPr="005142CD" w:rsidRDefault="00D06678">
      <w:pPr>
        <w:spacing w:before="200" w:line="276" w:lineRule="auto"/>
        <w:ind w:left="140" w:right="340"/>
        <w:rPr>
          <w:rFonts w:ascii="Arial" w:hAnsi="Arial" w:cs="Arial"/>
        </w:rPr>
      </w:pPr>
      <w:r w:rsidRPr="005142CD">
        <w:rPr>
          <w:rFonts w:ascii="Arial" w:hAnsi="Arial" w:cs="Arial"/>
        </w:rPr>
        <w:t xml:space="preserve">This is </w:t>
      </w:r>
      <w:r w:rsidRPr="005142CD">
        <w:rPr>
          <w:rFonts w:ascii="Arial" w:hAnsi="Arial" w:cs="Arial"/>
          <w:b/>
        </w:rPr>
        <w:t xml:space="preserve">no evidence of multiplicative interaction. </w:t>
      </w:r>
      <w:r w:rsidRPr="005142CD">
        <w:rPr>
          <w:rFonts w:ascii="Arial" w:hAnsi="Arial" w:cs="Arial"/>
        </w:rPr>
        <w:t>The risk of disease among those exposed to both X and Y to be 30% if there were no multiplicative interaction, because 6 x 5=30 - observed risk is 10% &lt; 30%</w:t>
      </w:r>
      <w:r w:rsidR="00764310" w:rsidRPr="005142CD">
        <w:rPr>
          <w:rFonts w:ascii="Arial" w:hAnsi="Arial" w:cs="Arial"/>
        </w:rPr>
        <w:t>.</w:t>
      </w:r>
    </w:p>
    <w:p w14:paraId="3899BE41" w14:textId="77777777" w:rsidR="00D37851" w:rsidRPr="005142CD" w:rsidRDefault="00D06678" w:rsidP="00764310">
      <w:pPr>
        <w:pStyle w:val="Heading3"/>
        <w:tabs>
          <w:tab w:val="left" w:pos="860"/>
          <w:tab w:val="left" w:pos="861"/>
        </w:tabs>
        <w:spacing w:before="200"/>
        <w:ind w:left="90"/>
        <w:rPr>
          <w:rFonts w:ascii="Arial" w:hAnsi="Arial" w:cs="Arial"/>
          <w:sz w:val="22"/>
          <w:szCs w:val="22"/>
        </w:rPr>
      </w:pPr>
      <w:r w:rsidRPr="005142CD">
        <w:rPr>
          <w:rFonts w:ascii="Arial" w:hAnsi="Arial" w:cs="Arial"/>
          <w:sz w:val="22"/>
          <w:szCs w:val="22"/>
        </w:rPr>
        <w:t>Interaction is scale dependent, example</w:t>
      </w:r>
      <w:r w:rsidRPr="005142CD">
        <w:rPr>
          <w:rFonts w:ascii="Arial" w:hAnsi="Arial" w:cs="Arial"/>
          <w:spacing w:val="-16"/>
          <w:sz w:val="22"/>
          <w:szCs w:val="22"/>
        </w:rPr>
        <w:t xml:space="preserve"> </w:t>
      </w:r>
      <w:r w:rsidRPr="005142CD">
        <w:rPr>
          <w:rFonts w:ascii="Arial" w:hAnsi="Arial" w:cs="Arial"/>
          <w:sz w:val="22"/>
          <w:szCs w:val="22"/>
        </w:rPr>
        <w:t>B</w:t>
      </w:r>
    </w:p>
    <w:p w14:paraId="47840049" w14:textId="77777777" w:rsidR="00B23EEE" w:rsidRDefault="00D06678" w:rsidP="00B23EEE">
      <w:pPr>
        <w:pStyle w:val="BodyText"/>
        <w:spacing w:line="276" w:lineRule="auto"/>
        <w:ind w:left="140" w:right="3903"/>
        <w:rPr>
          <w:rFonts w:ascii="Arial" w:hAnsi="Arial" w:cs="Arial"/>
          <w:sz w:val="22"/>
          <w:szCs w:val="22"/>
        </w:rPr>
      </w:pPr>
      <w:r w:rsidRPr="005142CD">
        <w:rPr>
          <w:rFonts w:ascii="Arial" w:hAnsi="Arial" w:cs="Arial"/>
          <w:sz w:val="22"/>
          <w:szCs w:val="22"/>
        </w:rPr>
        <w:t xml:space="preserve">Risk among those exposed to both X and Y: 30% Risk among those exposed to X but not Y: 6% </w:t>
      </w:r>
    </w:p>
    <w:p w14:paraId="48EC59B1" w14:textId="77777777" w:rsidR="00B23EEE" w:rsidRDefault="00D06678" w:rsidP="00B23EEE">
      <w:pPr>
        <w:pStyle w:val="BodyText"/>
        <w:spacing w:line="276" w:lineRule="auto"/>
        <w:ind w:left="140" w:right="3903"/>
        <w:rPr>
          <w:rFonts w:ascii="Arial" w:hAnsi="Arial" w:cs="Arial"/>
          <w:sz w:val="22"/>
          <w:szCs w:val="22"/>
        </w:rPr>
      </w:pPr>
      <w:r w:rsidRPr="005142CD">
        <w:rPr>
          <w:rFonts w:ascii="Arial" w:hAnsi="Arial" w:cs="Arial"/>
          <w:sz w:val="22"/>
          <w:szCs w:val="22"/>
        </w:rPr>
        <w:t xml:space="preserve">Risk among those exposed to Y but not X: 5% </w:t>
      </w:r>
    </w:p>
    <w:p w14:paraId="7D249A01" w14:textId="1041D746" w:rsidR="00D37851" w:rsidRPr="005142CD" w:rsidRDefault="00D06678" w:rsidP="00B23EEE">
      <w:pPr>
        <w:pStyle w:val="BodyText"/>
        <w:spacing w:line="276" w:lineRule="auto"/>
        <w:ind w:left="140" w:right="3903"/>
        <w:rPr>
          <w:rFonts w:ascii="Arial" w:hAnsi="Arial" w:cs="Arial"/>
          <w:sz w:val="22"/>
          <w:szCs w:val="22"/>
        </w:rPr>
      </w:pPr>
      <w:r w:rsidRPr="005142CD">
        <w:rPr>
          <w:rFonts w:ascii="Arial" w:hAnsi="Arial" w:cs="Arial"/>
          <w:sz w:val="22"/>
          <w:szCs w:val="22"/>
        </w:rPr>
        <w:t>Risk among those exposed to neither X nor Y: 1%</w:t>
      </w:r>
    </w:p>
    <w:p w14:paraId="003502C4" w14:textId="77777777" w:rsidR="00764310" w:rsidRPr="005142CD" w:rsidRDefault="00764310" w:rsidP="00764310">
      <w:pPr>
        <w:pStyle w:val="BodyText"/>
        <w:spacing w:line="276" w:lineRule="auto"/>
        <w:ind w:left="140" w:right="4379"/>
        <w:rPr>
          <w:rFonts w:ascii="Arial" w:hAnsi="Arial" w:cs="Arial"/>
          <w:sz w:val="22"/>
          <w:szCs w:val="22"/>
        </w:rPr>
      </w:pPr>
    </w:p>
    <w:p w14:paraId="0CB7C9FC" w14:textId="77777777" w:rsidR="00D37851" w:rsidRPr="005142CD" w:rsidRDefault="00D06678">
      <w:pPr>
        <w:spacing w:before="1" w:line="276" w:lineRule="auto"/>
        <w:ind w:left="140" w:right="217"/>
        <w:rPr>
          <w:rFonts w:ascii="Arial" w:hAnsi="Arial" w:cs="Arial"/>
        </w:rPr>
      </w:pPr>
      <w:r w:rsidRPr="005142CD">
        <w:rPr>
          <w:rFonts w:ascii="Arial" w:hAnsi="Arial" w:cs="Arial"/>
        </w:rPr>
        <w:t xml:space="preserve">There is </w:t>
      </w:r>
      <w:r w:rsidRPr="005142CD">
        <w:rPr>
          <w:rFonts w:ascii="Arial" w:hAnsi="Arial" w:cs="Arial"/>
          <w:b/>
        </w:rPr>
        <w:t xml:space="preserve">evidence of multiplicative interaction. </w:t>
      </w:r>
      <w:r w:rsidRPr="005142CD">
        <w:rPr>
          <w:rFonts w:ascii="Arial" w:hAnsi="Arial" w:cs="Arial"/>
        </w:rPr>
        <w:t>The risk of disease among those exposed to both X and Y = to product of the risk associated with exposure to X alone, times Y alone (30=6*5)</w:t>
      </w:r>
      <w:r w:rsidR="00764310" w:rsidRPr="005142CD">
        <w:rPr>
          <w:rFonts w:ascii="Arial" w:hAnsi="Arial" w:cs="Arial"/>
        </w:rPr>
        <w:t>.</w:t>
      </w:r>
    </w:p>
    <w:p w14:paraId="01CC858B" w14:textId="77777777" w:rsidR="00D37851" w:rsidRPr="005142CD" w:rsidRDefault="00D06678">
      <w:pPr>
        <w:pStyle w:val="BodyText"/>
        <w:spacing w:before="197" w:line="276" w:lineRule="auto"/>
        <w:ind w:left="140"/>
        <w:rPr>
          <w:rFonts w:ascii="Arial" w:hAnsi="Arial" w:cs="Arial"/>
          <w:sz w:val="22"/>
          <w:szCs w:val="22"/>
        </w:rPr>
      </w:pPr>
      <w:r w:rsidRPr="005142CD">
        <w:rPr>
          <w:rFonts w:ascii="Arial" w:hAnsi="Arial" w:cs="Arial"/>
          <w:sz w:val="22"/>
          <w:szCs w:val="22"/>
        </w:rPr>
        <w:t xml:space="preserve">There is no </w:t>
      </w:r>
      <w:r w:rsidRPr="005142CD">
        <w:rPr>
          <w:rFonts w:ascii="Arial" w:hAnsi="Arial" w:cs="Arial"/>
          <w:b/>
          <w:sz w:val="22"/>
          <w:szCs w:val="22"/>
        </w:rPr>
        <w:t xml:space="preserve">evidence of additive interaction. </w:t>
      </w:r>
      <w:r w:rsidRPr="005142CD">
        <w:rPr>
          <w:rFonts w:ascii="Arial" w:hAnsi="Arial" w:cs="Arial"/>
          <w:sz w:val="22"/>
          <w:szCs w:val="22"/>
        </w:rPr>
        <w:t>30% is greater than the sum of risks for those exposed to X but not Y (6%) and Y but not X (5%) (Minus the risk among those exposed to neither, 1%)</w:t>
      </w:r>
      <w:r w:rsidR="00764310" w:rsidRPr="005142CD">
        <w:rPr>
          <w:rFonts w:ascii="Arial" w:hAnsi="Arial" w:cs="Arial"/>
          <w:sz w:val="22"/>
          <w:szCs w:val="22"/>
        </w:rPr>
        <w:t>.</w:t>
      </w:r>
    </w:p>
    <w:p w14:paraId="1E2BE1CE" w14:textId="77777777" w:rsidR="00D37851" w:rsidRPr="005142CD" w:rsidRDefault="00D37851">
      <w:pPr>
        <w:pStyle w:val="BodyText"/>
        <w:rPr>
          <w:rFonts w:ascii="Arial" w:hAnsi="Arial" w:cs="Arial"/>
          <w:sz w:val="22"/>
          <w:szCs w:val="22"/>
        </w:rPr>
      </w:pPr>
    </w:p>
    <w:p w14:paraId="14826EE4" w14:textId="77777777" w:rsidR="00D37851" w:rsidRPr="005142CD" w:rsidRDefault="00D06678" w:rsidP="00764310">
      <w:pPr>
        <w:pStyle w:val="Heading3"/>
        <w:numPr>
          <w:ilvl w:val="1"/>
          <w:numId w:val="1"/>
        </w:numPr>
        <w:tabs>
          <w:tab w:val="left" w:pos="716"/>
          <w:tab w:val="left" w:pos="717"/>
        </w:tabs>
        <w:rPr>
          <w:rFonts w:ascii="Trebuchet MS" w:hAnsi="Trebuchet MS" w:cs="Arial"/>
          <w:sz w:val="28"/>
          <w:szCs w:val="28"/>
        </w:rPr>
      </w:pPr>
      <w:bookmarkStart w:id="62" w:name="_bookmark61"/>
      <w:bookmarkEnd w:id="62"/>
      <w:r w:rsidRPr="005142CD">
        <w:rPr>
          <w:rFonts w:ascii="Trebuchet MS" w:hAnsi="Trebuchet MS" w:cs="Arial"/>
          <w:sz w:val="28"/>
          <w:szCs w:val="28"/>
        </w:rPr>
        <w:t>Random</w:t>
      </w:r>
      <w:r w:rsidRPr="005142CD">
        <w:rPr>
          <w:rFonts w:ascii="Trebuchet MS" w:hAnsi="Trebuchet MS" w:cs="Arial"/>
          <w:spacing w:val="-5"/>
          <w:sz w:val="28"/>
          <w:szCs w:val="28"/>
        </w:rPr>
        <w:t xml:space="preserve"> </w:t>
      </w:r>
      <w:r w:rsidRPr="005142CD">
        <w:rPr>
          <w:rFonts w:ascii="Trebuchet MS" w:hAnsi="Trebuchet MS" w:cs="Arial"/>
          <w:sz w:val="28"/>
          <w:szCs w:val="28"/>
        </w:rPr>
        <w:t>variation</w:t>
      </w:r>
    </w:p>
    <w:p w14:paraId="513B496A" w14:textId="77777777" w:rsidR="005142CD" w:rsidRDefault="005142CD" w:rsidP="00764310">
      <w:pPr>
        <w:pStyle w:val="BodyText"/>
        <w:ind w:left="140"/>
        <w:rPr>
          <w:rFonts w:ascii="Arial" w:hAnsi="Arial" w:cs="Arial"/>
          <w:sz w:val="22"/>
          <w:szCs w:val="22"/>
        </w:rPr>
      </w:pPr>
    </w:p>
    <w:p w14:paraId="6AE4D640" w14:textId="72FF8FC4" w:rsidR="00D37851" w:rsidRPr="005142CD" w:rsidRDefault="00D06678" w:rsidP="00764310">
      <w:pPr>
        <w:pStyle w:val="BodyText"/>
        <w:ind w:left="140"/>
        <w:rPr>
          <w:rFonts w:ascii="Arial" w:hAnsi="Arial" w:cs="Arial"/>
          <w:sz w:val="22"/>
          <w:szCs w:val="22"/>
        </w:rPr>
      </w:pPr>
      <w:r w:rsidRPr="005142CD">
        <w:rPr>
          <w:rFonts w:ascii="Arial" w:hAnsi="Arial" w:cs="Arial"/>
          <w:sz w:val="22"/>
          <w:szCs w:val="22"/>
        </w:rPr>
        <w:t>The appearance of interaction can arise due to chance in sampling process</w:t>
      </w:r>
      <w:r w:rsidR="00764310" w:rsidRPr="005142CD">
        <w:rPr>
          <w:rFonts w:ascii="Arial" w:hAnsi="Arial" w:cs="Arial"/>
          <w:sz w:val="22"/>
          <w:szCs w:val="22"/>
        </w:rPr>
        <w:t xml:space="preserve">. </w:t>
      </w:r>
      <w:r w:rsidRPr="005142CD">
        <w:rPr>
          <w:rFonts w:ascii="Arial" w:hAnsi="Arial" w:cs="Arial"/>
          <w:sz w:val="22"/>
          <w:szCs w:val="22"/>
        </w:rPr>
        <w:t>We may collect a sample in which there were, by chance, a large proportion of individuals with disease in a certain sub</w:t>
      </w:r>
      <w:r w:rsidR="00764310" w:rsidRPr="005142CD">
        <w:rPr>
          <w:rFonts w:ascii="Arial" w:hAnsi="Arial" w:cs="Arial"/>
          <w:sz w:val="22"/>
          <w:szCs w:val="22"/>
        </w:rPr>
        <w:t>-</w:t>
      </w:r>
      <w:r w:rsidRPr="005142CD">
        <w:rPr>
          <w:rFonts w:ascii="Arial" w:hAnsi="Arial" w:cs="Arial"/>
          <w:sz w:val="22"/>
          <w:szCs w:val="22"/>
        </w:rPr>
        <w:t>group.</w:t>
      </w:r>
    </w:p>
    <w:p w14:paraId="67FC42A5" w14:textId="77777777" w:rsidR="00D37851" w:rsidRPr="005142CD" w:rsidRDefault="00D06678">
      <w:pPr>
        <w:pStyle w:val="BodyText"/>
        <w:spacing w:before="41"/>
        <w:ind w:left="140"/>
        <w:rPr>
          <w:rFonts w:ascii="Arial" w:hAnsi="Arial" w:cs="Arial"/>
          <w:sz w:val="22"/>
          <w:szCs w:val="22"/>
        </w:rPr>
      </w:pPr>
      <w:r w:rsidRPr="005142CD">
        <w:rPr>
          <w:rFonts w:ascii="Arial" w:hAnsi="Arial" w:cs="Arial"/>
          <w:sz w:val="22"/>
          <w:szCs w:val="22"/>
        </w:rPr>
        <w:t>NB: Therefore confidence intervals around interaction measures are important</w:t>
      </w:r>
      <w:r w:rsidR="00764310" w:rsidRPr="005142CD">
        <w:rPr>
          <w:rFonts w:ascii="Arial" w:hAnsi="Arial" w:cs="Arial"/>
          <w:sz w:val="22"/>
          <w:szCs w:val="22"/>
        </w:rPr>
        <w:t>.</w:t>
      </w:r>
    </w:p>
    <w:p w14:paraId="53959546" w14:textId="77777777" w:rsidR="00D37851" w:rsidRPr="005142CD" w:rsidRDefault="00D37851">
      <w:pPr>
        <w:pStyle w:val="BodyText"/>
        <w:rPr>
          <w:rFonts w:ascii="Arial" w:hAnsi="Arial" w:cs="Arial"/>
          <w:sz w:val="22"/>
          <w:szCs w:val="22"/>
        </w:rPr>
      </w:pPr>
    </w:p>
    <w:p w14:paraId="2C8C7666" w14:textId="60E2F0E9" w:rsidR="00D37851" w:rsidRDefault="00D06678" w:rsidP="00764310">
      <w:pPr>
        <w:pStyle w:val="Heading3"/>
        <w:numPr>
          <w:ilvl w:val="1"/>
          <w:numId w:val="1"/>
        </w:numPr>
        <w:tabs>
          <w:tab w:val="left" w:pos="716"/>
          <w:tab w:val="left" w:pos="717"/>
        </w:tabs>
        <w:rPr>
          <w:rFonts w:ascii="Trebuchet MS" w:hAnsi="Trebuchet MS" w:cs="Arial"/>
          <w:sz w:val="28"/>
          <w:szCs w:val="28"/>
        </w:rPr>
      </w:pPr>
      <w:bookmarkStart w:id="63" w:name="_bookmark62"/>
      <w:bookmarkEnd w:id="63"/>
      <w:r w:rsidRPr="005142CD">
        <w:rPr>
          <w:rFonts w:ascii="Trebuchet MS" w:hAnsi="Trebuchet MS" w:cs="Arial"/>
          <w:sz w:val="28"/>
          <w:szCs w:val="28"/>
        </w:rPr>
        <w:t>Interaction</w:t>
      </w:r>
      <w:r w:rsidR="003C58EF" w:rsidRPr="005142CD">
        <w:rPr>
          <w:rFonts w:ascii="Trebuchet MS" w:hAnsi="Trebuchet MS" w:cs="Arial"/>
          <w:sz w:val="28"/>
          <w:szCs w:val="28"/>
        </w:rPr>
        <w:t xml:space="preserve"> </w:t>
      </w:r>
      <w:r w:rsidR="00BD764C">
        <w:rPr>
          <w:rFonts w:ascii="Trebuchet MS" w:hAnsi="Trebuchet MS" w:cs="Arial"/>
          <w:sz w:val="28"/>
          <w:szCs w:val="28"/>
        </w:rPr>
        <w:t>–</w:t>
      </w:r>
      <w:r w:rsidR="003C58EF" w:rsidRPr="005142CD">
        <w:rPr>
          <w:rFonts w:ascii="Trebuchet MS" w:hAnsi="Trebuchet MS" w:cs="Arial"/>
          <w:sz w:val="28"/>
          <w:szCs w:val="28"/>
        </w:rPr>
        <w:t xml:space="preserve"> </w:t>
      </w:r>
      <w:r w:rsidR="00BD764C">
        <w:rPr>
          <w:rFonts w:ascii="Trebuchet MS" w:hAnsi="Trebuchet MS" w:cs="Arial"/>
          <w:sz w:val="28"/>
          <w:szCs w:val="28"/>
        </w:rPr>
        <w:t>quiz</w:t>
      </w:r>
    </w:p>
    <w:p w14:paraId="2F690F65" w14:textId="726DBB46" w:rsidR="00BD764C" w:rsidRPr="00BD764C" w:rsidRDefault="00BD764C" w:rsidP="00BD764C">
      <w:pPr>
        <w:pStyle w:val="Heading3"/>
        <w:tabs>
          <w:tab w:val="left" w:pos="716"/>
          <w:tab w:val="left" w:pos="717"/>
        </w:tabs>
        <w:ind w:left="0"/>
        <w:rPr>
          <w:rFonts w:ascii="Arial" w:hAnsi="Arial" w:cs="Arial"/>
          <w:b w:val="0"/>
          <w:sz w:val="22"/>
          <w:szCs w:val="22"/>
        </w:rPr>
      </w:pPr>
      <w:r>
        <w:rPr>
          <w:rFonts w:ascii="Trebuchet MS" w:hAnsi="Trebuchet MS" w:cs="Arial"/>
          <w:sz w:val="28"/>
          <w:szCs w:val="28"/>
        </w:rPr>
        <w:t xml:space="preserve"> </w:t>
      </w:r>
      <w:r>
        <w:rPr>
          <w:rFonts w:ascii="Arial" w:hAnsi="Arial" w:cs="Arial"/>
          <w:b w:val="0"/>
          <w:sz w:val="22"/>
          <w:szCs w:val="22"/>
        </w:rPr>
        <w:t xml:space="preserve">Check your understanding of this topic by filling in the missing words in the sentences using the words in the box below. You will find the numbered answers underneath. </w:t>
      </w:r>
    </w:p>
    <w:p w14:paraId="263C416C" w14:textId="77777777" w:rsidR="005142CD" w:rsidRDefault="005142CD" w:rsidP="00BD764C">
      <w:pPr>
        <w:pStyle w:val="ListParagraph"/>
        <w:ind w:firstLine="0"/>
        <w:rPr>
          <w:rFonts w:ascii="Arial" w:hAnsi="Arial" w:cs="Arial"/>
        </w:rPr>
      </w:pPr>
    </w:p>
    <w:p w14:paraId="23A6E3F9" w14:textId="7ADF981A" w:rsidR="00D37851" w:rsidRPr="005142CD" w:rsidRDefault="00D06678" w:rsidP="00143389">
      <w:pPr>
        <w:pStyle w:val="ListParagraph"/>
        <w:numPr>
          <w:ilvl w:val="0"/>
          <w:numId w:val="44"/>
        </w:numPr>
        <w:tabs>
          <w:tab w:val="left" w:pos="500"/>
          <w:tab w:val="left" w:pos="501"/>
        </w:tabs>
        <w:rPr>
          <w:rFonts w:ascii="Arial" w:hAnsi="Arial" w:cs="Arial"/>
        </w:rPr>
      </w:pPr>
      <w:r w:rsidRPr="005142CD">
        <w:rPr>
          <w:rFonts w:ascii="Arial" w:hAnsi="Arial" w:cs="Arial"/>
        </w:rPr>
        <w:t>Interaction</w:t>
      </w:r>
      <w:r w:rsidRPr="005142CD">
        <w:rPr>
          <w:rFonts w:ascii="Arial" w:hAnsi="Arial" w:cs="Arial"/>
          <w:spacing w:val="-5"/>
        </w:rPr>
        <w:t xml:space="preserve"> </w:t>
      </w:r>
      <w:r w:rsidRPr="005142CD">
        <w:rPr>
          <w:rFonts w:ascii="Arial" w:hAnsi="Arial" w:cs="Arial"/>
        </w:rPr>
        <w:t>occurs</w:t>
      </w:r>
      <w:r w:rsidRPr="005142CD">
        <w:rPr>
          <w:rFonts w:ascii="Arial" w:hAnsi="Arial" w:cs="Arial"/>
          <w:spacing w:val="-4"/>
        </w:rPr>
        <w:t xml:space="preserve"> </w:t>
      </w:r>
      <w:r w:rsidRPr="005142CD">
        <w:rPr>
          <w:rFonts w:ascii="Arial" w:hAnsi="Arial" w:cs="Arial"/>
        </w:rPr>
        <w:t>when</w:t>
      </w:r>
      <w:r w:rsidRPr="005142CD">
        <w:rPr>
          <w:rFonts w:ascii="Arial" w:hAnsi="Arial" w:cs="Arial"/>
          <w:spacing w:val="-5"/>
        </w:rPr>
        <w:t xml:space="preserve"> </w:t>
      </w:r>
      <w:r w:rsidRPr="005142CD">
        <w:rPr>
          <w:rFonts w:ascii="Arial" w:hAnsi="Arial" w:cs="Arial"/>
        </w:rPr>
        <w:t>two</w:t>
      </w:r>
      <w:r w:rsidRPr="005142CD">
        <w:rPr>
          <w:rFonts w:ascii="Arial" w:hAnsi="Arial" w:cs="Arial"/>
          <w:spacing w:val="-3"/>
        </w:rPr>
        <w:t xml:space="preserve"> </w:t>
      </w:r>
      <w:r w:rsidRPr="005142CD">
        <w:rPr>
          <w:rFonts w:ascii="Arial" w:hAnsi="Arial" w:cs="Arial"/>
        </w:rPr>
        <w:t>causes</w:t>
      </w:r>
      <w:r w:rsidRPr="005142CD">
        <w:rPr>
          <w:rFonts w:ascii="Arial" w:hAnsi="Arial" w:cs="Arial"/>
          <w:spacing w:val="-4"/>
        </w:rPr>
        <w:t xml:space="preserve"> </w:t>
      </w:r>
      <w:r w:rsidRPr="005142CD">
        <w:rPr>
          <w:rFonts w:ascii="Arial" w:hAnsi="Arial" w:cs="Arial"/>
        </w:rPr>
        <w:t>are</w:t>
      </w:r>
      <w:r w:rsidRPr="005142CD">
        <w:rPr>
          <w:rFonts w:ascii="Arial" w:hAnsi="Arial" w:cs="Arial"/>
          <w:spacing w:val="-5"/>
        </w:rPr>
        <w:t xml:space="preserve"> </w:t>
      </w:r>
      <w:r w:rsidRPr="005142CD">
        <w:rPr>
          <w:rFonts w:ascii="Arial" w:hAnsi="Arial" w:cs="Arial"/>
        </w:rPr>
        <w:t>both</w:t>
      </w:r>
      <w:r w:rsidRPr="005142CD">
        <w:rPr>
          <w:rFonts w:ascii="Arial" w:hAnsi="Arial" w:cs="Arial"/>
          <w:spacing w:val="-3"/>
        </w:rPr>
        <w:t xml:space="preserve"> </w:t>
      </w:r>
      <w:r w:rsidRPr="005142CD">
        <w:rPr>
          <w:rFonts w:ascii="Arial" w:hAnsi="Arial" w:cs="Arial"/>
        </w:rPr>
        <w:t>components</w:t>
      </w:r>
      <w:r w:rsidRPr="005142CD">
        <w:rPr>
          <w:rFonts w:ascii="Arial" w:hAnsi="Arial" w:cs="Arial"/>
          <w:spacing w:val="-6"/>
        </w:rPr>
        <w:t xml:space="preserve"> </w:t>
      </w:r>
      <w:r w:rsidRPr="005142CD">
        <w:rPr>
          <w:rFonts w:ascii="Arial" w:hAnsi="Arial" w:cs="Arial"/>
        </w:rPr>
        <w:t>of</w:t>
      </w:r>
      <w:r w:rsidRPr="005142CD">
        <w:rPr>
          <w:rFonts w:ascii="Arial" w:hAnsi="Arial" w:cs="Arial"/>
          <w:spacing w:val="-5"/>
        </w:rPr>
        <w:t xml:space="preserve"> </w:t>
      </w:r>
      <w:r w:rsidRPr="005142CD">
        <w:rPr>
          <w:rFonts w:ascii="Arial" w:hAnsi="Arial" w:cs="Arial"/>
        </w:rPr>
        <w:t>the</w:t>
      </w:r>
      <w:r w:rsidRPr="005142CD">
        <w:rPr>
          <w:rFonts w:ascii="Arial" w:hAnsi="Arial" w:cs="Arial"/>
          <w:spacing w:val="-3"/>
        </w:rPr>
        <w:t xml:space="preserve"> </w:t>
      </w:r>
      <w:r w:rsidRPr="005142CD">
        <w:rPr>
          <w:rFonts w:ascii="Arial" w:hAnsi="Arial" w:cs="Arial"/>
        </w:rPr>
        <w:t>same</w:t>
      </w:r>
      <w:r w:rsidRPr="005142CD">
        <w:rPr>
          <w:rFonts w:ascii="Arial" w:hAnsi="Arial" w:cs="Arial"/>
          <w:spacing w:val="-3"/>
        </w:rPr>
        <w:t xml:space="preserve"> </w:t>
      </w:r>
      <w:r w:rsidR="00B654DD">
        <w:rPr>
          <w:rFonts w:ascii="Arial" w:hAnsi="Arial" w:cs="Arial"/>
          <w:spacing w:val="-3"/>
        </w:rPr>
        <w:t>__________</w:t>
      </w:r>
      <w:r w:rsidR="003C58EF" w:rsidRPr="005142CD">
        <w:rPr>
          <w:rFonts w:ascii="Arial" w:hAnsi="Arial" w:cs="Arial"/>
        </w:rPr>
        <w:t>;</w:t>
      </w:r>
    </w:p>
    <w:p w14:paraId="548494C8" w14:textId="20A5ABB6" w:rsidR="00D37851" w:rsidRPr="005142CD" w:rsidRDefault="00D06678" w:rsidP="00143389">
      <w:pPr>
        <w:pStyle w:val="ListParagraph"/>
        <w:numPr>
          <w:ilvl w:val="0"/>
          <w:numId w:val="44"/>
        </w:numPr>
        <w:tabs>
          <w:tab w:val="left" w:pos="500"/>
          <w:tab w:val="left" w:pos="501"/>
        </w:tabs>
        <w:spacing w:before="2"/>
        <w:ind w:right="488"/>
        <w:rPr>
          <w:rFonts w:ascii="Arial" w:hAnsi="Arial" w:cs="Arial"/>
        </w:rPr>
      </w:pPr>
      <w:r w:rsidRPr="005142CD">
        <w:rPr>
          <w:rFonts w:ascii="Arial" w:hAnsi="Arial" w:cs="Arial"/>
        </w:rPr>
        <w:t xml:space="preserve">When two causes interact this means that at least some individuals become diseased through a certain sufficient cause that includes </w:t>
      </w:r>
      <w:r w:rsidR="00B654DD">
        <w:rPr>
          <w:rFonts w:ascii="Arial" w:hAnsi="Arial" w:cs="Arial"/>
        </w:rPr>
        <w:t>_________________</w:t>
      </w:r>
      <w:r w:rsidR="003C58EF" w:rsidRPr="005142CD">
        <w:rPr>
          <w:rFonts w:ascii="Arial" w:hAnsi="Arial" w:cs="Arial"/>
        </w:rPr>
        <w:t>;</w:t>
      </w:r>
    </w:p>
    <w:p w14:paraId="7D4CA7E0" w14:textId="3F99E015" w:rsidR="00D37851" w:rsidRPr="005142CD" w:rsidRDefault="00D06678" w:rsidP="00143389">
      <w:pPr>
        <w:pStyle w:val="ListParagraph"/>
        <w:numPr>
          <w:ilvl w:val="0"/>
          <w:numId w:val="44"/>
        </w:numPr>
        <w:tabs>
          <w:tab w:val="left" w:pos="500"/>
          <w:tab w:val="left" w:pos="501"/>
        </w:tabs>
        <w:ind w:right="564"/>
        <w:rPr>
          <w:rFonts w:ascii="Arial" w:hAnsi="Arial" w:cs="Arial"/>
        </w:rPr>
      </w:pPr>
      <w:r w:rsidRPr="005142CD">
        <w:rPr>
          <w:rFonts w:ascii="Arial" w:hAnsi="Arial" w:cs="Arial"/>
        </w:rPr>
        <w:t xml:space="preserve">We can observe interaction when </w:t>
      </w:r>
      <w:r w:rsidR="00B654DD">
        <w:rPr>
          <w:rFonts w:ascii="Arial" w:hAnsi="Arial" w:cs="Arial"/>
        </w:rPr>
        <w:t>_____________________</w:t>
      </w:r>
      <w:r w:rsidRPr="005142CD">
        <w:rPr>
          <w:rFonts w:ascii="Arial" w:hAnsi="Arial" w:cs="Arial"/>
        </w:rPr>
        <w:t xml:space="preserve"> varies across levels of third</w:t>
      </w:r>
      <w:r w:rsidRPr="005142CD">
        <w:rPr>
          <w:rFonts w:ascii="Arial" w:hAnsi="Arial" w:cs="Arial"/>
          <w:spacing w:val="-10"/>
        </w:rPr>
        <w:t xml:space="preserve"> </w:t>
      </w:r>
      <w:r w:rsidRPr="005142CD">
        <w:rPr>
          <w:rFonts w:ascii="Arial" w:hAnsi="Arial" w:cs="Arial"/>
        </w:rPr>
        <w:t>variable</w:t>
      </w:r>
      <w:r w:rsidR="003C58EF" w:rsidRPr="005142CD">
        <w:rPr>
          <w:rFonts w:ascii="Arial" w:hAnsi="Arial" w:cs="Arial"/>
        </w:rPr>
        <w:t>;</w:t>
      </w:r>
    </w:p>
    <w:p w14:paraId="00D139CF" w14:textId="68FC8B86" w:rsidR="00D37851" w:rsidRPr="005142CD" w:rsidRDefault="00D06678" w:rsidP="00143389">
      <w:pPr>
        <w:pStyle w:val="ListParagraph"/>
        <w:numPr>
          <w:ilvl w:val="0"/>
          <w:numId w:val="44"/>
        </w:numPr>
        <w:tabs>
          <w:tab w:val="left" w:pos="500"/>
          <w:tab w:val="left" w:pos="501"/>
        </w:tabs>
        <w:ind w:right="203"/>
        <w:rPr>
          <w:rFonts w:ascii="Arial" w:hAnsi="Arial" w:cs="Arial"/>
        </w:rPr>
      </w:pPr>
      <w:r w:rsidRPr="005142CD">
        <w:rPr>
          <w:rFonts w:ascii="Arial" w:hAnsi="Arial" w:cs="Arial"/>
        </w:rPr>
        <w:t xml:space="preserve">Different measures of association will evidence difference variation over a third variable depending on the </w:t>
      </w:r>
      <w:r w:rsidR="00B654DD">
        <w:rPr>
          <w:rFonts w:ascii="Arial" w:hAnsi="Arial" w:cs="Arial"/>
        </w:rPr>
        <w:t>________</w:t>
      </w:r>
      <w:r w:rsidRPr="005142CD">
        <w:rPr>
          <w:rFonts w:ascii="Arial" w:hAnsi="Arial" w:cs="Arial"/>
        </w:rPr>
        <w:t xml:space="preserve"> (additive or</w:t>
      </w:r>
      <w:r w:rsidRPr="005142CD">
        <w:rPr>
          <w:rFonts w:ascii="Arial" w:hAnsi="Arial" w:cs="Arial"/>
          <w:spacing w:val="-25"/>
        </w:rPr>
        <w:t xml:space="preserve"> </w:t>
      </w:r>
      <w:r w:rsidRPr="005142CD">
        <w:rPr>
          <w:rFonts w:ascii="Arial" w:hAnsi="Arial" w:cs="Arial"/>
        </w:rPr>
        <w:t>multiplicative)</w:t>
      </w:r>
      <w:r w:rsidR="003C58EF" w:rsidRPr="005142CD">
        <w:rPr>
          <w:rFonts w:ascii="Arial" w:hAnsi="Arial" w:cs="Arial"/>
        </w:rPr>
        <w:t>;</w:t>
      </w:r>
    </w:p>
    <w:p w14:paraId="75A3705F" w14:textId="5D1E857E" w:rsidR="00D37851" w:rsidRPr="005142CD" w:rsidRDefault="00D06678" w:rsidP="00143389">
      <w:pPr>
        <w:pStyle w:val="ListParagraph"/>
        <w:numPr>
          <w:ilvl w:val="0"/>
          <w:numId w:val="44"/>
        </w:numPr>
        <w:tabs>
          <w:tab w:val="left" w:pos="500"/>
          <w:tab w:val="left" w:pos="501"/>
        </w:tabs>
        <w:rPr>
          <w:rFonts w:ascii="Arial" w:hAnsi="Arial" w:cs="Arial"/>
        </w:rPr>
      </w:pPr>
      <w:r w:rsidRPr="005142CD">
        <w:rPr>
          <w:rFonts w:ascii="Arial" w:hAnsi="Arial" w:cs="Arial"/>
        </w:rPr>
        <w:t xml:space="preserve">In epidemiology we are principally concerned with </w:t>
      </w:r>
      <w:r w:rsidR="00B654DD">
        <w:rPr>
          <w:rFonts w:ascii="Arial" w:hAnsi="Arial" w:cs="Arial"/>
        </w:rPr>
        <w:t>_______________</w:t>
      </w:r>
      <w:r w:rsidR="003C58EF" w:rsidRPr="005142CD">
        <w:rPr>
          <w:rFonts w:ascii="Arial" w:hAnsi="Arial" w:cs="Arial"/>
        </w:rPr>
        <w:t>.</w:t>
      </w:r>
    </w:p>
    <w:p w14:paraId="6A6D2491" w14:textId="25815BB7" w:rsidR="00BD764C" w:rsidRDefault="00BD764C" w:rsidP="00BF4083">
      <w:pPr>
        <w:tabs>
          <w:tab w:val="left" w:pos="500"/>
          <w:tab w:val="left" w:pos="501"/>
        </w:tabs>
        <w:rPr>
          <w:rFonts w:ascii="Arial" w:hAnsi="Arial" w:cs="Arial"/>
        </w:rPr>
      </w:pPr>
    </w:p>
    <w:tbl>
      <w:tblPr>
        <w:tblStyle w:val="TableGrid"/>
        <w:tblW w:w="0" w:type="auto"/>
        <w:jc w:val="center"/>
        <w:tblLook w:val="04A0" w:firstRow="1" w:lastRow="0" w:firstColumn="1" w:lastColumn="0" w:noHBand="0" w:noVBand="1"/>
      </w:tblPr>
      <w:tblGrid>
        <w:gridCol w:w="584"/>
        <w:gridCol w:w="5387"/>
      </w:tblGrid>
      <w:tr w:rsidR="00BD764C" w14:paraId="06C65EFB" w14:textId="77777777" w:rsidTr="00BD764C">
        <w:trPr>
          <w:jc w:val="center"/>
        </w:trPr>
        <w:tc>
          <w:tcPr>
            <w:tcW w:w="584" w:type="dxa"/>
          </w:tcPr>
          <w:p w14:paraId="24588DF9" w14:textId="049672E2" w:rsidR="00BD764C" w:rsidRDefault="00BD764C" w:rsidP="00BF4083">
            <w:pPr>
              <w:tabs>
                <w:tab w:val="left" w:pos="500"/>
                <w:tab w:val="left" w:pos="501"/>
              </w:tabs>
              <w:rPr>
                <w:rFonts w:ascii="Arial" w:hAnsi="Arial" w:cs="Arial"/>
              </w:rPr>
            </w:pPr>
            <w:r>
              <w:rPr>
                <w:rFonts w:ascii="Arial" w:hAnsi="Arial" w:cs="Arial"/>
              </w:rPr>
              <w:t>A</w:t>
            </w:r>
          </w:p>
        </w:tc>
        <w:tc>
          <w:tcPr>
            <w:tcW w:w="5387" w:type="dxa"/>
          </w:tcPr>
          <w:p w14:paraId="744B45EC" w14:textId="0588C487" w:rsidR="00BD764C" w:rsidRDefault="00BD764C" w:rsidP="00BF4083">
            <w:pPr>
              <w:tabs>
                <w:tab w:val="left" w:pos="500"/>
                <w:tab w:val="left" w:pos="501"/>
              </w:tabs>
              <w:rPr>
                <w:rFonts w:ascii="Arial" w:hAnsi="Arial" w:cs="Arial"/>
              </w:rPr>
            </w:pPr>
            <w:r w:rsidRPr="005142CD">
              <w:rPr>
                <w:rFonts w:ascii="Arial" w:hAnsi="Arial" w:cs="Arial"/>
              </w:rPr>
              <w:t>both component</w:t>
            </w:r>
            <w:r w:rsidRPr="005142CD">
              <w:rPr>
                <w:rFonts w:ascii="Arial" w:hAnsi="Arial" w:cs="Arial"/>
                <w:spacing w:val="-37"/>
              </w:rPr>
              <w:t xml:space="preserve"> </w:t>
            </w:r>
            <w:r w:rsidRPr="005142CD">
              <w:rPr>
                <w:rFonts w:ascii="Arial" w:hAnsi="Arial" w:cs="Arial"/>
              </w:rPr>
              <w:t>causes</w:t>
            </w:r>
          </w:p>
        </w:tc>
      </w:tr>
      <w:tr w:rsidR="00BD764C" w14:paraId="4C96FEE2" w14:textId="77777777" w:rsidTr="00BD764C">
        <w:trPr>
          <w:jc w:val="center"/>
        </w:trPr>
        <w:tc>
          <w:tcPr>
            <w:tcW w:w="584" w:type="dxa"/>
          </w:tcPr>
          <w:p w14:paraId="03367A8F" w14:textId="6EE67ED6" w:rsidR="00BD764C" w:rsidRDefault="00BD764C" w:rsidP="00BF4083">
            <w:pPr>
              <w:tabs>
                <w:tab w:val="left" w:pos="500"/>
                <w:tab w:val="left" w:pos="501"/>
              </w:tabs>
              <w:rPr>
                <w:rFonts w:ascii="Arial" w:hAnsi="Arial" w:cs="Arial"/>
              </w:rPr>
            </w:pPr>
            <w:r>
              <w:rPr>
                <w:rFonts w:ascii="Arial" w:hAnsi="Arial" w:cs="Arial"/>
              </w:rPr>
              <w:t>B</w:t>
            </w:r>
          </w:p>
        </w:tc>
        <w:tc>
          <w:tcPr>
            <w:tcW w:w="5387" w:type="dxa"/>
          </w:tcPr>
          <w:p w14:paraId="5C087C57" w14:textId="07BC884A" w:rsidR="00BD764C" w:rsidRDefault="00BD764C" w:rsidP="00BF4083">
            <w:pPr>
              <w:tabs>
                <w:tab w:val="left" w:pos="500"/>
                <w:tab w:val="left" w:pos="501"/>
              </w:tabs>
              <w:rPr>
                <w:rFonts w:ascii="Arial" w:hAnsi="Arial" w:cs="Arial"/>
              </w:rPr>
            </w:pPr>
            <w:r w:rsidRPr="005142CD">
              <w:rPr>
                <w:rFonts w:ascii="Arial" w:hAnsi="Arial" w:cs="Arial"/>
              </w:rPr>
              <w:t>additive</w:t>
            </w:r>
            <w:r w:rsidRPr="005142CD">
              <w:rPr>
                <w:rFonts w:ascii="Arial" w:hAnsi="Arial" w:cs="Arial"/>
                <w:spacing w:val="-30"/>
              </w:rPr>
              <w:t xml:space="preserve"> </w:t>
            </w:r>
            <w:r w:rsidRPr="005142CD">
              <w:rPr>
                <w:rFonts w:ascii="Arial" w:hAnsi="Arial" w:cs="Arial"/>
              </w:rPr>
              <w:t>interaction</w:t>
            </w:r>
          </w:p>
        </w:tc>
      </w:tr>
      <w:tr w:rsidR="00BD764C" w14:paraId="59007F07" w14:textId="77777777" w:rsidTr="00BD764C">
        <w:trPr>
          <w:jc w:val="center"/>
        </w:trPr>
        <w:tc>
          <w:tcPr>
            <w:tcW w:w="584" w:type="dxa"/>
          </w:tcPr>
          <w:p w14:paraId="57BCF672" w14:textId="4964FADF" w:rsidR="00BD764C" w:rsidRDefault="00BD764C" w:rsidP="00BD764C">
            <w:pPr>
              <w:tabs>
                <w:tab w:val="left" w:pos="500"/>
                <w:tab w:val="left" w:pos="501"/>
              </w:tabs>
              <w:rPr>
                <w:rFonts w:ascii="Arial" w:hAnsi="Arial" w:cs="Arial"/>
              </w:rPr>
            </w:pPr>
            <w:r>
              <w:rPr>
                <w:rFonts w:ascii="Arial" w:hAnsi="Arial" w:cs="Arial"/>
              </w:rPr>
              <w:t>C</w:t>
            </w:r>
          </w:p>
        </w:tc>
        <w:tc>
          <w:tcPr>
            <w:tcW w:w="5387" w:type="dxa"/>
          </w:tcPr>
          <w:p w14:paraId="07476529" w14:textId="7CC7841C" w:rsidR="00BD764C" w:rsidRDefault="00BD764C" w:rsidP="00BD764C">
            <w:pPr>
              <w:tabs>
                <w:tab w:val="left" w:pos="500"/>
                <w:tab w:val="left" w:pos="501"/>
              </w:tabs>
              <w:rPr>
                <w:rFonts w:ascii="Arial" w:hAnsi="Arial" w:cs="Arial"/>
              </w:rPr>
            </w:pPr>
            <w:r w:rsidRPr="005142CD">
              <w:rPr>
                <w:rFonts w:ascii="Arial" w:hAnsi="Arial" w:cs="Arial"/>
              </w:rPr>
              <w:t>sufficient</w:t>
            </w:r>
            <w:r w:rsidRPr="005142CD">
              <w:rPr>
                <w:rFonts w:ascii="Arial" w:hAnsi="Arial" w:cs="Arial"/>
                <w:spacing w:val="-3"/>
              </w:rPr>
              <w:t xml:space="preserve"> </w:t>
            </w:r>
            <w:r w:rsidRPr="005142CD">
              <w:rPr>
                <w:rFonts w:ascii="Arial" w:hAnsi="Arial" w:cs="Arial"/>
              </w:rPr>
              <w:t>cause</w:t>
            </w:r>
          </w:p>
        </w:tc>
      </w:tr>
      <w:tr w:rsidR="00BD764C" w14:paraId="64ABE679" w14:textId="77777777" w:rsidTr="00BD764C">
        <w:trPr>
          <w:jc w:val="center"/>
        </w:trPr>
        <w:tc>
          <w:tcPr>
            <w:tcW w:w="584" w:type="dxa"/>
          </w:tcPr>
          <w:p w14:paraId="03162509" w14:textId="13C24261" w:rsidR="00BD764C" w:rsidRDefault="00BD764C" w:rsidP="00BD764C">
            <w:pPr>
              <w:tabs>
                <w:tab w:val="left" w:pos="500"/>
                <w:tab w:val="left" w:pos="501"/>
              </w:tabs>
              <w:rPr>
                <w:rFonts w:ascii="Arial" w:hAnsi="Arial" w:cs="Arial"/>
              </w:rPr>
            </w:pPr>
            <w:r>
              <w:rPr>
                <w:rFonts w:ascii="Arial" w:hAnsi="Arial" w:cs="Arial"/>
              </w:rPr>
              <w:t>D</w:t>
            </w:r>
          </w:p>
        </w:tc>
        <w:tc>
          <w:tcPr>
            <w:tcW w:w="5387" w:type="dxa"/>
          </w:tcPr>
          <w:p w14:paraId="0397768E" w14:textId="0F588FFE" w:rsidR="00BD764C" w:rsidRDefault="00BD764C" w:rsidP="00BD764C">
            <w:pPr>
              <w:tabs>
                <w:tab w:val="left" w:pos="500"/>
                <w:tab w:val="left" w:pos="501"/>
              </w:tabs>
              <w:rPr>
                <w:rFonts w:ascii="Arial" w:hAnsi="Arial" w:cs="Arial"/>
              </w:rPr>
            </w:pPr>
            <w:r>
              <w:rPr>
                <w:rFonts w:ascii="Arial" w:hAnsi="Arial" w:cs="Arial"/>
              </w:rPr>
              <w:t>s</w:t>
            </w:r>
            <w:r w:rsidRPr="005142CD">
              <w:rPr>
                <w:rFonts w:ascii="Arial" w:hAnsi="Arial" w:cs="Arial"/>
              </w:rPr>
              <w:t>cale</w:t>
            </w:r>
            <w:r>
              <w:rPr>
                <w:rFonts w:ascii="Arial" w:hAnsi="Arial" w:cs="Arial"/>
              </w:rPr>
              <w:t xml:space="preserve"> </w:t>
            </w:r>
          </w:p>
        </w:tc>
      </w:tr>
      <w:tr w:rsidR="00BD764C" w14:paraId="36502874" w14:textId="77777777" w:rsidTr="00BD764C">
        <w:trPr>
          <w:jc w:val="center"/>
        </w:trPr>
        <w:tc>
          <w:tcPr>
            <w:tcW w:w="584" w:type="dxa"/>
          </w:tcPr>
          <w:p w14:paraId="31B5AC54" w14:textId="3B2A2600" w:rsidR="00BD764C" w:rsidRDefault="00BD764C" w:rsidP="00BD764C">
            <w:pPr>
              <w:tabs>
                <w:tab w:val="left" w:pos="500"/>
                <w:tab w:val="left" w:pos="501"/>
              </w:tabs>
              <w:rPr>
                <w:rFonts w:ascii="Arial" w:hAnsi="Arial" w:cs="Arial"/>
              </w:rPr>
            </w:pPr>
            <w:r>
              <w:rPr>
                <w:rFonts w:ascii="Arial" w:hAnsi="Arial" w:cs="Arial"/>
              </w:rPr>
              <w:t>E</w:t>
            </w:r>
          </w:p>
        </w:tc>
        <w:tc>
          <w:tcPr>
            <w:tcW w:w="5387" w:type="dxa"/>
          </w:tcPr>
          <w:p w14:paraId="21A0F127" w14:textId="024869EA" w:rsidR="00BD764C" w:rsidRDefault="00BD764C" w:rsidP="00BD764C">
            <w:pPr>
              <w:tabs>
                <w:tab w:val="left" w:pos="500"/>
                <w:tab w:val="left" w:pos="501"/>
              </w:tabs>
              <w:rPr>
                <w:rFonts w:ascii="Arial" w:hAnsi="Arial" w:cs="Arial"/>
              </w:rPr>
            </w:pPr>
            <w:r w:rsidRPr="005142CD">
              <w:rPr>
                <w:rFonts w:ascii="Arial" w:hAnsi="Arial" w:cs="Arial"/>
              </w:rPr>
              <w:t>measure of association for exposure and outcome</w:t>
            </w:r>
            <w:r>
              <w:rPr>
                <w:rFonts w:ascii="Arial" w:hAnsi="Arial" w:cs="Arial"/>
              </w:rPr>
              <w:t xml:space="preserve"> </w:t>
            </w:r>
          </w:p>
        </w:tc>
      </w:tr>
    </w:tbl>
    <w:p w14:paraId="6EA83134" w14:textId="7EE9D9A0" w:rsidR="00BD764C" w:rsidRDefault="00BD764C" w:rsidP="00BF4083">
      <w:pPr>
        <w:tabs>
          <w:tab w:val="left" w:pos="500"/>
          <w:tab w:val="left" w:pos="501"/>
        </w:tabs>
        <w:rPr>
          <w:rFonts w:ascii="Arial" w:hAnsi="Arial" w:cs="Arial"/>
        </w:rPr>
      </w:pPr>
    </w:p>
    <w:tbl>
      <w:tblPr>
        <w:tblStyle w:val="TableGrid"/>
        <w:tblW w:w="0" w:type="auto"/>
        <w:jc w:val="center"/>
        <w:tblLook w:val="04A0" w:firstRow="1" w:lastRow="0" w:firstColumn="1" w:lastColumn="0" w:noHBand="0" w:noVBand="1"/>
      </w:tblPr>
      <w:tblGrid>
        <w:gridCol w:w="3794"/>
      </w:tblGrid>
      <w:tr w:rsidR="00B654DD" w14:paraId="23263B89" w14:textId="77777777" w:rsidTr="00B654DD">
        <w:trPr>
          <w:jc w:val="center"/>
        </w:trPr>
        <w:tc>
          <w:tcPr>
            <w:tcW w:w="3794" w:type="dxa"/>
          </w:tcPr>
          <w:p w14:paraId="14949509" w14:textId="49AF9F60" w:rsidR="00B654DD" w:rsidRDefault="00B654DD" w:rsidP="00BF4083">
            <w:pPr>
              <w:tabs>
                <w:tab w:val="left" w:pos="500"/>
                <w:tab w:val="left" w:pos="501"/>
              </w:tabs>
              <w:rPr>
                <w:rFonts w:ascii="Arial" w:hAnsi="Arial" w:cs="Arial"/>
              </w:rPr>
            </w:pPr>
            <w:r>
              <w:rPr>
                <w:rFonts w:ascii="Arial" w:hAnsi="Arial" w:cs="Arial"/>
              </w:rPr>
              <w:t>1 = C; 2 = A; 3 = E; 4 = D; 5 = B</w:t>
            </w:r>
          </w:p>
        </w:tc>
      </w:tr>
    </w:tbl>
    <w:p w14:paraId="6C4EBF84" w14:textId="77777777" w:rsidR="00B654DD" w:rsidRPr="005142CD" w:rsidRDefault="00B654DD" w:rsidP="00B654DD">
      <w:pPr>
        <w:tabs>
          <w:tab w:val="left" w:pos="500"/>
          <w:tab w:val="left" w:pos="501"/>
        </w:tabs>
        <w:rPr>
          <w:rFonts w:ascii="Arial" w:hAnsi="Arial" w:cs="Arial"/>
        </w:rPr>
      </w:pPr>
    </w:p>
    <w:sectPr w:rsidR="00B654DD" w:rsidRPr="005142CD">
      <w:pgSz w:w="11910" w:h="16840"/>
      <w:pgMar w:top="1380" w:right="1320" w:bottom="1660" w:left="1300" w:header="0" w:footer="141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CB8AE1" w14:textId="77777777" w:rsidR="009C4B7D" w:rsidRDefault="009C4B7D">
      <w:r>
        <w:separator/>
      </w:r>
    </w:p>
  </w:endnote>
  <w:endnote w:type="continuationSeparator" w:id="0">
    <w:p w14:paraId="010C6294" w14:textId="77777777" w:rsidR="009C4B7D" w:rsidRDefault="009C4B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utura Md BT">
    <w:altName w:val="Lucida Sans Unicode"/>
    <w:charset w:val="00"/>
    <w:family w:val="swiss"/>
    <w:pitch w:val="variable"/>
    <w:sig w:usb0="00000087" w:usb1="00000000" w:usb2="00000000" w:usb3="00000000" w:csb0="0000001B"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Narrow">
    <w:altName w:val="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CB93E8" w14:textId="77777777" w:rsidR="006D1AD0" w:rsidRDefault="006D1AD0">
    <w:pPr>
      <w:pStyle w:val="BodyText"/>
      <w:spacing w:line="14" w:lineRule="auto"/>
      <w:rPr>
        <w:sz w:val="20"/>
      </w:rPr>
    </w:pPr>
    <w:r>
      <w:rPr>
        <w:noProof/>
        <w:lang w:val="en-ZA" w:eastAsia="en-ZA"/>
      </w:rPr>
      <mc:AlternateContent>
        <mc:Choice Requires="wps">
          <w:drawing>
            <wp:anchor distT="0" distB="0" distL="114300" distR="114300" simplePos="0" relativeHeight="251655168" behindDoc="1" locked="0" layoutInCell="1" allowOverlap="1" wp14:anchorId="36D93817" wp14:editId="46499057">
              <wp:simplePos x="0" y="0"/>
              <wp:positionH relativeFrom="page">
                <wp:posOffset>883920</wp:posOffset>
              </wp:positionH>
              <wp:positionV relativeFrom="page">
                <wp:posOffset>9618980</wp:posOffset>
              </wp:positionV>
              <wp:extent cx="5791200" cy="361315"/>
              <wp:effectExtent l="0" t="0" r="1905" b="1905"/>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36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F34E3" w14:textId="5E910D1C" w:rsidR="006D1AD0" w:rsidRDefault="006D1AD0">
                          <w:pPr>
                            <w:tabs>
                              <w:tab w:val="left" w:pos="8790"/>
                            </w:tabs>
                            <w:spacing w:before="10"/>
                            <w:ind w:left="20"/>
                            <w:rPr>
                              <w:rFonts w:ascii="Times New Roman"/>
                              <w:sz w:val="20"/>
                            </w:rPr>
                          </w:pPr>
                          <w:r>
                            <w:rPr>
                              <w:rFonts w:ascii="Times New Roman"/>
                              <w:w w:val="99"/>
                              <w:sz w:val="20"/>
                              <w:u w:val="single"/>
                            </w:rPr>
                            <w:t xml:space="preserve"> </w:t>
                          </w:r>
                          <w:r>
                            <w:rPr>
                              <w:rFonts w:ascii="Times New Roman"/>
                              <w:sz w:val="20"/>
                              <w:u w:val="single"/>
                            </w:rPr>
                            <w:tab/>
                          </w:r>
                          <w:r>
                            <w:rPr>
                              <w:rFonts w:ascii="Times New Roman"/>
                              <w:sz w:val="20"/>
                            </w:rPr>
                            <w:t xml:space="preserve"> </w:t>
                          </w:r>
                          <w:r>
                            <w:rPr>
                              <w:rFonts w:ascii="Times New Roman"/>
                              <w:spacing w:val="-13"/>
                              <w:sz w:val="20"/>
                            </w:rPr>
                            <w:t xml:space="preserve"> </w:t>
                          </w:r>
                          <w:r>
                            <w:fldChar w:fldCharType="begin"/>
                          </w:r>
                          <w:r>
                            <w:rPr>
                              <w:rFonts w:ascii="Times New Roman"/>
                              <w:sz w:val="20"/>
                            </w:rPr>
                            <w:instrText xml:space="preserve"> PAGE </w:instrText>
                          </w:r>
                          <w:r>
                            <w:fldChar w:fldCharType="separate"/>
                          </w:r>
                          <w:r w:rsidR="00282818">
                            <w:rPr>
                              <w:rFonts w:ascii="Times New Roman"/>
                              <w:noProof/>
                              <w:sz w:val="20"/>
                            </w:rPr>
                            <w:t>4</w:t>
                          </w:r>
                          <w:r>
                            <w:fldChar w:fldCharType="end"/>
                          </w:r>
                        </w:p>
                        <w:p w14:paraId="075CA0D1" w14:textId="77777777" w:rsidR="006D1AD0" w:rsidRDefault="006D1AD0">
                          <w:pPr>
                            <w:pStyle w:val="BodyText"/>
                            <w:spacing w:before="31"/>
                            <w:ind w:left="1956"/>
                            <w:rPr>
                              <w:rFonts w:ascii="Arial Narrow" w:hAnsi="Arial Narrow"/>
                            </w:rPr>
                          </w:pPr>
                          <w:r>
                            <w:rPr>
                              <w:rFonts w:ascii="Arial Narrow" w:hAnsi="Arial Narrow"/>
                            </w:rPr>
                            <w:t>SOPH, UWC – Quantitative Research Methods – Unit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D93817" id="_x0000_t202" coordsize="21600,21600" o:spt="202" path="m,l,21600r21600,l21600,xe">
              <v:stroke joinstyle="miter"/>
              <v:path gradientshapeok="t" o:connecttype="rect"/>
            </v:shapetype>
            <v:shape id="Text Box 5" o:spid="_x0000_s1073" type="#_x0000_t202" style="position:absolute;margin-left:69.6pt;margin-top:757.4pt;width:456pt;height:28.4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" filled="f" stroked="f">
              <v:textbox inset="0,0,0,0">
                <w:txbxContent>
                  <w:p w14:paraId="09BF34E3" w14:textId="5E910D1C" w:rsidR="006D1AD0" w:rsidRDefault="006D1AD0">
                    <w:pPr>
                      <w:tabs>
                        <w:tab w:val="left" w:pos="8790"/>
                      </w:tabs>
                      <w:spacing w:before="10"/>
                      <w:ind w:left="20"/>
                      <w:rPr>
                        <w:rFonts w:ascii="Times New Roman"/>
                        <w:sz w:val="20"/>
                      </w:rPr>
                    </w:pPr>
                    <w:r>
                      <w:rPr>
                        <w:rFonts w:ascii="Times New Roman"/>
                        <w:w w:val="99"/>
                        <w:sz w:val="20"/>
                        <w:u w:val="single"/>
                      </w:rPr>
                      <w:t xml:space="preserve"> </w:t>
                    </w:r>
                    <w:r>
                      <w:rPr>
                        <w:rFonts w:ascii="Times New Roman"/>
                        <w:sz w:val="20"/>
                        <w:u w:val="single"/>
                      </w:rPr>
                      <w:tab/>
                    </w:r>
                    <w:r>
                      <w:rPr>
                        <w:rFonts w:ascii="Times New Roman"/>
                        <w:sz w:val="20"/>
                      </w:rPr>
                      <w:t xml:space="preserve"> </w:t>
                    </w:r>
                    <w:r>
                      <w:rPr>
                        <w:rFonts w:ascii="Times New Roman"/>
                        <w:spacing w:val="-13"/>
                        <w:sz w:val="20"/>
                      </w:rPr>
                      <w:t xml:space="preserve"> </w:t>
                    </w:r>
                    <w:r>
                      <w:fldChar w:fldCharType="begin"/>
                    </w:r>
                    <w:r>
                      <w:rPr>
                        <w:rFonts w:ascii="Times New Roman"/>
                        <w:sz w:val="20"/>
                      </w:rPr>
                      <w:instrText xml:space="preserve"> PAGE </w:instrText>
                    </w:r>
                    <w:r>
                      <w:fldChar w:fldCharType="separate"/>
                    </w:r>
                    <w:r w:rsidR="00282818">
                      <w:rPr>
                        <w:rFonts w:ascii="Times New Roman"/>
                        <w:noProof/>
                        <w:sz w:val="20"/>
                      </w:rPr>
                      <w:t>4</w:t>
                    </w:r>
                    <w:r>
                      <w:fldChar w:fldCharType="end"/>
                    </w:r>
                  </w:p>
                  <w:p w14:paraId="075CA0D1" w14:textId="77777777" w:rsidR="006D1AD0" w:rsidRDefault="006D1AD0">
                    <w:pPr>
                      <w:pStyle w:val="BodyText"/>
                      <w:spacing w:before="31"/>
                      <w:ind w:left="1956"/>
                      <w:rPr>
                        <w:rFonts w:ascii="Arial Narrow" w:hAnsi="Arial Narrow"/>
                      </w:rPr>
                    </w:pPr>
                    <w:r>
                      <w:rPr>
                        <w:rFonts w:ascii="Arial Narrow" w:hAnsi="Arial Narrow"/>
                      </w:rPr>
                      <w:t>SOPH, UWC – Quantitative Research Methods – Unit 3</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0738797"/>
      <w:docPartObj>
        <w:docPartGallery w:val="Page Numbers (Bottom of Page)"/>
        <w:docPartUnique/>
      </w:docPartObj>
    </w:sdtPr>
    <w:sdtEndPr>
      <w:rPr>
        <w:noProof/>
      </w:rPr>
    </w:sdtEndPr>
    <w:sdtContent>
      <w:p w14:paraId="154CCB75" w14:textId="29DA9955" w:rsidR="006D1AD0" w:rsidRDefault="006D1AD0">
        <w:pPr>
          <w:pStyle w:val="Footer"/>
          <w:jc w:val="center"/>
        </w:pPr>
        <w:r>
          <w:fldChar w:fldCharType="begin"/>
        </w:r>
        <w:r>
          <w:instrText xml:space="preserve"> PAGE   \* MERGEFORMAT </w:instrText>
        </w:r>
        <w:r>
          <w:fldChar w:fldCharType="separate"/>
        </w:r>
        <w:r w:rsidR="00282818">
          <w:rPr>
            <w:noProof/>
          </w:rPr>
          <w:t>51</w:t>
        </w:r>
        <w:r>
          <w:rPr>
            <w:noProof/>
          </w:rPr>
          <w:fldChar w:fldCharType="end"/>
        </w:r>
      </w:p>
    </w:sdtContent>
  </w:sdt>
  <w:p w14:paraId="3E260000" w14:textId="77777777" w:rsidR="006D1AD0" w:rsidRDefault="006D1AD0" w:rsidP="00E27419">
    <w:pPr>
      <w:pStyle w:val="BodyText"/>
      <w:spacing w:line="14" w:lineRule="auto"/>
      <w:jc w:val="center"/>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D94267" w14:textId="77777777" w:rsidR="009C4B7D" w:rsidRDefault="009C4B7D">
      <w:r>
        <w:separator/>
      </w:r>
    </w:p>
  </w:footnote>
  <w:footnote w:type="continuationSeparator" w:id="0">
    <w:p w14:paraId="2273AD4C" w14:textId="77777777" w:rsidR="009C4B7D" w:rsidRDefault="009C4B7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05137"/>
    <w:multiLevelType w:val="hybridMultilevel"/>
    <w:tmpl w:val="096AA310"/>
    <w:lvl w:ilvl="0" w:tplc="25D0F150">
      <w:start w:val="1"/>
      <w:numFmt w:val="decimal"/>
      <w:lvlText w:val="%1."/>
      <w:lvlJc w:val="left"/>
      <w:pPr>
        <w:ind w:left="860" w:hanging="360"/>
      </w:pPr>
      <w:rPr>
        <w:rFonts w:ascii="Calibri" w:eastAsia="Calibri" w:hAnsi="Calibri" w:cs="Calibri" w:hint="default"/>
        <w:spacing w:val="-3"/>
        <w:w w:val="100"/>
        <w:sz w:val="24"/>
        <w:szCs w:val="24"/>
      </w:rPr>
    </w:lvl>
    <w:lvl w:ilvl="1" w:tplc="4756307A">
      <w:numFmt w:val="bullet"/>
      <w:lvlText w:val="•"/>
      <w:lvlJc w:val="left"/>
      <w:pPr>
        <w:ind w:left="1702" w:hanging="360"/>
      </w:pPr>
      <w:rPr>
        <w:rFonts w:hint="default"/>
      </w:rPr>
    </w:lvl>
    <w:lvl w:ilvl="2" w:tplc="3000BE20">
      <w:numFmt w:val="bullet"/>
      <w:lvlText w:val="•"/>
      <w:lvlJc w:val="left"/>
      <w:pPr>
        <w:ind w:left="2545" w:hanging="360"/>
      </w:pPr>
      <w:rPr>
        <w:rFonts w:hint="default"/>
      </w:rPr>
    </w:lvl>
    <w:lvl w:ilvl="3" w:tplc="8994760E">
      <w:numFmt w:val="bullet"/>
      <w:lvlText w:val="•"/>
      <w:lvlJc w:val="left"/>
      <w:pPr>
        <w:ind w:left="3387" w:hanging="360"/>
      </w:pPr>
      <w:rPr>
        <w:rFonts w:hint="default"/>
      </w:rPr>
    </w:lvl>
    <w:lvl w:ilvl="4" w:tplc="524452F2">
      <w:numFmt w:val="bullet"/>
      <w:lvlText w:val="•"/>
      <w:lvlJc w:val="left"/>
      <w:pPr>
        <w:ind w:left="4230" w:hanging="360"/>
      </w:pPr>
      <w:rPr>
        <w:rFonts w:hint="default"/>
      </w:rPr>
    </w:lvl>
    <w:lvl w:ilvl="5" w:tplc="626645A2">
      <w:numFmt w:val="bullet"/>
      <w:lvlText w:val="•"/>
      <w:lvlJc w:val="left"/>
      <w:pPr>
        <w:ind w:left="5073" w:hanging="360"/>
      </w:pPr>
      <w:rPr>
        <w:rFonts w:hint="default"/>
      </w:rPr>
    </w:lvl>
    <w:lvl w:ilvl="6" w:tplc="E1AE83F8">
      <w:numFmt w:val="bullet"/>
      <w:lvlText w:val="•"/>
      <w:lvlJc w:val="left"/>
      <w:pPr>
        <w:ind w:left="5915" w:hanging="360"/>
      </w:pPr>
      <w:rPr>
        <w:rFonts w:hint="default"/>
      </w:rPr>
    </w:lvl>
    <w:lvl w:ilvl="7" w:tplc="3DB83488">
      <w:numFmt w:val="bullet"/>
      <w:lvlText w:val="•"/>
      <w:lvlJc w:val="left"/>
      <w:pPr>
        <w:ind w:left="6758" w:hanging="360"/>
      </w:pPr>
      <w:rPr>
        <w:rFonts w:hint="default"/>
      </w:rPr>
    </w:lvl>
    <w:lvl w:ilvl="8" w:tplc="B9465706">
      <w:numFmt w:val="bullet"/>
      <w:lvlText w:val="•"/>
      <w:lvlJc w:val="left"/>
      <w:pPr>
        <w:ind w:left="7601" w:hanging="360"/>
      </w:pPr>
      <w:rPr>
        <w:rFonts w:hint="default"/>
      </w:rPr>
    </w:lvl>
  </w:abstractNum>
  <w:abstractNum w:abstractNumId="1" w15:restartNumberingAfterBreak="0">
    <w:nsid w:val="08A37B54"/>
    <w:multiLevelType w:val="hybridMultilevel"/>
    <w:tmpl w:val="995AB928"/>
    <w:lvl w:ilvl="0" w:tplc="1C09000F">
      <w:start w:val="1"/>
      <w:numFmt w:val="decimal"/>
      <w:lvlText w:val="%1."/>
      <w:lvlJc w:val="left"/>
      <w:pPr>
        <w:ind w:left="500" w:hanging="360"/>
      </w:pPr>
      <w:rPr>
        <w:rFonts w:hint="default"/>
        <w:w w:val="99"/>
        <w:sz w:val="24"/>
        <w:szCs w:val="24"/>
      </w:rPr>
    </w:lvl>
    <w:lvl w:ilvl="1" w:tplc="B4A0D1D4">
      <w:numFmt w:val="bullet"/>
      <w:lvlText w:val="•"/>
      <w:lvlJc w:val="left"/>
      <w:pPr>
        <w:ind w:left="580" w:hanging="360"/>
      </w:pPr>
      <w:rPr>
        <w:rFonts w:ascii="Times New Roman" w:eastAsia="Times New Roman" w:hAnsi="Times New Roman" w:cs="Times New Roman" w:hint="default"/>
        <w:w w:val="99"/>
        <w:sz w:val="24"/>
        <w:szCs w:val="24"/>
      </w:rPr>
    </w:lvl>
    <w:lvl w:ilvl="2" w:tplc="2DD6F308">
      <w:numFmt w:val="bullet"/>
      <w:lvlText w:val="•"/>
      <w:lvlJc w:val="left"/>
      <w:pPr>
        <w:ind w:left="1300" w:hanging="360"/>
      </w:pPr>
      <w:rPr>
        <w:rFonts w:ascii="Times New Roman" w:eastAsia="Times New Roman" w:hAnsi="Times New Roman" w:cs="Times New Roman" w:hint="default"/>
        <w:w w:val="99"/>
        <w:sz w:val="24"/>
        <w:szCs w:val="24"/>
      </w:rPr>
    </w:lvl>
    <w:lvl w:ilvl="3" w:tplc="04EAE016">
      <w:numFmt w:val="bullet"/>
      <w:lvlText w:val="•"/>
      <w:lvlJc w:val="left"/>
      <w:pPr>
        <w:ind w:left="1300" w:hanging="360"/>
      </w:pPr>
      <w:rPr>
        <w:rFonts w:hint="default"/>
      </w:rPr>
    </w:lvl>
    <w:lvl w:ilvl="4" w:tplc="58261EEA">
      <w:numFmt w:val="bullet"/>
      <w:lvlText w:val="•"/>
      <w:lvlJc w:val="left"/>
      <w:pPr>
        <w:ind w:left="2440" w:hanging="360"/>
      </w:pPr>
      <w:rPr>
        <w:rFonts w:hint="default"/>
      </w:rPr>
    </w:lvl>
    <w:lvl w:ilvl="5" w:tplc="4B708CAC">
      <w:numFmt w:val="bullet"/>
      <w:lvlText w:val="•"/>
      <w:lvlJc w:val="left"/>
      <w:pPr>
        <w:ind w:left="3581" w:hanging="360"/>
      </w:pPr>
      <w:rPr>
        <w:rFonts w:hint="default"/>
      </w:rPr>
    </w:lvl>
    <w:lvl w:ilvl="6" w:tplc="43F21028">
      <w:numFmt w:val="bullet"/>
      <w:lvlText w:val="•"/>
      <w:lvlJc w:val="left"/>
      <w:pPr>
        <w:ind w:left="4722" w:hanging="360"/>
      </w:pPr>
      <w:rPr>
        <w:rFonts w:hint="default"/>
      </w:rPr>
    </w:lvl>
    <w:lvl w:ilvl="7" w:tplc="1332C4C6">
      <w:numFmt w:val="bullet"/>
      <w:lvlText w:val="•"/>
      <w:lvlJc w:val="left"/>
      <w:pPr>
        <w:ind w:left="5863" w:hanging="360"/>
      </w:pPr>
      <w:rPr>
        <w:rFonts w:hint="default"/>
      </w:rPr>
    </w:lvl>
    <w:lvl w:ilvl="8" w:tplc="53508224">
      <w:numFmt w:val="bullet"/>
      <w:lvlText w:val="•"/>
      <w:lvlJc w:val="left"/>
      <w:pPr>
        <w:ind w:left="7004" w:hanging="360"/>
      </w:pPr>
      <w:rPr>
        <w:rFonts w:hint="default"/>
      </w:rPr>
    </w:lvl>
  </w:abstractNum>
  <w:abstractNum w:abstractNumId="2" w15:restartNumberingAfterBreak="0">
    <w:nsid w:val="0D6466FA"/>
    <w:multiLevelType w:val="hybridMultilevel"/>
    <w:tmpl w:val="8F287998"/>
    <w:lvl w:ilvl="0" w:tplc="5442E0A6">
      <w:start w:val="1"/>
      <w:numFmt w:val="decimal"/>
      <w:lvlText w:val="%1."/>
      <w:lvlJc w:val="left"/>
      <w:pPr>
        <w:ind w:left="860" w:hanging="360"/>
      </w:pPr>
      <w:rPr>
        <w:rFonts w:ascii="Calibri" w:eastAsia="Calibri" w:hAnsi="Calibri" w:cs="Calibri" w:hint="default"/>
        <w:spacing w:val="-3"/>
        <w:w w:val="100"/>
        <w:sz w:val="24"/>
        <w:szCs w:val="24"/>
      </w:rPr>
    </w:lvl>
    <w:lvl w:ilvl="1" w:tplc="C608B62C">
      <w:numFmt w:val="bullet"/>
      <w:lvlText w:val="•"/>
      <w:lvlJc w:val="left"/>
      <w:pPr>
        <w:ind w:left="1702" w:hanging="360"/>
      </w:pPr>
      <w:rPr>
        <w:rFonts w:hint="default"/>
      </w:rPr>
    </w:lvl>
    <w:lvl w:ilvl="2" w:tplc="2F72AB1E">
      <w:numFmt w:val="bullet"/>
      <w:lvlText w:val="•"/>
      <w:lvlJc w:val="left"/>
      <w:pPr>
        <w:ind w:left="2545" w:hanging="360"/>
      </w:pPr>
      <w:rPr>
        <w:rFonts w:hint="default"/>
      </w:rPr>
    </w:lvl>
    <w:lvl w:ilvl="3" w:tplc="32962F0E">
      <w:numFmt w:val="bullet"/>
      <w:lvlText w:val="•"/>
      <w:lvlJc w:val="left"/>
      <w:pPr>
        <w:ind w:left="3387" w:hanging="360"/>
      </w:pPr>
      <w:rPr>
        <w:rFonts w:hint="default"/>
      </w:rPr>
    </w:lvl>
    <w:lvl w:ilvl="4" w:tplc="98D837D0">
      <w:numFmt w:val="bullet"/>
      <w:lvlText w:val="•"/>
      <w:lvlJc w:val="left"/>
      <w:pPr>
        <w:ind w:left="4230" w:hanging="360"/>
      </w:pPr>
      <w:rPr>
        <w:rFonts w:hint="default"/>
      </w:rPr>
    </w:lvl>
    <w:lvl w:ilvl="5" w:tplc="83F2836E">
      <w:numFmt w:val="bullet"/>
      <w:lvlText w:val="•"/>
      <w:lvlJc w:val="left"/>
      <w:pPr>
        <w:ind w:left="5073" w:hanging="360"/>
      </w:pPr>
      <w:rPr>
        <w:rFonts w:hint="default"/>
      </w:rPr>
    </w:lvl>
    <w:lvl w:ilvl="6" w:tplc="8B000F7A">
      <w:numFmt w:val="bullet"/>
      <w:lvlText w:val="•"/>
      <w:lvlJc w:val="left"/>
      <w:pPr>
        <w:ind w:left="5915" w:hanging="360"/>
      </w:pPr>
      <w:rPr>
        <w:rFonts w:hint="default"/>
      </w:rPr>
    </w:lvl>
    <w:lvl w:ilvl="7" w:tplc="424E053A">
      <w:numFmt w:val="bullet"/>
      <w:lvlText w:val="•"/>
      <w:lvlJc w:val="left"/>
      <w:pPr>
        <w:ind w:left="6758" w:hanging="360"/>
      </w:pPr>
      <w:rPr>
        <w:rFonts w:hint="default"/>
      </w:rPr>
    </w:lvl>
    <w:lvl w:ilvl="8" w:tplc="C608BDBC">
      <w:numFmt w:val="bullet"/>
      <w:lvlText w:val="•"/>
      <w:lvlJc w:val="left"/>
      <w:pPr>
        <w:ind w:left="7601" w:hanging="360"/>
      </w:pPr>
      <w:rPr>
        <w:rFonts w:hint="default"/>
      </w:rPr>
    </w:lvl>
  </w:abstractNum>
  <w:abstractNum w:abstractNumId="3" w15:restartNumberingAfterBreak="0">
    <w:nsid w:val="0E157FD9"/>
    <w:multiLevelType w:val="hybridMultilevel"/>
    <w:tmpl w:val="DE0C10F8"/>
    <w:lvl w:ilvl="0" w:tplc="3AF883F2">
      <w:numFmt w:val="bullet"/>
      <w:lvlText w:val="-"/>
      <w:lvlJc w:val="left"/>
      <w:pPr>
        <w:ind w:left="1300" w:hanging="360"/>
      </w:pPr>
      <w:rPr>
        <w:rFonts w:ascii="Times New Roman" w:eastAsia="Times New Roman" w:hAnsi="Times New Roman" w:cs="Times New Roman" w:hint="default"/>
        <w:w w:val="99"/>
        <w:sz w:val="20"/>
        <w:szCs w:val="20"/>
      </w:rPr>
    </w:lvl>
    <w:lvl w:ilvl="1" w:tplc="62CA5D5C">
      <w:numFmt w:val="bullet"/>
      <w:lvlText w:val="•"/>
      <w:lvlJc w:val="left"/>
      <w:pPr>
        <w:ind w:left="1660" w:hanging="360"/>
      </w:pPr>
      <w:rPr>
        <w:rFonts w:ascii="Times New Roman" w:eastAsia="Times New Roman" w:hAnsi="Times New Roman" w:cs="Times New Roman" w:hint="default"/>
        <w:w w:val="99"/>
        <w:sz w:val="24"/>
        <w:szCs w:val="24"/>
      </w:rPr>
    </w:lvl>
    <w:lvl w:ilvl="2" w:tplc="024A2FC0">
      <w:numFmt w:val="bullet"/>
      <w:lvlText w:val="•"/>
      <w:lvlJc w:val="left"/>
      <w:pPr>
        <w:ind w:left="2527" w:hanging="360"/>
      </w:pPr>
      <w:rPr>
        <w:rFonts w:hint="default"/>
      </w:rPr>
    </w:lvl>
    <w:lvl w:ilvl="3" w:tplc="69DEC206">
      <w:numFmt w:val="bullet"/>
      <w:lvlText w:val="•"/>
      <w:lvlJc w:val="left"/>
      <w:pPr>
        <w:ind w:left="3394" w:hanging="360"/>
      </w:pPr>
      <w:rPr>
        <w:rFonts w:hint="default"/>
      </w:rPr>
    </w:lvl>
    <w:lvl w:ilvl="4" w:tplc="F9560B6E">
      <w:numFmt w:val="bullet"/>
      <w:lvlText w:val="•"/>
      <w:lvlJc w:val="left"/>
      <w:pPr>
        <w:ind w:left="4262" w:hanging="360"/>
      </w:pPr>
      <w:rPr>
        <w:rFonts w:hint="default"/>
      </w:rPr>
    </w:lvl>
    <w:lvl w:ilvl="5" w:tplc="FB3CF548">
      <w:numFmt w:val="bullet"/>
      <w:lvlText w:val="•"/>
      <w:lvlJc w:val="left"/>
      <w:pPr>
        <w:ind w:left="5129" w:hanging="360"/>
      </w:pPr>
      <w:rPr>
        <w:rFonts w:hint="default"/>
      </w:rPr>
    </w:lvl>
    <w:lvl w:ilvl="6" w:tplc="853A9B8C">
      <w:numFmt w:val="bullet"/>
      <w:lvlText w:val="•"/>
      <w:lvlJc w:val="left"/>
      <w:pPr>
        <w:ind w:left="5996" w:hanging="360"/>
      </w:pPr>
      <w:rPr>
        <w:rFonts w:hint="default"/>
      </w:rPr>
    </w:lvl>
    <w:lvl w:ilvl="7" w:tplc="E8A6D8F2">
      <w:numFmt w:val="bullet"/>
      <w:lvlText w:val="•"/>
      <w:lvlJc w:val="left"/>
      <w:pPr>
        <w:ind w:left="6864" w:hanging="360"/>
      </w:pPr>
      <w:rPr>
        <w:rFonts w:hint="default"/>
      </w:rPr>
    </w:lvl>
    <w:lvl w:ilvl="8" w:tplc="49C6BF70">
      <w:numFmt w:val="bullet"/>
      <w:lvlText w:val="•"/>
      <w:lvlJc w:val="left"/>
      <w:pPr>
        <w:ind w:left="7731" w:hanging="360"/>
      </w:pPr>
      <w:rPr>
        <w:rFonts w:hint="default"/>
      </w:rPr>
    </w:lvl>
  </w:abstractNum>
  <w:abstractNum w:abstractNumId="4" w15:restartNumberingAfterBreak="0">
    <w:nsid w:val="12C30892"/>
    <w:multiLevelType w:val="multilevel"/>
    <w:tmpl w:val="11401164"/>
    <w:lvl w:ilvl="0">
      <w:start w:val="1"/>
      <w:numFmt w:val="decimal"/>
      <w:lvlText w:val="%1"/>
      <w:lvlJc w:val="left"/>
      <w:pPr>
        <w:ind w:left="940" w:hanging="720"/>
      </w:pPr>
      <w:rPr>
        <w:rFonts w:hint="default"/>
      </w:rPr>
    </w:lvl>
    <w:lvl w:ilvl="1">
      <w:start w:val="4"/>
      <w:numFmt w:val="decimal"/>
      <w:lvlText w:val="%1.%2"/>
      <w:lvlJc w:val="left"/>
      <w:pPr>
        <w:ind w:left="940" w:hanging="720"/>
      </w:pPr>
      <w:rPr>
        <w:rFonts w:hint="default"/>
      </w:rPr>
    </w:lvl>
    <w:lvl w:ilvl="2">
      <w:start w:val="1"/>
      <w:numFmt w:val="decimal"/>
      <w:lvlText w:val="%1.%2.%3"/>
      <w:lvlJc w:val="left"/>
      <w:pPr>
        <w:ind w:left="940" w:hanging="720"/>
        <w:jc w:val="right"/>
      </w:pPr>
      <w:rPr>
        <w:rFonts w:ascii="Calibri" w:eastAsia="Calibri" w:hAnsi="Calibri" w:cs="Calibri" w:hint="default"/>
        <w:b/>
        <w:bCs/>
        <w:spacing w:val="-5"/>
        <w:w w:val="100"/>
        <w:sz w:val="24"/>
        <w:szCs w:val="24"/>
      </w:rPr>
    </w:lvl>
    <w:lvl w:ilvl="3">
      <w:numFmt w:val="bullet"/>
      <w:lvlText w:val=""/>
      <w:lvlJc w:val="left"/>
      <w:pPr>
        <w:ind w:left="1220" w:hanging="360"/>
      </w:pPr>
      <w:rPr>
        <w:rFonts w:ascii="Wingdings" w:eastAsia="Wingdings" w:hAnsi="Wingdings" w:cs="Wingdings" w:hint="default"/>
        <w:w w:val="100"/>
        <w:sz w:val="24"/>
        <w:szCs w:val="24"/>
      </w:rPr>
    </w:lvl>
    <w:lvl w:ilvl="4">
      <w:numFmt w:val="bullet"/>
      <w:lvlText w:val="•"/>
      <w:lvlJc w:val="left"/>
      <w:pPr>
        <w:ind w:left="3908" w:hanging="360"/>
      </w:pPr>
      <w:rPr>
        <w:rFonts w:hint="default"/>
      </w:rPr>
    </w:lvl>
    <w:lvl w:ilvl="5">
      <w:numFmt w:val="bullet"/>
      <w:lvlText w:val="•"/>
      <w:lvlJc w:val="left"/>
      <w:pPr>
        <w:ind w:left="4805" w:hanging="360"/>
      </w:pPr>
      <w:rPr>
        <w:rFonts w:hint="default"/>
      </w:rPr>
    </w:lvl>
    <w:lvl w:ilvl="6">
      <w:numFmt w:val="bullet"/>
      <w:lvlText w:val="•"/>
      <w:lvlJc w:val="left"/>
      <w:pPr>
        <w:ind w:left="5701" w:hanging="360"/>
      </w:pPr>
      <w:rPr>
        <w:rFonts w:hint="default"/>
      </w:rPr>
    </w:lvl>
    <w:lvl w:ilvl="7">
      <w:numFmt w:val="bullet"/>
      <w:lvlText w:val="•"/>
      <w:lvlJc w:val="left"/>
      <w:pPr>
        <w:ind w:left="6597" w:hanging="360"/>
      </w:pPr>
      <w:rPr>
        <w:rFonts w:hint="default"/>
      </w:rPr>
    </w:lvl>
    <w:lvl w:ilvl="8">
      <w:numFmt w:val="bullet"/>
      <w:lvlText w:val="•"/>
      <w:lvlJc w:val="left"/>
      <w:pPr>
        <w:ind w:left="7493" w:hanging="360"/>
      </w:pPr>
      <w:rPr>
        <w:rFonts w:hint="default"/>
      </w:rPr>
    </w:lvl>
  </w:abstractNum>
  <w:abstractNum w:abstractNumId="5" w15:restartNumberingAfterBreak="0">
    <w:nsid w:val="15B9160F"/>
    <w:multiLevelType w:val="hybridMultilevel"/>
    <w:tmpl w:val="E6503C5A"/>
    <w:lvl w:ilvl="0" w:tplc="D6FC1858">
      <w:numFmt w:val="bullet"/>
      <w:lvlText w:val="–"/>
      <w:lvlJc w:val="left"/>
      <w:pPr>
        <w:ind w:left="140" w:hanging="360"/>
      </w:pPr>
      <w:rPr>
        <w:rFonts w:ascii="Times New Roman" w:eastAsia="Times New Roman" w:hAnsi="Times New Roman" w:cs="Times New Roman" w:hint="default"/>
        <w:spacing w:val="-3"/>
        <w:w w:val="100"/>
        <w:sz w:val="24"/>
        <w:szCs w:val="24"/>
      </w:rPr>
    </w:lvl>
    <w:lvl w:ilvl="1" w:tplc="3CF28B0A">
      <w:numFmt w:val="bullet"/>
      <w:lvlText w:val="•"/>
      <w:lvlJc w:val="left"/>
      <w:pPr>
        <w:ind w:left="1054" w:hanging="360"/>
      </w:pPr>
      <w:rPr>
        <w:rFonts w:hint="default"/>
      </w:rPr>
    </w:lvl>
    <w:lvl w:ilvl="2" w:tplc="A22CFD08">
      <w:numFmt w:val="bullet"/>
      <w:lvlText w:val="•"/>
      <w:lvlJc w:val="left"/>
      <w:pPr>
        <w:ind w:left="1969" w:hanging="360"/>
      </w:pPr>
      <w:rPr>
        <w:rFonts w:hint="default"/>
      </w:rPr>
    </w:lvl>
    <w:lvl w:ilvl="3" w:tplc="AECA3056">
      <w:numFmt w:val="bullet"/>
      <w:lvlText w:val="•"/>
      <w:lvlJc w:val="left"/>
      <w:pPr>
        <w:ind w:left="2883" w:hanging="360"/>
      </w:pPr>
      <w:rPr>
        <w:rFonts w:hint="default"/>
      </w:rPr>
    </w:lvl>
    <w:lvl w:ilvl="4" w:tplc="C9B60204">
      <w:numFmt w:val="bullet"/>
      <w:lvlText w:val="•"/>
      <w:lvlJc w:val="left"/>
      <w:pPr>
        <w:ind w:left="3798" w:hanging="360"/>
      </w:pPr>
      <w:rPr>
        <w:rFonts w:hint="default"/>
      </w:rPr>
    </w:lvl>
    <w:lvl w:ilvl="5" w:tplc="A58EDFC6">
      <w:numFmt w:val="bullet"/>
      <w:lvlText w:val="•"/>
      <w:lvlJc w:val="left"/>
      <w:pPr>
        <w:ind w:left="4713" w:hanging="360"/>
      </w:pPr>
      <w:rPr>
        <w:rFonts w:hint="default"/>
      </w:rPr>
    </w:lvl>
    <w:lvl w:ilvl="6" w:tplc="2FF63508">
      <w:numFmt w:val="bullet"/>
      <w:lvlText w:val="•"/>
      <w:lvlJc w:val="left"/>
      <w:pPr>
        <w:ind w:left="5627" w:hanging="360"/>
      </w:pPr>
      <w:rPr>
        <w:rFonts w:hint="default"/>
      </w:rPr>
    </w:lvl>
    <w:lvl w:ilvl="7" w:tplc="E4A63A10">
      <w:numFmt w:val="bullet"/>
      <w:lvlText w:val="•"/>
      <w:lvlJc w:val="left"/>
      <w:pPr>
        <w:ind w:left="6542" w:hanging="360"/>
      </w:pPr>
      <w:rPr>
        <w:rFonts w:hint="default"/>
      </w:rPr>
    </w:lvl>
    <w:lvl w:ilvl="8" w:tplc="043A6876">
      <w:numFmt w:val="bullet"/>
      <w:lvlText w:val="•"/>
      <w:lvlJc w:val="left"/>
      <w:pPr>
        <w:ind w:left="7457" w:hanging="360"/>
      </w:pPr>
      <w:rPr>
        <w:rFonts w:hint="default"/>
      </w:rPr>
    </w:lvl>
  </w:abstractNum>
  <w:abstractNum w:abstractNumId="6" w15:restartNumberingAfterBreak="0">
    <w:nsid w:val="179F54EF"/>
    <w:multiLevelType w:val="hybridMultilevel"/>
    <w:tmpl w:val="179047D4"/>
    <w:lvl w:ilvl="0" w:tplc="0F3CDD42">
      <w:numFmt w:val="bullet"/>
      <w:lvlText w:val="•"/>
      <w:lvlJc w:val="left"/>
      <w:pPr>
        <w:ind w:left="1700" w:hanging="360"/>
      </w:pPr>
      <w:rPr>
        <w:rFonts w:ascii="Times New Roman" w:eastAsia="Times New Roman" w:hAnsi="Times New Roman" w:cs="Times New Roman" w:hint="default"/>
        <w:w w:val="99"/>
        <w:sz w:val="24"/>
        <w:szCs w:val="24"/>
      </w:rPr>
    </w:lvl>
    <w:lvl w:ilvl="1" w:tplc="BD32D8C8">
      <w:numFmt w:val="bullet"/>
      <w:lvlText w:val="•"/>
      <w:lvlJc w:val="left"/>
      <w:pPr>
        <w:ind w:left="2558" w:hanging="360"/>
      </w:pPr>
      <w:rPr>
        <w:rFonts w:hint="default"/>
      </w:rPr>
    </w:lvl>
    <w:lvl w:ilvl="2" w:tplc="21CC071E">
      <w:numFmt w:val="bullet"/>
      <w:lvlText w:val="•"/>
      <w:lvlJc w:val="left"/>
      <w:pPr>
        <w:ind w:left="3417" w:hanging="360"/>
      </w:pPr>
      <w:rPr>
        <w:rFonts w:hint="default"/>
      </w:rPr>
    </w:lvl>
    <w:lvl w:ilvl="3" w:tplc="444442BA">
      <w:numFmt w:val="bullet"/>
      <w:lvlText w:val="•"/>
      <w:lvlJc w:val="left"/>
      <w:pPr>
        <w:ind w:left="4275" w:hanging="360"/>
      </w:pPr>
      <w:rPr>
        <w:rFonts w:hint="default"/>
      </w:rPr>
    </w:lvl>
    <w:lvl w:ilvl="4" w:tplc="31EA27C8">
      <w:numFmt w:val="bullet"/>
      <w:lvlText w:val="•"/>
      <w:lvlJc w:val="left"/>
      <w:pPr>
        <w:ind w:left="5134" w:hanging="360"/>
      </w:pPr>
      <w:rPr>
        <w:rFonts w:hint="default"/>
      </w:rPr>
    </w:lvl>
    <w:lvl w:ilvl="5" w:tplc="A712D258">
      <w:numFmt w:val="bullet"/>
      <w:lvlText w:val="•"/>
      <w:lvlJc w:val="left"/>
      <w:pPr>
        <w:ind w:left="5993" w:hanging="360"/>
      </w:pPr>
      <w:rPr>
        <w:rFonts w:hint="default"/>
      </w:rPr>
    </w:lvl>
    <w:lvl w:ilvl="6" w:tplc="19C268DA">
      <w:numFmt w:val="bullet"/>
      <w:lvlText w:val="•"/>
      <w:lvlJc w:val="left"/>
      <w:pPr>
        <w:ind w:left="6851" w:hanging="360"/>
      </w:pPr>
      <w:rPr>
        <w:rFonts w:hint="default"/>
      </w:rPr>
    </w:lvl>
    <w:lvl w:ilvl="7" w:tplc="CD502DEA">
      <w:numFmt w:val="bullet"/>
      <w:lvlText w:val="•"/>
      <w:lvlJc w:val="left"/>
      <w:pPr>
        <w:ind w:left="7710" w:hanging="360"/>
      </w:pPr>
      <w:rPr>
        <w:rFonts w:hint="default"/>
      </w:rPr>
    </w:lvl>
    <w:lvl w:ilvl="8" w:tplc="EB54B8CE">
      <w:numFmt w:val="bullet"/>
      <w:lvlText w:val="•"/>
      <w:lvlJc w:val="left"/>
      <w:pPr>
        <w:ind w:left="8569" w:hanging="360"/>
      </w:pPr>
      <w:rPr>
        <w:rFonts w:hint="default"/>
      </w:rPr>
    </w:lvl>
  </w:abstractNum>
  <w:abstractNum w:abstractNumId="7" w15:restartNumberingAfterBreak="0">
    <w:nsid w:val="19354705"/>
    <w:multiLevelType w:val="multilevel"/>
    <w:tmpl w:val="651C5E4E"/>
    <w:lvl w:ilvl="0">
      <w:start w:val="4"/>
      <w:numFmt w:val="decimal"/>
      <w:lvlText w:val="%1"/>
      <w:lvlJc w:val="left"/>
      <w:pPr>
        <w:ind w:left="796" w:hanging="576"/>
      </w:pPr>
      <w:rPr>
        <w:rFonts w:hint="default"/>
      </w:rPr>
    </w:lvl>
    <w:lvl w:ilvl="1">
      <w:start w:val="1"/>
      <w:numFmt w:val="decimal"/>
      <w:lvlText w:val="%1.%2"/>
      <w:lvlJc w:val="left"/>
      <w:pPr>
        <w:ind w:left="796" w:hanging="576"/>
      </w:pPr>
      <w:rPr>
        <w:rFonts w:ascii="Calibri" w:eastAsia="Calibri" w:hAnsi="Calibri" w:cs="Calibri" w:hint="default"/>
        <w:b/>
        <w:bCs/>
        <w:spacing w:val="-2"/>
        <w:w w:val="100"/>
        <w:sz w:val="24"/>
        <w:szCs w:val="24"/>
      </w:rPr>
    </w:lvl>
    <w:lvl w:ilvl="2">
      <w:numFmt w:val="bullet"/>
      <w:lvlText w:val="•"/>
      <w:lvlJc w:val="left"/>
      <w:pPr>
        <w:ind w:left="940" w:hanging="360"/>
      </w:pPr>
      <w:rPr>
        <w:rFonts w:ascii="Times New Roman" w:eastAsia="Times New Roman" w:hAnsi="Times New Roman" w:cs="Times New Roman" w:hint="default"/>
        <w:w w:val="99"/>
        <w:sz w:val="24"/>
        <w:szCs w:val="24"/>
      </w:rPr>
    </w:lvl>
    <w:lvl w:ilvl="3">
      <w:numFmt w:val="bullet"/>
      <w:lvlText w:val="•"/>
      <w:lvlJc w:val="left"/>
      <w:pPr>
        <w:ind w:left="2834" w:hanging="360"/>
      </w:pPr>
      <w:rPr>
        <w:rFonts w:hint="default"/>
      </w:rPr>
    </w:lvl>
    <w:lvl w:ilvl="4">
      <w:numFmt w:val="bullet"/>
      <w:lvlText w:val="•"/>
      <w:lvlJc w:val="left"/>
      <w:pPr>
        <w:ind w:left="3782" w:hanging="360"/>
      </w:pPr>
      <w:rPr>
        <w:rFonts w:hint="default"/>
      </w:rPr>
    </w:lvl>
    <w:lvl w:ilvl="5">
      <w:numFmt w:val="bullet"/>
      <w:lvlText w:val="•"/>
      <w:lvlJc w:val="left"/>
      <w:pPr>
        <w:ind w:left="4729" w:hanging="360"/>
      </w:pPr>
      <w:rPr>
        <w:rFonts w:hint="default"/>
      </w:rPr>
    </w:lvl>
    <w:lvl w:ilvl="6">
      <w:numFmt w:val="bullet"/>
      <w:lvlText w:val="•"/>
      <w:lvlJc w:val="left"/>
      <w:pPr>
        <w:ind w:left="5676" w:hanging="360"/>
      </w:pPr>
      <w:rPr>
        <w:rFonts w:hint="default"/>
      </w:rPr>
    </w:lvl>
    <w:lvl w:ilvl="7">
      <w:numFmt w:val="bullet"/>
      <w:lvlText w:val="•"/>
      <w:lvlJc w:val="left"/>
      <w:pPr>
        <w:ind w:left="6624" w:hanging="360"/>
      </w:pPr>
      <w:rPr>
        <w:rFonts w:hint="default"/>
      </w:rPr>
    </w:lvl>
    <w:lvl w:ilvl="8">
      <w:numFmt w:val="bullet"/>
      <w:lvlText w:val="•"/>
      <w:lvlJc w:val="left"/>
      <w:pPr>
        <w:ind w:left="7571" w:hanging="360"/>
      </w:pPr>
      <w:rPr>
        <w:rFonts w:hint="default"/>
      </w:rPr>
    </w:lvl>
  </w:abstractNum>
  <w:abstractNum w:abstractNumId="8" w15:restartNumberingAfterBreak="0">
    <w:nsid w:val="1B331D30"/>
    <w:multiLevelType w:val="hybridMultilevel"/>
    <w:tmpl w:val="BEA66EB4"/>
    <w:lvl w:ilvl="0" w:tplc="6EC63472">
      <w:numFmt w:val="bullet"/>
      <w:lvlText w:val="•"/>
      <w:lvlJc w:val="left"/>
      <w:pPr>
        <w:ind w:left="860" w:hanging="360"/>
      </w:pPr>
      <w:rPr>
        <w:rFonts w:ascii="Times New Roman" w:eastAsia="Times New Roman" w:hAnsi="Times New Roman" w:cs="Times New Roman" w:hint="default"/>
        <w:w w:val="99"/>
        <w:sz w:val="24"/>
        <w:szCs w:val="24"/>
      </w:rPr>
    </w:lvl>
    <w:lvl w:ilvl="1" w:tplc="650C1234">
      <w:numFmt w:val="bullet"/>
      <w:lvlText w:val="•"/>
      <w:lvlJc w:val="left"/>
      <w:pPr>
        <w:ind w:left="1702" w:hanging="360"/>
      </w:pPr>
      <w:rPr>
        <w:rFonts w:hint="default"/>
      </w:rPr>
    </w:lvl>
    <w:lvl w:ilvl="2" w:tplc="C194FCBA">
      <w:numFmt w:val="bullet"/>
      <w:lvlText w:val="•"/>
      <w:lvlJc w:val="left"/>
      <w:pPr>
        <w:ind w:left="2545" w:hanging="360"/>
      </w:pPr>
      <w:rPr>
        <w:rFonts w:hint="default"/>
      </w:rPr>
    </w:lvl>
    <w:lvl w:ilvl="3" w:tplc="2B8C062A">
      <w:numFmt w:val="bullet"/>
      <w:lvlText w:val="•"/>
      <w:lvlJc w:val="left"/>
      <w:pPr>
        <w:ind w:left="3387" w:hanging="360"/>
      </w:pPr>
      <w:rPr>
        <w:rFonts w:hint="default"/>
      </w:rPr>
    </w:lvl>
    <w:lvl w:ilvl="4" w:tplc="C4B8440C">
      <w:numFmt w:val="bullet"/>
      <w:lvlText w:val="•"/>
      <w:lvlJc w:val="left"/>
      <w:pPr>
        <w:ind w:left="4230" w:hanging="360"/>
      </w:pPr>
      <w:rPr>
        <w:rFonts w:hint="default"/>
      </w:rPr>
    </w:lvl>
    <w:lvl w:ilvl="5" w:tplc="DE22433A">
      <w:numFmt w:val="bullet"/>
      <w:lvlText w:val="•"/>
      <w:lvlJc w:val="left"/>
      <w:pPr>
        <w:ind w:left="5073" w:hanging="360"/>
      </w:pPr>
      <w:rPr>
        <w:rFonts w:hint="default"/>
      </w:rPr>
    </w:lvl>
    <w:lvl w:ilvl="6" w:tplc="89DAF8BA">
      <w:numFmt w:val="bullet"/>
      <w:lvlText w:val="•"/>
      <w:lvlJc w:val="left"/>
      <w:pPr>
        <w:ind w:left="5915" w:hanging="360"/>
      </w:pPr>
      <w:rPr>
        <w:rFonts w:hint="default"/>
      </w:rPr>
    </w:lvl>
    <w:lvl w:ilvl="7" w:tplc="A3F4522A">
      <w:numFmt w:val="bullet"/>
      <w:lvlText w:val="•"/>
      <w:lvlJc w:val="left"/>
      <w:pPr>
        <w:ind w:left="6758" w:hanging="360"/>
      </w:pPr>
      <w:rPr>
        <w:rFonts w:hint="default"/>
      </w:rPr>
    </w:lvl>
    <w:lvl w:ilvl="8" w:tplc="69A8B44E">
      <w:numFmt w:val="bullet"/>
      <w:lvlText w:val="•"/>
      <w:lvlJc w:val="left"/>
      <w:pPr>
        <w:ind w:left="7601" w:hanging="360"/>
      </w:pPr>
      <w:rPr>
        <w:rFonts w:hint="default"/>
      </w:rPr>
    </w:lvl>
  </w:abstractNum>
  <w:abstractNum w:abstractNumId="9" w15:restartNumberingAfterBreak="0">
    <w:nsid w:val="1C6B7BC9"/>
    <w:multiLevelType w:val="hybridMultilevel"/>
    <w:tmpl w:val="2526816C"/>
    <w:lvl w:ilvl="0" w:tplc="AC5A9136">
      <w:start w:val="1"/>
      <w:numFmt w:val="decimal"/>
      <w:lvlText w:val="%1."/>
      <w:lvlJc w:val="left"/>
      <w:pPr>
        <w:ind w:left="860" w:hanging="360"/>
      </w:pPr>
      <w:rPr>
        <w:rFonts w:hint="default"/>
        <w:spacing w:val="-3"/>
        <w:w w:val="100"/>
      </w:rPr>
    </w:lvl>
    <w:lvl w:ilvl="1" w:tplc="3D30CA6C">
      <w:numFmt w:val="bullet"/>
      <w:lvlText w:val="•"/>
      <w:lvlJc w:val="left"/>
      <w:pPr>
        <w:ind w:left="1702" w:hanging="360"/>
      </w:pPr>
      <w:rPr>
        <w:rFonts w:hint="default"/>
      </w:rPr>
    </w:lvl>
    <w:lvl w:ilvl="2" w:tplc="20E8BCCA">
      <w:numFmt w:val="bullet"/>
      <w:lvlText w:val="•"/>
      <w:lvlJc w:val="left"/>
      <w:pPr>
        <w:ind w:left="2545" w:hanging="360"/>
      </w:pPr>
      <w:rPr>
        <w:rFonts w:hint="default"/>
      </w:rPr>
    </w:lvl>
    <w:lvl w:ilvl="3" w:tplc="482C3DC8">
      <w:numFmt w:val="bullet"/>
      <w:lvlText w:val="•"/>
      <w:lvlJc w:val="left"/>
      <w:pPr>
        <w:ind w:left="3387" w:hanging="360"/>
      </w:pPr>
      <w:rPr>
        <w:rFonts w:hint="default"/>
      </w:rPr>
    </w:lvl>
    <w:lvl w:ilvl="4" w:tplc="806C5790">
      <w:numFmt w:val="bullet"/>
      <w:lvlText w:val="•"/>
      <w:lvlJc w:val="left"/>
      <w:pPr>
        <w:ind w:left="4230" w:hanging="360"/>
      </w:pPr>
      <w:rPr>
        <w:rFonts w:hint="default"/>
      </w:rPr>
    </w:lvl>
    <w:lvl w:ilvl="5" w:tplc="BAC46D84">
      <w:numFmt w:val="bullet"/>
      <w:lvlText w:val="•"/>
      <w:lvlJc w:val="left"/>
      <w:pPr>
        <w:ind w:left="5073" w:hanging="360"/>
      </w:pPr>
      <w:rPr>
        <w:rFonts w:hint="default"/>
      </w:rPr>
    </w:lvl>
    <w:lvl w:ilvl="6" w:tplc="F000F368">
      <w:numFmt w:val="bullet"/>
      <w:lvlText w:val="•"/>
      <w:lvlJc w:val="left"/>
      <w:pPr>
        <w:ind w:left="5915" w:hanging="360"/>
      </w:pPr>
      <w:rPr>
        <w:rFonts w:hint="default"/>
      </w:rPr>
    </w:lvl>
    <w:lvl w:ilvl="7" w:tplc="7AA204CE">
      <w:numFmt w:val="bullet"/>
      <w:lvlText w:val="•"/>
      <w:lvlJc w:val="left"/>
      <w:pPr>
        <w:ind w:left="6758" w:hanging="360"/>
      </w:pPr>
      <w:rPr>
        <w:rFonts w:hint="default"/>
      </w:rPr>
    </w:lvl>
    <w:lvl w:ilvl="8" w:tplc="970A0490">
      <w:numFmt w:val="bullet"/>
      <w:lvlText w:val="•"/>
      <w:lvlJc w:val="left"/>
      <w:pPr>
        <w:ind w:left="7601" w:hanging="360"/>
      </w:pPr>
      <w:rPr>
        <w:rFonts w:hint="default"/>
      </w:rPr>
    </w:lvl>
  </w:abstractNum>
  <w:abstractNum w:abstractNumId="10" w15:restartNumberingAfterBreak="0">
    <w:nsid w:val="1FE9711E"/>
    <w:multiLevelType w:val="hybridMultilevel"/>
    <w:tmpl w:val="B7FCB7E8"/>
    <w:lvl w:ilvl="0" w:tplc="F698D704">
      <w:numFmt w:val="bullet"/>
      <w:lvlText w:val="•"/>
      <w:lvlJc w:val="left"/>
      <w:pPr>
        <w:ind w:left="468" w:hanging="360"/>
      </w:pPr>
      <w:rPr>
        <w:rFonts w:ascii="Times New Roman" w:eastAsia="Times New Roman" w:hAnsi="Times New Roman" w:cs="Times New Roman" w:hint="default"/>
        <w:w w:val="99"/>
        <w:sz w:val="24"/>
        <w:szCs w:val="24"/>
      </w:rPr>
    </w:lvl>
    <w:lvl w:ilvl="1" w:tplc="480C56A8">
      <w:numFmt w:val="bullet"/>
      <w:lvlText w:val="•"/>
      <w:lvlJc w:val="left"/>
      <w:pPr>
        <w:ind w:left="1338" w:hanging="360"/>
      </w:pPr>
      <w:rPr>
        <w:rFonts w:hint="default"/>
      </w:rPr>
    </w:lvl>
    <w:lvl w:ilvl="2" w:tplc="E4DC9288">
      <w:numFmt w:val="bullet"/>
      <w:lvlText w:val="•"/>
      <w:lvlJc w:val="left"/>
      <w:pPr>
        <w:ind w:left="2216" w:hanging="360"/>
      </w:pPr>
      <w:rPr>
        <w:rFonts w:hint="default"/>
      </w:rPr>
    </w:lvl>
    <w:lvl w:ilvl="3" w:tplc="F4A2949E">
      <w:numFmt w:val="bullet"/>
      <w:lvlText w:val="•"/>
      <w:lvlJc w:val="left"/>
      <w:pPr>
        <w:ind w:left="3095" w:hanging="360"/>
      </w:pPr>
      <w:rPr>
        <w:rFonts w:hint="default"/>
      </w:rPr>
    </w:lvl>
    <w:lvl w:ilvl="4" w:tplc="147E7C8C">
      <w:numFmt w:val="bullet"/>
      <w:lvlText w:val="•"/>
      <w:lvlJc w:val="left"/>
      <w:pPr>
        <w:ind w:left="3973" w:hanging="360"/>
      </w:pPr>
      <w:rPr>
        <w:rFonts w:hint="default"/>
      </w:rPr>
    </w:lvl>
    <w:lvl w:ilvl="5" w:tplc="8AFEAB1E">
      <w:numFmt w:val="bullet"/>
      <w:lvlText w:val="•"/>
      <w:lvlJc w:val="left"/>
      <w:pPr>
        <w:ind w:left="4852" w:hanging="360"/>
      </w:pPr>
      <w:rPr>
        <w:rFonts w:hint="default"/>
      </w:rPr>
    </w:lvl>
    <w:lvl w:ilvl="6" w:tplc="29F02F2E">
      <w:numFmt w:val="bullet"/>
      <w:lvlText w:val="•"/>
      <w:lvlJc w:val="left"/>
      <w:pPr>
        <w:ind w:left="5730" w:hanging="360"/>
      </w:pPr>
      <w:rPr>
        <w:rFonts w:hint="default"/>
      </w:rPr>
    </w:lvl>
    <w:lvl w:ilvl="7" w:tplc="7BA265FE">
      <w:numFmt w:val="bullet"/>
      <w:lvlText w:val="•"/>
      <w:lvlJc w:val="left"/>
      <w:pPr>
        <w:ind w:left="6609" w:hanging="360"/>
      </w:pPr>
      <w:rPr>
        <w:rFonts w:hint="default"/>
      </w:rPr>
    </w:lvl>
    <w:lvl w:ilvl="8" w:tplc="176E4E14">
      <w:numFmt w:val="bullet"/>
      <w:lvlText w:val="•"/>
      <w:lvlJc w:val="left"/>
      <w:pPr>
        <w:ind w:left="7487" w:hanging="360"/>
      </w:pPr>
      <w:rPr>
        <w:rFonts w:hint="default"/>
      </w:rPr>
    </w:lvl>
  </w:abstractNum>
  <w:abstractNum w:abstractNumId="11" w15:restartNumberingAfterBreak="0">
    <w:nsid w:val="20760C48"/>
    <w:multiLevelType w:val="hybridMultilevel"/>
    <w:tmpl w:val="8D0A2B92"/>
    <w:lvl w:ilvl="0" w:tplc="DDB283CA">
      <w:numFmt w:val="bullet"/>
      <w:lvlText w:val="–"/>
      <w:lvlJc w:val="left"/>
      <w:pPr>
        <w:ind w:left="860" w:hanging="360"/>
      </w:pPr>
      <w:rPr>
        <w:rFonts w:ascii="Times New Roman" w:eastAsia="Times New Roman" w:hAnsi="Times New Roman" w:cs="Times New Roman" w:hint="default"/>
        <w:spacing w:val="-3"/>
        <w:w w:val="100"/>
        <w:sz w:val="24"/>
        <w:szCs w:val="24"/>
      </w:rPr>
    </w:lvl>
    <w:lvl w:ilvl="1" w:tplc="75B40442">
      <w:numFmt w:val="bullet"/>
      <w:lvlText w:val="•"/>
      <w:lvlJc w:val="left"/>
      <w:pPr>
        <w:ind w:left="1702" w:hanging="360"/>
      </w:pPr>
      <w:rPr>
        <w:rFonts w:hint="default"/>
      </w:rPr>
    </w:lvl>
    <w:lvl w:ilvl="2" w:tplc="BB2E5E4E">
      <w:numFmt w:val="bullet"/>
      <w:lvlText w:val="•"/>
      <w:lvlJc w:val="left"/>
      <w:pPr>
        <w:ind w:left="2545" w:hanging="360"/>
      </w:pPr>
      <w:rPr>
        <w:rFonts w:hint="default"/>
      </w:rPr>
    </w:lvl>
    <w:lvl w:ilvl="3" w:tplc="6F7C7AFE">
      <w:numFmt w:val="bullet"/>
      <w:lvlText w:val="•"/>
      <w:lvlJc w:val="left"/>
      <w:pPr>
        <w:ind w:left="3387" w:hanging="360"/>
      </w:pPr>
      <w:rPr>
        <w:rFonts w:hint="default"/>
      </w:rPr>
    </w:lvl>
    <w:lvl w:ilvl="4" w:tplc="BD3E8DBE">
      <w:numFmt w:val="bullet"/>
      <w:lvlText w:val="•"/>
      <w:lvlJc w:val="left"/>
      <w:pPr>
        <w:ind w:left="4230" w:hanging="360"/>
      </w:pPr>
      <w:rPr>
        <w:rFonts w:hint="default"/>
      </w:rPr>
    </w:lvl>
    <w:lvl w:ilvl="5" w:tplc="4912AB2A">
      <w:numFmt w:val="bullet"/>
      <w:lvlText w:val="•"/>
      <w:lvlJc w:val="left"/>
      <w:pPr>
        <w:ind w:left="5073" w:hanging="360"/>
      </w:pPr>
      <w:rPr>
        <w:rFonts w:hint="default"/>
      </w:rPr>
    </w:lvl>
    <w:lvl w:ilvl="6" w:tplc="EB606826">
      <w:numFmt w:val="bullet"/>
      <w:lvlText w:val="•"/>
      <w:lvlJc w:val="left"/>
      <w:pPr>
        <w:ind w:left="5915" w:hanging="360"/>
      </w:pPr>
      <w:rPr>
        <w:rFonts w:hint="default"/>
      </w:rPr>
    </w:lvl>
    <w:lvl w:ilvl="7" w:tplc="D2FE0226">
      <w:numFmt w:val="bullet"/>
      <w:lvlText w:val="•"/>
      <w:lvlJc w:val="left"/>
      <w:pPr>
        <w:ind w:left="6758" w:hanging="360"/>
      </w:pPr>
      <w:rPr>
        <w:rFonts w:hint="default"/>
      </w:rPr>
    </w:lvl>
    <w:lvl w:ilvl="8" w:tplc="D0946854">
      <w:numFmt w:val="bullet"/>
      <w:lvlText w:val="•"/>
      <w:lvlJc w:val="left"/>
      <w:pPr>
        <w:ind w:left="7601" w:hanging="360"/>
      </w:pPr>
      <w:rPr>
        <w:rFonts w:hint="default"/>
      </w:rPr>
    </w:lvl>
  </w:abstractNum>
  <w:abstractNum w:abstractNumId="12" w15:restartNumberingAfterBreak="0">
    <w:nsid w:val="22E60A65"/>
    <w:multiLevelType w:val="hybridMultilevel"/>
    <w:tmpl w:val="CF685A20"/>
    <w:lvl w:ilvl="0" w:tplc="D8B05B4C">
      <w:start w:val="1"/>
      <w:numFmt w:val="decimal"/>
      <w:lvlText w:val="%1."/>
      <w:lvlJc w:val="left"/>
      <w:pPr>
        <w:ind w:left="500" w:hanging="360"/>
      </w:pPr>
      <w:rPr>
        <w:rFonts w:ascii="Calibri" w:eastAsia="Calibri" w:hAnsi="Calibri" w:cs="Calibri" w:hint="default"/>
        <w:spacing w:val="-3"/>
        <w:w w:val="100"/>
        <w:sz w:val="24"/>
        <w:szCs w:val="24"/>
      </w:rPr>
    </w:lvl>
    <w:lvl w:ilvl="1" w:tplc="CA8AAE80">
      <w:numFmt w:val="bullet"/>
      <w:lvlText w:val="•"/>
      <w:lvlJc w:val="left"/>
      <w:pPr>
        <w:ind w:left="1378" w:hanging="360"/>
      </w:pPr>
      <w:rPr>
        <w:rFonts w:hint="default"/>
      </w:rPr>
    </w:lvl>
    <w:lvl w:ilvl="2" w:tplc="D0E2E7F4">
      <w:numFmt w:val="bullet"/>
      <w:lvlText w:val="•"/>
      <w:lvlJc w:val="left"/>
      <w:pPr>
        <w:ind w:left="2257" w:hanging="360"/>
      </w:pPr>
      <w:rPr>
        <w:rFonts w:hint="default"/>
      </w:rPr>
    </w:lvl>
    <w:lvl w:ilvl="3" w:tplc="2E4684C4">
      <w:numFmt w:val="bullet"/>
      <w:lvlText w:val="•"/>
      <w:lvlJc w:val="left"/>
      <w:pPr>
        <w:ind w:left="3135" w:hanging="360"/>
      </w:pPr>
      <w:rPr>
        <w:rFonts w:hint="default"/>
      </w:rPr>
    </w:lvl>
    <w:lvl w:ilvl="4" w:tplc="E06085B4">
      <w:numFmt w:val="bullet"/>
      <w:lvlText w:val="•"/>
      <w:lvlJc w:val="left"/>
      <w:pPr>
        <w:ind w:left="4014" w:hanging="360"/>
      </w:pPr>
      <w:rPr>
        <w:rFonts w:hint="default"/>
      </w:rPr>
    </w:lvl>
    <w:lvl w:ilvl="5" w:tplc="C2060C10">
      <w:numFmt w:val="bullet"/>
      <w:lvlText w:val="•"/>
      <w:lvlJc w:val="left"/>
      <w:pPr>
        <w:ind w:left="4893" w:hanging="360"/>
      </w:pPr>
      <w:rPr>
        <w:rFonts w:hint="default"/>
      </w:rPr>
    </w:lvl>
    <w:lvl w:ilvl="6" w:tplc="233ABD7A">
      <w:numFmt w:val="bullet"/>
      <w:lvlText w:val="•"/>
      <w:lvlJc w:val="left"/>
      <w:pPr>
        <w:ind w:left="5771" w:hanging="360"/>
      </w:pPr>
      <w:rPr>
        <w:rFonts w:hint="default"/>
      </w:rPr>
    </w:lvl>
    <w:lvl w:ilvl="7" w:tplc="736A034A">
      <w:numFmt w:val="bullet"/>
      <w:lvlText w:val="•"/>
      <w:lvlJc w:val="left"/>
      <w:pPr>
        <w:ind w:left="6650" w:hanging="360"/>
      </w:pPr>
      <w:rPr>
        <w:rFonts w:hint="default"/>
      </w:rPr>
    </w:lvl>
    <w:lvl w:ilvl="8" w:tplc="A1A491E0">
      <w:numFmt w:val="bullet"/>
      <w:lvlText w:val="•"/>
      <w:lvlJc w:val="left"/>
      <w:pPr>
        <w:ind w:left="7529" w:hanging="360"/>
      </w:pPr>
      <w:rPr>
        <w:rFonts w:hint="default"/>
      </w:rPr>
    </w:lvl>
  </w:abstractNum>
  <w:abstractNum w:abstractNumId="13" w15:restartNumberingAfterBreak="0">
    <w:nsid w:val="23FE766E"/>
    <w:multiLevelType w:val="multilevel"/>
    <w:tmpl w:val="65D0695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4" w15:restartNumberingAfterBreak="0">
    <w:nsid w:val="2B5353D2"/>
    <w:multiLevelType w:val="hybridMultilevel"/>
    <w:tmpl w:val="27729530"/>
    <w:lvl w:ilvl="0" w:tplc="DDB283CA">
      <w:numFmt w:val="bullet"/>
      <w:lvlText w:val="–"/>
      <w:lvlJc w:val="left"/>
      <w:pPr>
        <w:ind w:left="1580" w:hanging="360"/>
      </w:pPr>
      <w:rPr>
        <w:rFonts w:ascii="Times New Roman" w:eastAsia="Times New Roman" w:hAnsi="Times New Roman" w:cs="Times New Roman" w:hint="default"/>
        <w:spacing w:val="-3"/>
        <w:w w:val="100"/>
        <w:sz w:val="24"/>
        <w:szCs w:val="24"/>
      </w:rPr>
    </w:lvl>
    <w:lvl w:ilvl="1" w:tplc="1C090003" w:tentative="1">
      <w:start w:val="1"/>
      <w:numFmt w:val="bullet"/>
      <w:lvlText w:val="o"/>
      <w:lvlJc w:val="left"/>
      <w:pPr>
        <w:ind w:left="2300" w:hanging="360"/>
      </w:pPr>
      <w:rPr>
        <w:rFonts w:ascii="Courier New" w:hAnsi="Courier New" w:cs="Courier New" w:hint="default"/>
      </w:rPr>
    </w:lvl>
    <w:lvl w:ilvl="2" w:tplc="1C090005" w:tentative="1">
      <w:start w:val="1"/>
      <w:numFmt w:val="bullet"/>
      <w:lvlText w:val=""/>
      <w:lvlJc w:val="left"/>
      <w:pPr>
        <w:ind w:left="3020" w:hanging="360"/>
      </w:pPr>
      <w:rPr>
        <w:rFonts w:ascii="Wingdings" w:hAnsi="Wingdings" w:hint="default"/>
      </w:rPr>
    </w:lvl>
    <w:lvl w:ilvl="3" w:tplc="1C090001" w:tentative="1">
      <w:start w:val="1"/>
      <w:numFmt w:val="bullet"/>
      <w:lvlText w:val=""/>
      <w:lvlJc w:val="left"/>
      <w:pPr>
        <w:ind w:left="3740" w:hanging="360"/>
      </w:pPr>
      <w:rPr>
        <w:rFonts w:ascii="Symbol" w:hAnsi="Symbol" w:hint="default"/>
      </w:rPr>
    </w:lvl>
    <w:lvl w:ilvl="4" w:tplc="1C090003" w:tentative="1">
      <w:start w:val="1"/>
      <w:numFmt w:val="bullet"/>
      <w:lvlText w:val="o"/>
      <w:lvlJc w:val="left"/>
      <w:pPr>
        <w:ind w:left="4460" w:hanging="360"/>
      </w:pPr>
      <w:rPr>
        <w:rFonts w:ascii="Courier New" w:hAnsi="Courier New" w:cs="Courier New" w:hint="default"/>
      </w:rPr>
    </w:lvl>
    <w:lvl w:ilvl="5" w:tplc="1C090005" w:tentative="1">
      <w:start w:val="1"/>
      <w:numFmt w:val="bullet"/>
      <w:lvlText w:val=""/>
      <w:lvlJc w:val="left"/>
      <w:pPr>
        <w:ind w:left="5180" w:hanging="360"/>
      </w:pPr>
      <w:rPr>
        <w:rFonts w:ascii="Wingdings" w:hAnsi="Wingdings" w:hint="default"/>
      </w:rPr>
    </w:lvl>
    <w:lvl w:ilvl="6" w:tplc="1C090001" w:tentative="1">
      <w:start w:val="1"/>
      <w:numFmt w:val="bullet"/>
      <w:lvlText w:val=""/>
      <w:lvlJc w:val="left"/>
      <w:pPr>
        <w:ind w:left="5900" w:hanging="360"/>
      </w:pPr>
      <w:rPr>
        <w:rFonts w:ascii="Symbol" w:hAnsi="Symbol" w:hint="default"/>
      </w:rPr>
    </w:lvl>
    <w:lvl w:ilvl="7" w:tplc="1C090003" w:tentative="1">
      <w:start w:val="1"/>
      <w:numFmt w:val="bullet"/>
      <w:lvlText w:val="o"/>
      <w:lvlJc w:val="left"/>
      <w:pPr>
        <w:ind w:left="6620" w:hanging="360"/>
      </w:pPr>
      <w:rPr>
        <w:rFonts w:ascii="Courier New" w:hAnsi="Courier New" w:cs="Courier New" w:hint="default"/>
      </w:rPr>
    </w:lvl>
    <w:lvl w:ilvl="8" w:tplc="1C090005" w:tentative="1">
      <w:start w:val="1"/>
      <w:numFmt w:val="bullet"/>
      <w:lvlText w:val=""/>
      <w:lvlJc w:val="left"/>
      <w:pPr>
        <w:ind w:left="7340" w:hanging="360"/>
      </w:pPr>
      <w:rPr>
        <w:rFonts w:ascii="Wingdings" w:hAnsi="Wingdings" w:hint="default"/>
      </w:rPr>
    </w:lvl>
  </w:abstractNum>
  <w:abstractNum w:abstractNumId="15" w15:restartNumberingAfterBreak="0">
    <w:nsid w:val="2FDA782D"/>
    <w:multiLevelType w:val="multilevel"/>
    <w:tmpl w:val="2D7A1D4C"/>
    <w:lvl w:ilvl="0">
      <w:start w:val="1"/>
      <w:numFmt w:val="decimal"/>
      <w:lvlText w:val="%1"/>
      <w:lvlJc w:val="left"/>
      <w:pPr>
        <w:ind w:left="796" w:hanging="576"/>
      </w:pPr>
      <w:rPr>
        <w:rFonts w:hint="default"/>
      </w:rPr>
    </w:lvl>
    <w:lvl w:ilvl="1">
      <w:start w:val="5"/>
      <w:numFmt w:val="decimal"/>
      <w:lvlText w:val="%1.%2"/>
      <w:lvlJc w:val="left"/>
      <w:pPr>
        <w:ind w:left="796" w:hanging="576"/>
      </w:pPr>
      <w:rPr>
        <w:rFonts w:ascii="Calibri" w:eastAsia="Calibri" w:hAnsi="Calibri" w:cs="Calibri" w:hint="default"/>
        <w:b/>
        <w:bCs/>
        <w:spacing w:val="-1"/>
        <w:w w:val="100"/>
        <w:sz w:val="24"/>
        <w:szCs w:val="24"/>
      </w:rPr>
    </w:lvl>
    <w:lvl w:ilvl="2">
      <w:numFmt w:val="bullet"/>
      <w:lvlText w:val=""/>
      <w:lvlJc w:val="left"/>
      <w:pPr>
        <w:ind w:left="940" w:hanging="360"/>
      </w:pPr>
      <w:rPr>
        <w:rFonts w:ascii="Wingdings" w:eastAsia="Wingdings" w:hAnsi="Wingdings" w:cs="Wingdings" w:hint="default"/>
        <w:w w:val="100"/>
        <w:sz w:val="24"/>
        <w:szCs w:val="24"/>
      </w:rPr>
    </w:lvl>
    <w:lvl w:ilvl="3">
      <w:numFmt w:val="bullet"/>
      <w:lvlText w:val="•"/>
      <w:lvlJc w:val="left"/>
      <w:pPr>
        <w:ind w:left="2834" w:hanging="360"/>
      </w:pPr>
      <w:rPr>
        <w:rFonts w:hint="default"/>
      </w:rPr>
    </w:lvl>
    <w:lvl w:ilvl="4">
      <w:numFmt w:val="bullet"/>
      <w:lvlText w:val="•"/>
      <w:lvlJc w:val="left"/>
      <w:pPr>
        <w:ind w:left="3782" w:hanging="360"/>
      </w:pPr>
      <w:rPr>
        <w:rFonts w:hint="default"/>
      </w:rPr>
    </w:lvl>
    <w:lvl w:ilvl="5">
      <w:numFmt w:val="bullet"/>
      <w:lvlText w:val="•"/>
      <w:lvlJc w:val="left"/>
      <w:pPr>
        <w:ind w:left="4729" w:hanging="360"/>
      </w:pPr>
      <w:rPr>
        <w:rFonts w:hint="default"/>
      </w:rPr>
    </w:lvl>
    <w:lvl w:ilvl="6">
      <w:numFmt w:val="bullet"/>
      <w:lvlText w:val="•"/>
      <w:lvlJc w:val="left"/>
      <w:pPr>
        <w:ind w:left="5676" w:hanging="360"/>
      </w:pPr>
      <w:rPr>
        <w:rFonts w:hint="default"/>
      </w:rPr>
    </w:lvl>
    <w:lvl w:ilvl="7">
      <w:numFmt w:val="bullet"/>
      <w:lvlText w:val="•"/>
      <w:lvlJc w:val="left"/>
      <w:pPr>
        <w:ind w:left="6624" w:hanging="360"/>
      </w:pPr>
      <w:rPr>
        <w:rFonts w:hint="default"/>
      </w:rPr>
    </w:lvl>
    <w:lvl w:ilvl="8">
      <w:numFmt w:val="bullet"/>
      <w:lvlText w:val="•"/>
      <w:lvlJc w:val="left"/>
      <w:pPr>
        <w:ind w:left="7571" w:hanging="360"/>
      </w:pPr>
      <w:rPr>
        <w:rFonts w:hint="default"/>
      </w:rPr>
    </w:lvl>
  </w:abstractNum>
  <w:abstractNum w:abstractNumId="16" w15:restartNumberingAfterBreak="0">
    <w:nsid w:val="31427B2C"/>
    <w:multiLevelType w:val="hybridMultilevel"/>
    <w:tmpl w:val="EDA435E0"/>
    <w:lvl w:ilvl="0" w:tplc="7104FEB4">
      <w:start w:val="1"/>
      <w:numFmt w:val="decimal"/>
      <w:lvlText w:val="%1."/>
      <w:lvlJc w:val="left"/>
      <w:pPr>
        <w:ind w:left="468" w:hanging="360"/>
      </w:pPr>
      <w:rPr>
        <w:rFonts w:hint="default"/>
      </w:rPr>
    </w:lvl>
    <w:lvl w:ilvl="1" w:tplc="1C090019" w:tentative="1">
      <w:start w:val="1"/>
      <w:numFmt w:val="lowerLetter"/>
      <w:lvlText w:val="%2."/>
      <w:lvlJc w:val="left"/>
      <w:pPr>
        <w:ind w:left="1188" w:hanging="360"/>
      </w:pPr>
    </w:lvl>
    <w:lvl w:ilvl="2" w:tplc="1C09001B" w:tentative="1">
      <w:start w:val="1"/>
      <w:numFmt w:val="lowerRoman"/>
      <w:lvlText w:val="%3."/>
      <w:lvlJc w:val="right"/>
      <w:pPr>
        <w:ind w:left="1908" w:hanging="180"/>
      </w:pPr>
    </w:lvl>
    <w:lvl w:ilvl="3" w:tplc="1C09000F" w:tentative="1">
      <w:start w:val="1"/>
      <w:numFmt w:val="decimal"/>
      <w:lvlText w:val="%4."/>
      <w:lvlJc w:val="left"/>
      <w:pPr>
        <w:ind w:left="2628" w:hanging="360"/>
      </w:pPr>
    </w:lvl>
    <w:lvl w:ilvl="4" w:tplc="1C090019" w:tentative="1">
      <w:start w:val="1"/>
      <w:numFmt w:val="lowerLetter"/>
      <w:lvlText w:val="%5."/>
      <w:lvlJc w:val="left"/>
      <w:pPr>
        <w:ind w:left="3348" w:hanging="360"/>
      </w:pPr>
    </w:lvl>
    <w:lvl w:ilvl="5" w:tplc="1C09001B" w:tentative="1">
      <w:start w:val="1"/>
      <w:numFmt w:val="lowerRoman"/>
      <w:lvlText w:val="%6."/>
      <w:lvlJc w:val="right"/>
      <w:pPr>
        <w:ind w:left="4068" w:hanging="180"/>
      </w:pPr>
    </w:lvl>
    <w:lvl w:ilvl="6" w:tplc="1C09000F" w:tentative="1">
      <w:start w:val="1"/>
      <w:numFmt w:val="decimal"/>
      <w:lvlText w:val="%7."/>
      <w:lvlJc w:val="left"/>
      <w:pPr>
        <w:ind w:left="4788" w:hanging="360"/>
      </w:pPr>
    </w:lvl>
    <w:lvl w:ilvl="7" w:tplc="1C090019" w:tentative="1">
      <w:start w:val="1"/>
      <w:numFmt w:val="lowerLetter"/>
      <w:lvlText w:val="%8."/>
      <w:lvlJc w:val="left"/>
      <w:pPr>
        <w:ind w:left="5508" w:hanging="360"/>
      </w:pPr>
    </w:lvl>
    <w:lvl w:ilvl="8" w:tplc="1C09001B" w:tentative="1">
      <w:start w:val="1"/>
      <w:numFmt w:val="lowerRoman"/>
      <w:lvlText w:val="%9."/>
      <w:lvlJc w:val="right"/>
      <w:pPr>
        <w:ind w:left="6228" w:hanging="180"/>
      </w:pPr>
    </w:lvl>
  </w:abstractNum>
  <w:abstractNum w:abstractNumId="17" w15:restartNumberingAfterBreak="0">
    <w:nsid w:val="32EC4427"/>
    <w:multiLevelType w:val="hybridMultilevel"/>
    <w:tmpl w:val="99D4E3B8"/>
    <w:lvl w:ilvl="0" w:tplc="10DC1A28">
      <w:numFmt w:val="bullet"/>
      <w:lvlText w:val="-"/>
      <w:lvlJc w:val="left"/>
      <w:pPr>
        <w:ind w:left="420" w:hanging="360"/>
      </w:pPr>
      <w:rPr>
        <w:rFonts w:ascii="Arial" w:eastAsia="Times New Roman"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340021C8"/>
    <w:multiLevelType w:val="hybridMultilevel"/>
    <w:tmpl w:val="7DCC60E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15:restartNumberingAfterBreak="0">
    <w:nsid w:val="387A6360"/>
    <w:multiLevelType w:val="hybridMultilevel"/>
    <w:tmpl w:val="340E6EAE"/>
    <w:lvl w:ilvl="0" w:tplc="10DC1A28">
      <w:numFmt w:val="bullet"/>
      <w:lvlText w:val="-"/>
      <w:lvlJc w:val="left"/>
      <w:pPr>
        <w:ind w:left="420" w:hanging="360"/>
      </w:pPr>
      <w:rPr>
        <w:rFonts w:ascii="Arial" w:eastAsia="Times New Roman"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15:restartNumberingAfterBreak="0">
    <w:nsid w:val="3AAD4107"/>
    <w:multiLevelType w:val="hybridMultilevel"/>
    <w:tmpl w:val="EC2AC104"/>
    <w:lvl w:ilvl="0" w:tplc="275C393E">
      <w:numFmt w:val="bullet"/>
      <w:lvlText w:val=""/>
      <w:lvlJc w:val="left"/>
      <w:pPr>
        <w:ind w:left="500" w:hanging="360"/>
      </w:pPr>
      <w:rPr>
        <w:rFonts w:ascii="Wingdings" w:eastAsia="Wingdings" w:hAnsi="Wingdings" w:cs="Wingdings" w:hint="default"/>
        <w:w w:val="100"/>
        <w:sz w:val="24"/>
        <w:szCs w:val="24"/>
      </w:rPr>
    </w:lvl>
    <w:lvl w:ilvl="1" w:tplc="92D4478C">
      <w:numFmt w:val="bullet"/>
      <w:lvlText w:val=""/>
      <w:lvlJc w:val="left"/>
      <w:pPr>
        <w:ind w:left="140" w:hanging="360"/>
      </w:pPr>
      <w:rPr>
        <w:rFonts w:ascii="Wingdings" w:eastAsia="Wingdings" w:hAnsi="Wingdings" w:cs="Wingdings" w:hint="default"/>
        <w:w w:val="100"/>
        <w:sz w:val="24"/>
        <w:szCs w:val="24"/>
      </w:rPr>
    </w:lvl>
    <w:lvl w:ilvl="2" w:tplc="5B6A83D8">
      <w:numFmt w:val="bullet"/>
      <w:lvlText w:val="•"/>
      <w:lvlJc w:val="left"/>
      <w:pPr>
        <w:ind w:left="580" w:hanging="360"/>
      </w:pPr>
      <w:rPr>
        <w:rFonts w:hint="default"/>
      </w:rPr>
    </w:lvl>
    <w:lvl w:ilvl="3" w:tplc="9162D3A8">
      <w:numFmt w:val="bullet"/>
      <w:lvlText w:val="•"/>
      <w:lvlJc w:val="left"/>
      <w:pPr>
        <w:ind w:left="1220" w:hanging="360"/>
      </w:pPr>
      <w:rPr>
        <w:rFonts w:hint="default"/>
      </w:rPr>
    </w:lvl>
    <w:lvl w:ilvl="4" w:tplc="8EE69636">
      <w:numFmt w:val="bullet"/>
      <w:lvlText w:val="•"/>
      <w:lvlJc w:val="left"/>
      <w:pPr>
        <w:ind w:left="2372" w:hanging="360"/>
      </w:pPr>
      <w:rPr>
        <w:rFonts w:hint="default"/>
      </w:rPr>
    </w:lvl>
    <w:lvl w:ilvl="5" w:tplc="00C044E8">
      <w:numFmt w:val="bullet"/>
      <w:lvlText w:val="•"/>
      <w:lvlJc w:val="left"/>
      <w:pPr>
        <w:ind w:left="3524" w:hanging="360"/>
      </w:pPr>
      <w:rPr>
        <w:rFonts w:hint="default"/>
      </w:rPr>
    </w:lvl>
    <w:lvl w:ilvl="6" w:tplc="079EA410">
      <w:numFmt w:val="bullet"/>
      <w:lvlText w:val="•"/>
      <w:lvlJc w:val="left"/>
      <w:pPr>
        <w:ind w:left="4677" w:hanging="360"/>
      </w:pPr>
      <w:rPr>
        <w:rFonts w:hint="default"/>
      </w:rPr>
    </w:lvl>
    <w:lvl w:ilvl="7" w:tplc="87CC136C">
      <w:numFmt w:val="bullet"/>
      <w:lvlText w:val="•"/>
      <w:lvlJc w:val="left"/>
      <w:pPr>
        <w:ind w:left="5829" w:hanging="360"/>
      </w:pPr>
      <w:rPr>
        <w:rFonts w:hint="default"/>
      </w:rPr>
    </w:lvl>
    <w:lvl w:ilvl="8" w:tplc="5B74DC58">
      <w:numFmt w:val="bullet"/>
      <w:lvlText w:val="•"/>
      <w:lvlJc w:val="left"/>
      <w:pPr>
        <w:ind w:left="6981" w:hanging="360"/>
      </w:pPr>
      <w:rPr>
        <w:rFonts w:hint="default"/>
      </w:rPr>
    </w:lvl>
  </w:abstractNum>
  <w:abstractNum w:abstractNumId="21" w15:restartNumberingAfterBreak="0">
    <w:nsid w:val="3D7F74CD"/>
    <w:multiLevelType w:val="hybridMultilevel"/>
    <w:tmpl w:val="7DA83DC8"/>
    <w:lvl w:ilvl="0" w:tplc="86C269C6">
      <w:numFmt w:val="bullet"/>
      <w:lvlText w:val=""/>
      <w:lvlJc w:val="left"/>
      <w:pPr>
        <w:ind w:left="468" w:hanging="360"/>
      </w:pPr>
      <w:rPr>
        <w:rFonts w:ascii="Wingdings" w:eastAsia="Wingdings" w:hAnsi="Wingdings" w:cs="Wingdings" w:hint="default"/>
        <w:w w:val="100"/>
        <w:sz w:val="24"/>
        <w:szCs w:val="24"/>
      </w:rPr>
    </w:lvl>
    <w:lvl w:ilvl="1" w:tplc="583EB102">
      <w:numFmt w:val="bullet"/>
      <w:lvlText w:val="•"/>
      <w:lvlJc w:val="left"/>
      <w:pPr>
        <w:ind w:left="1338" w:hanging="360"/>
      </w:pPr>
      <w:rPr>
        <w:rFonts w:hint="default"/>
      </w:rPr>
    </w:lvl>
    <w:lvl w:ilvl="2" w:tplc="1C66EED2">
      <w:numFmt w:val="bullet"/>
      <w:lvlText w:val="•"/>
      <w:lvlJc w:val="left"/>
      <w:pPr>
        <w:ind w:left="2216" w:hanging="360"/>
      </w:pPr>
      <w:rPr>
        <w:rFonts w:hint="default"/>
      </w:rPr>
    </w:lvl>
    <w:lvl w:ilvl="3" w:tplc="A9884AF0">
      <w:numFmt w:val="bullet"/>
      <w:lvlText w:val="•"/>
      <w:lvlJc w:val="left"/>
      <w:pPr>
        <w:ind w:left="3095" w:hanging="360"/>
      </w:pPr>
      <w:rPr>
        <w:rFonts w:hint="default"/>
      </w:rPr>
    </w:lvl>
    <w:lvl w:ilvl="4" w:tplc="272C371E">
      <w:numFmt w:val="bullet"/>
      <w:lvlText w:val="•"/>
      <w:lvlJc w:val="left"/>
      <w:pPr>
        <w:ind w:left="3973" w:hanging="360"/>
      </w:pPr>
      <w:rPr>
        <w:rFonts w:hint="default"/>
      </w:rPr>
    </w:lvl>
    <w:lvl w:ilvl="5" w:tplc="D46A7420">
      <w:numFmt w:val="bullet"/>
      <w:lvlText w:val="•"/>
      <w:lvlJc w:val="left"/>
      <w:pPr>
        <w:ind w:left="4852" w:hanging="360"/>
      </w:pPr>
      <w:rPr>
        <w:rFonts w:hint="default"/>
      </w:rPr>
    </w:lvl>
    <w:lvl w:ilvl="6" w:tplc="7E54BA84">
      <w:numFmt w:val="bullet"/>
      <w:lvlText w:val="•"/>
      <w:lvlJc w:val="left"/>
      <w:pPr>
        <w:ind w:left="5730" w:hanging="360"/>
      </w:pPr>
      <w:rPr>
        <w:rFonts w:hint="default"/>
      </w:rPr>
    </w:lvl>
    <w:lvl w:ilvl="7" w:tplc="F5E05B52">
      <w:numFmt w:val="bullet"/>
      <w:lvlText w:val="•"/>
      <w:lvlJc w:val="left"/>
      <w:pPr>
        <w:ind w:left="6609" w:hanging="360"/>
      </w:pPr>
      <w:rPr>
        <w:rFonts w:hint="default"/>
      </w:rPr>
    </w:lvl>
    <w:lvl w:ilvl="8" w:tplc="F1A86998">
      <w:numFmt w:val="bullet"/>
      <w:lvlText w:val="•"/>
      <w:lvlJc w:val="left"/>
      <w:pPr>
        <w:ind w:left="7487" w:hanging="360"/>
      </w:pPr>
      <w:rPr>
        <w:rFonts w:hint="default"/>
      </w:rPr>
    </w:lvl>
  </w:abstractNum>
  <w:abstractNum w:abstractNumId="22" w15:restartNumberingAfterBreak="0">
    <w:nsid w:val="42451EC9"/>
    <w:multiLevelType w:val="hybridMultilevel"/>
    <w:tmpl w:val="56AC71E0"/>
    <w:lvl w:ilvl="0" w:tplc="0BFC31D2">
      <w:start w:val="1"/>
      <w:numFmt w:val="decimal"/>
      <w:lvlText w:val="%1."/>
      <w:lvlJc w:val="left"/>
      <w:pPr>
        <w:ind w:left="500" w:hanging="360"/>
      </w:pPr>
      <w:rPr>
        <w:rFonts w:ascii="Calibri" w:eastAsia="Calibri" w:hAnsi="Calibri" w:cs="Calibri" w:hint="default"/>
        <w:spacing w:val="-3"/>
        <w:w w:val="100"/>
        <w:sz w:val="24"/>
        <w:szCs w:val="24"/>
      </w:rPr>
    </w:lvl>
    <w:lvl w:ilvl="1" w:tplc="C87CC34C">
      <w:numFmt w:val="bullet"/>
      <w:lvlText w:val=""/>
      <w:lvlJc w:val="left"/>
      <w:pPr>
        <w:ind w:left="860" w:hanging="360"/>
      </w:pPr>
      <w:rPr>
        <w:rFonts w:ascii="Wingdings" w:eastAsia="Wingdings" w:hAnsi="Wingdings" w:cs="Wingdings" w:hint="default"/>
        <w:w w:val="100"/>
        <w:sz w:val="24"/>
        <w:szCs w:val="24"/>
      </w:rPr>
    </w:lvl>
    <w:lvl w:ilvl="2" w:tplc="D570B504">
      <w:numFmt w:val="bullet"/>
      <w:lvlText w:val="•"/>
      <w:lvlJc w:val="left"/>
      <w:pPr>
        <w:ind w:left="860" w:hanging="360"/>
      </w:pPr>
      <w:rPr>
        <w:rFonts w:hint="default"/>
      </w:rPr>
    </w:lvl>
    <w:lvl w:ilvl="3" w:tplc="CEECA946">
      <w:numFmt w:val="bullet"/>
      <w:lvlText w:val="•"/>
      <w:lvlJc w:val="left"/>
      <w:pPr>
        <w:ind w:left="1913" w:hanging="360"/>
      </w:pPr>
      <w:rPr>
        <w:rFonts w:hint="default"/>
      </w:rPr>
    </w:lvl>
    <w:lvl w:ilvl="4" w:tplc="4D7AA4AA">
      <w:numFmt w:val="bullet"/>
      <w:lvlText w:val="•"/>
      <w:lvlJc w:val="left"/>
      <w:pPr>
        <w:ind w:left="2966" w:hanging="360"/>
      </w:pPr>
      <w:rPr>
        <w:rFonts w:hint="default"/>
      </w:rPr>
    </w:lvl>
    <w:lvl w:ilvl="5" w:tplc="AF3E5D24">
      <w:numFmt w:val="bullet"/>
      <w:lvlText w:val="•"/>
      <w:lvlJc w:val="left"/>
      <w:pPr>
        <w:ind w:left="4019" w:hanging="360"/>
      </w:pPr>
      <w:rPr>
        <w:rFonts w:hint="default"/>
      </w:rPr>
    </w:lvl>
    <w:lvl w:ilvl="6" w:tplc="9FE48F9C">
      <w:numFmt w:val="bullet"/>
      <w:lvlText w:val="•"/>
      <w:lvlJc w:val="left"/>
      <w:pPr>
        <w:ind w:left="5073" w:hanging="360"/>
      </w:pPr>
      <w:rPr>
        <w:rFonts w:hint="default"/>
      </w:rPr>
    </w:lvl>
    <w:lvl w:ilvl="7" w:tplc="C5DC27F2">
      <w:numFmt w:val="bullet"/>
      <w:lvlText w:val="•"/>
      <w:lvlJc w:val="left"/>
      <w:pPr>
        <w:ind w:left="6126" w:hanging="360"/>
      </w:pPr>
      <w:rPr>
        <w:rFonts w:hint="default"/>
      </w:rPr>
    </w:lvl>
    <w:lvl w:ilvl="8" w:tplc="DE5C1534">
      <w:numFmt w:val="bullet"/>
      <w:lvlText w:val="•"/>
      <w:lvlJc w:val="left"/>
      <w:pPr>
        <w:ind w:left="7179" w:hanging="360"/>
      </w:pPr>
      <w:rPr>
        <w:rFonts w:hint="default"/>
      </w:rPr>
    </w:lvl>
  </w:abstractNum>
  <w:abstractNum w:abstractNumId="23" w15:restartNumberingAfterBreak="0">
    <w:nsid w:val="448B4AFD"/>
    <w:multiLevelType w:val="hybridMultilevel"/>
    <w:tmpl w:val="195ADE24"/>
    <w:lvl w:ilvl="0" w:tplc="8DEC1C9C">
      <w:numFmt w:val="bullet"/>
      <w:lvlText w:val="•"/>
      <w:lvlJc w:val="left"/>
      <w:pPr>
        <w:ind w:left="940" w:hanging="360"/>
      </w:pPr>
      <w:rPr>
        <w:rFonts w:ascii="Times New Roman" w:eastAsia="Times New Roman" w:hAnsi="Times New Roman" w:cs="Times New Roman" w:hint="default"/>
        <w:w w:val="99"/>
        <w:sz w:val="24"/>
        <w:szCs w:val="24"/>
      </w:rPr>
    </w:lvl>
    <w:lvl w:ilvl="1" w:tplc="E8802956">
      <w:numFmt w:val="bullet"/>
      <w:lvlText w:val="•"/>
      <w:lvlJc w:val="left"/>
      <w:pPr>
        <w:ind w:left="1792" w:hanging="360"/>
      </w:pPr>
      <w:rPr>
        <w:rFonts w:hint="default"/>
      </w:rPr>
    </w:lvl>
    <w:lvl w:ilvl="2" w:tplc="2C681B2C">
      <w:numFmt w:val="bullet"/>
      <w:lvlText w:val="•"/>
      <w:lvlJc w:val="left"/>
      <w:pPr>
        <w:ind w:left="2645" w:hanging="360"/>
      </w:pPr>
      <w:rPr>
        <w:rFonts w:hint="default"/>
      </w:rPr>
    </w:lvl>
    <w:lvl w:ilvl="3" w:tplc="C5088080">
      <w:numFmt w:val="bullet"/>
      <w:lvlText w:val="•"/>
      <w:lvlJc w:val="left"/>
      <w:pPr>
        <w:ind w:left="3497" w:hanging="360"/>
      </w:pPr>
      <w:rPr>
        <w:rFonts w:hint="default"/>
      </w:rPr>
    </w:lvl>
    <w:lvl w:ilvl="4" w:tplc="109692EE">
      <w:numFmt w:val="bullet"/>
      <w:lvlText w:val="•"/>
      <w:lvlJc w:val="left"/>
      <w:pPr>
        <w:ind w:left="4350" w:hanging="360"/>
      </w:pPr>
      <w:rPr>
        <w:rFonts w:hint="default"/>
      </w:rPr>
    </w:lvl>
    <w:lvl w:ilvl="5" w:tplc="185621AC">
      <w:numFmt w:val="bullet"/>
      <w:lvlText w:val="•"/>
      <w:lvlJc w:val="left"/>
      <w:pPr>
        <w:ind w:left="5203" w:hanging="360"/>
      </w:pPr>
      <w:rPr>
        <w:rFonts w:hint="default"/>
      </w:rPr>
    </w:lvl>
    <w:lvl w:ilvl="6" w:tplc="2F3A3B2C">
      <w:numFmt w:val="bullet"/>
      <w:lvlText w:val="•"/>
      <w:lvlJc w:val="left"/>
      <w:pPr>
        <w:ind w:left="6055" w:hanging="360"/>
      </w:pPr>
      <w:rPr>
        <w:rFonts w:hint="default"/>
      </w:rPr>
    </w:lvl>
    <w:lvl w:ilvl="7" w:tplc="7412570C">
      <w:numFmt w:val="bullet"/>
      <w:lvlText w:val="•"/>
      <w:lvlJc w:val="left"/>
      <w:pPr>
        <w:ind w:left="6908" w:hanging="360"/>
      </w:pPr>
      <w:rPr>
        <w:rFonts w:hint="default"/>
      </w:rPr>
    </w:lvl>
    <w:lvl w:ilvl="8" w:tplc="BAEA34DA">
      <w:numFmt w:val="bullet"/>
      <w:lvlText w:val="•"/>
      <w:lvlJc w:val="left"/>
      <w:pPr>
        <w:ind w:left="7761" w:hanging="360"/>
      </w:pPr>
      <w:rPr>
        <w:rFonts w:hint="default"/>
      </w:rPr>
    </w:lvl>
  </w:abstractNum>
  <w:abstractNum w:abstractNumId="24" w15:restartNumberingAfterBreak="0">
    <w:nsid w:val="44DA2E8C"/>
    <w:multiLevelType w:val="multilevel"/>
    <w:tmpl w:val="C922CD56"/>
    <w:lvl w:ilvl="0">
      <w:start w:val="1"/>
      <w:numFmt w:val="decimal"/>
      <w:lvlText w:val="%1"/>
      <w:lvlJc w:val="left"/>
      <w:pPr>
        <w:ind w:left="572" w:hanging="432"/>
      </w:pPr>
      <w:rPr>
        <w:rFonts w:ascii="Calibri" w:eastAsia="Calibri" w:hAnsi="Calibri" w:cs="Calibri" w:hint="default"/>
        <w:b/>
        <w:bCs/>
        <w:spacing w:val="-3"/>
        <w:w w:val="100"/>
        <w:sz w:val="24"/>
        <w:szCs w:val="24"/>
      </w:rPr>
    </w:lvl>
    <w:lvl w:ilvl="1">
      <w:start w:val="1"/>
      <w:numFmt w:val="decimal"/>
      <w:lvlText w:val="%1.%2"/>
      <w:lvlJc w:val="left"/>
      <w:pPr>
        <w:ind w:left="716" w:hanging="576"/>
        <w:jc w:val="right"/>
      </w:pPr>
      <w:rPr>
        <w:rFonts w:ascii="Calibri" w:eastAsia="Calibri" w:hAnsi="Calibri" w:cs="Calibri" w:hint="default"/>
        <w:b/>
        <w:bCs/>
        <w:spacing w:val="-2"/>
        <w:w w:val="100"/>
        <w:sz w:val="24"/>
        <w:szCs w:val="24"/>
      </w:rPr>
    </w:lvl>
    <w:lvl w:ilvl="2">
      <w:start w:val="1"/>
      <w:numFmt w:val="decimal"/>
      <w:lvlText w:val="%1.%2.%3"/>
      <w:lvlJc w:val="left"/>
      <w:pPr>
        <w:ind w:left="940" w:hanging="720"/>
      </w:pPr>
      <w:rPr>
        <w:rFonts w:ascii="Calibri" w:eastAsia="Calibri" w:hAnsi="Calibri" w:cs="Calibri" w:hint="default"/>
        <w:b/>
        <w:bCs/>
        <w:spacing w:val="-1"/>
        <w:w w:val="100"/>
        <w:sz w:val="24"/>
        <w:szCs w:val="24"/>
      </w:rPr>
    </w:lvl>
    <w:lvl w:ilvl="3">
      <w:numFmt w:val="bullet"/>
      <w:lvlText w:val=""/>
      <w:lvlJc w:val="left"/>
      <w:pPr>
        <w:ind w:left="1220" w:hanging="360"/>
      </w:pPr>
      <w:rPr>
        <w:rFonts w:ascii="Wingdings" w:eastAsia="Wingdings" w:hAnsi="Wingdings" w:cs="Wingdings" w:hint="default"/>
        <w:w w:val="100"/>
        <w:sz w:val="24"/>
        <w:szCs w:val="24"/>
      </w:rPr>
    </w:lvl>
    <w:lvl w:ilvl="4">
      <w:numFmt w:val="bullet"/>
      <w:lvlText w:val="•"/>
      <w:lvlJc w:val="left"/>
      <w:pPr>
        <w:ind w:left="2372" w:hanging="360"/>
      </w:pPr>
      <w:rPr>
        <w:rFonts w:hint="default"/>
      </w:rPr>
    </w:lvl>
    <w:lvl w:ilvl="5">
      <w:numFmt w:val="bullet"/>
      <w:lvlText w:val="•"/>
      <w:lvlJc w:val="left"/>
      <w:pPr>
        <w:ind w:left="3524" w:hanging="360"/>
      </w:pPr>
      <w:rPr>
        <w:rFonts w:hint="default"/>
      </w:rPr>
    </w:lvl>
    <w:lvl w:ilvl="6">
      <w:numFmt w:val="bullet"/>
      <w:lvlText w:val="•"/>
      <w:lvlJc w:val="left"/>
      <w:pPr>
        <w:ind w:left="4677" w:hanging="360"/>
      </w:pPr>
      <w:rPr>
        <w:rFonts w:hint="default"/>
      </w:rPr>
    </w:lvl>
    <w:lvl w:ilvl="7">
      <w:numFmt w:val="bullet"/>
      <w:lvlText w:val="•"/>
      <w:lvlJc w:val="left"/>
      <w:pPr>
        <w:ind w:left="5829" w:hanging="360"/>
      </w:pPr>
      <w:rPr>
        <w:rFonts w:hint="default"/>
      </w:rPr>
    </w:lvl>
    <w:lvl w:ilvl="8">
      <w:numFmt w:val="bullet"/>
      <w:lvlText w:val="•"/>
      <w:lvlJc w:val="left"/>
      <w:pPr>
        <w:ind w:left="6981" w:hanging="360"/>
      </w:pPr>
      <w:rPr>
        <w:rFonts w:hint="default"/>
      </w:rPr>
    </w:lvl>
  </w:abstractNum>
  <w:abstractNum w:abstractNumId="25" w15:restartNumberingAfterBreak="0">
    <w:nsid w:val="4A387935"/>
    <w:multiLevelType w:val="hybridMultilevel"/>
    <w:tmpl w:val="77B03F40"/>
    <w:lvl w:ilvl="0" w:tplc="10DC1A28">
      <w:numFmt w:val="bullet"/>
      <w:lvlText w:val="-"/>
      <w:lvlJc w:val="left"/>
      <w:pPr>
        <w:ind w:left="420" w:hanging="360"/>
      </w:pPr>
      <w:rPr>
        <w:rFonts w:ascii="Arial" w:eastAsia="Times New Roman"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15:restartNumberingAfterBreak="0">
    <w:nsid w:val="50DA6E8A"/>
    <w:multiLevelType w:val="hybridMultilevel"/>
    <w:tmpl w:val="F7B2F768"/>
    <w:lvl w:ilvl="0" w:tplc="0E3689F8">
      <w:numFmt w:val="bullet"/>
      <w:lvlText w:val="•"/>
      <w:lvlJc w:val="left"/>
      <w:pPr>
        <w:ind w:left="580" w:hanging="360"/>
      </w:pPr>
      <w:rPr>
        <w:rFonts w:ascii="Times New Roman" w:eastAsia="Times New Roman" w:hAnsi="Times New Roman" w:cs="Times New Roman" w:hint="default"/>
        <w:w w:val="99"/>
        <w:sz w:val="24"/>
        <w:szCs w:val="24"/>
      </w:rPr>
    </w:lvl>
    <w:lvl w:ilvl="1" w:tplc="504AB6C2">
      <w:numFmt w:val="bullet"/>
      <w:lvlText w:val="•"/>
      <w:lvlJc w:val="left"/>
      <w:pPr>
        <w:ind w:left="1468" w:hanging="360"/>
      </w:pPr>
      <w:rPr>
        <w:rFonts w:hint="default"/>
      </w:rPr>
    </w:lvl>
    <w:lvl w:ilvl="2" w:tplc="E37A4CF4">
      <w:numFmt w:val="bullet"/>
      <w:lvlText w:val="•"/>
      <w:lvlJc w:val="left"/>
      <w:pPr>
        <w:ind w:left="2357" w:hanging="360"/>
      </w:pPr>
      <w:rPr>
        <w:rFonts w:hint="default"/>
      </w:rPr>
    </w:lvl>
    <w:lvl w:ilvl="3" w:tplc="8B86218E">
      <w:numFmt w:val="bullet"/>
      <w:lvlText w:val="•"/>
      <w:lvlJc w:val="left"/>
      <w:pPr>
        <w:ind w:left="3245" w:hanging="360"/>
      </w:pPr>
      <w:rPr>
        <w:rFonts w:hint="default"/>
      </w:rPr>
    </w:lvl>
    <w:lvl w:ilvl="4" w:tplc="C302AAA6">
      <w:numFmt w:val="bullet"/>
      <w:lvlText w:val="•"/>
      <w:lvlJc w:val="left"/>
      <w:pPr>
        <w:ind w:left="4134" w:hanging="360"/>
      </w:pPr>
      <w:rPr>
        <w:rFonts w:hint="default"/>
      </w:rPr>
    </w:lvl>
    <w:lvl w:ilvl="5" w:tplc="25966146">
      <w:numFmt w:val="bullet"/>
      <w:lvlText w:val="•"/>
      <w:lvlJc w:val="left"/>
      <w:pPr>
        <w:ind w:left="5023" w:hanging="360"/>
      </w:pPr>
      <w:rPr>
        <w:rFonts w:hint="default"/>
      </w:rPr>
    </w:lvl>
    <w:lvl w:ilvl="6" w:tplc="1C761D62">
      <w:numFmt w:val="bullet"/>
      <w:lvlText w:val="•"/>
      <w:lvlJc w:val="left"/>
      <w:pPr>
        <w:ind w:left="5911" w:hanging="360"/>
      </w:pPr>
      <w:rPr>
        <w:rFonts w:hint="default"/>
      </w:rPr>
    </w:lvl>
    <w:lvl w:ilvl="7" w:tplc="86A04544">
      <w:numFmt w:val="bullet"/>
      <w:lvlText w:val="•"/>
      <w:lvlJc w:val="left"/>
      <w:pPr>
        <w:ind w:left="6800" w:hanging="360"/>
      </w:pPr>
      <w:rPr>
        <w:rFonts w:hint="default"/>
      </w:rPr>
    </w:lvl>
    <w:lvl w:ilvl="8" w:tplc="8E9C58B2">
      <w:numFmt w:val="bullet"/>
      <w:lvlText w:val="•"/>
      <w:lvlJc w:val="left"/>
      <w:pPr>
        <w:ind w:left="7689" w:hanging="360"/>
      </w:pPr>
      <w:rPr>
        <w:rFonts w:hint="default"/>
      </w:rPr>
    </w:lvl>
  </w:abstractNum>
  <w:abstractNum w:abstractNumId="27" w15:restartNumberingAfterBreak="0">
    <w:nsid w:val="51BD78BA"/>
    <w:multiLevelType w:val="hybridMultilevel"/>
    <w:tmpl w:val="B9FA529C"/>
    <w:lvl w:ilvl="0" w:tplc="A9F6AEEE">
      <w:start w:val="1"/>
      <w:numFmt w:val="decimal"/>
      <w:lvlText w:val="%1."/>
      <w:lvlJc w:val="left"/>
      <w:pPr>
        <w:ind w:left="220" w:hanging="360"/>
      </w:pPr>
      <w:rPr>
        <w:rFonts w:ascii="Calibri" w:eastAsia="Calibri" w:hAnsi="Calibri" w:cs="Calibri" w:hint="default"/>
        <w:spacing w:val="-4"/>
        <w:w w:val="100"/>
        <w:sz w:val="24"/>
        <w:szCs w:val="24"/>
      </w:rPr>
    </w:lvl>
    <w:lvl w:ilvl="1" w:tplc="81168988">
      <w:numFmt w:val="bullet"/>
      <w:lvlText w:val="•"/>
      <w:lvlJc w:val="left"/>
      <w:pPr>
        <w:ind w:left="1144" w:hanging="360"/>
      </w:pPr>
      <w:rPr>
        <w:rFonts w:hint="default"/>
      </w:rPr>
    </w:lvl>
    <w:lvl w:ilvl="2" w:tplc="898AF56C">
      <w:numFmt w:val="bullet"/>
      <w:lvlText w:val="•"/>
      <w:lvlJc w:val="left"/>
      <w:pPr>
        <w:ind w:left="2069" w:hanging="360"/>
      </w:pPr>
      <w:rPr>
        <w:rFonts w:hint="default"/>
      </w:rPr>
    </w:lvl>
    <w:lvl w:ilvl="3" w:tplc="F716992C">
      <w:numFmt w:val="bullet"/>
      <w:lvlText w:val="•"/>
      <w:lvlJc w:val="left"/>
      <w:pPr>
        <w:ind w:left="2993" w:hanging="360"/>
      </w:pPr>
      <w:rPr>
        <w:rFonts w:hint="default"/>
      </w:rPr>
    </w:lvl>
    <w:lvl w:ilvl="4" w:tplc="96E2FB12">
      <w:numFmt w:val="bullet"/>
      <w:lvlText w:val="•"/>
      <w:lvlJc w:val="left"/>
      <w:pPr>
        <w:ind w:left="3918" w:hanging="360"/>
      </w:pPr>
      <w:rPr>
        <w:rFonts w:hint="default"/>
      </w:rPr>
    </w:lvl>
    <w:lvl w:ilvl="5" w:tplc="A9C4408A">
      <w:numFmt w:val="bullet"/>
      <w:lvlText w:val="•"/>
      <w:lvlJc w:val="left"/>
      <w:pPr>
        <w:ind w:left="4843" w:hanging="360"/>
      </w:pPr>
      <w:rPr>
        <w:rFonts w:hint="default"/>
      </w:rPr>
    </w:lvl>
    <w:lvl w:ilvl="6" w:tplc="5F0E12C2">
      <w:numFmt w:val="bullet"/>
      <w:lvlText w:val="•"/>
      <w:lvlJc w:val="left"/>
      <w:pPr>
        <w:ind w:left="5767" w:hanging="360"/>
      </w:pPr>
      <w:rPr>
        <w:rFonts w:hint="default"/>
      </w:rPr>
    </w:lvl>
    <w:lvl w:ilvl="7" w:tplc="20909152">
      <w:numFmt w:val="bullet"/>
      <w:lvlText w:val="•"/>
      <w:lvlJc w:val="left"/>
      <w:pPr>
        <w:ind w:left="6692" w:hanging="360"/>
      </w:pPr>
      <w:rPr>
        <w:rFonts w:hint="default"/>
      </w:rPr>
    </w:lvl>
    <w:lvl w:ilvl="8" w:tplc="9E386886">
      <w:numFmt w:val="bullet"/>
      <w:lvlText w:val="•"/>
      <w:lvlJc w:val="left"/>
      <w:pPr>
        <w:ind w:left="7617" w:hanging="360"/>
      </w:pPr>
      <w:rPr>
        <w:rFonts w:hint="default"/>
      </w:rPr>
    </w:lvl>
  </w:abstractNum>
  <w:abstractNum w:abstractNumId="28" w15:restartNumberingAfterBreak="0">
    <w:nsid w:val="54767E5A"/>
    <w:multiLevelType w:val="multilevel"/>
    <w:tmpl w:val="F23A27B6"/>
    <w:lvl w:ilvl="0">
      <w:start w:val="4"/>
      <w:numFmt w:val="decimal"/>
      <w:lvlText w:val="%1"/>
      <w:lvlJc w:val="left"/>
      <w:pPr>
        <w:ind w:left="860" w:hanging="720"/>
      </w:pPr>
      <w:rPr>
        <w:rFonts w:hint="default"/>
      </w:rPr>
    </w:lvl>
    <w:lvl w:ilvl="1">
      <w:start w:val="2"/>
      <w:numFmt w:val="decimal"/>
      <w:lvlText w:val="%1.%2"/>
      <w:lvlJc w:val="left"/>
      <w:pPr>
        <w:ind w:left="860" w:hanging="720"/>
      </w:pPr>
      <w:rPr>
        <w:rFonts w:hint="default"/>
      </w:rPr>
    </w:lvl>
    <w:lvl w:ilvl="2">
      <w:start w:val="2"/>
      <w:numFmt w:val="decimal"/>
      <w:lvlText w:val="%1.%2.%3"/>
      <w:lvlJc w:val="left"/>
      <w:pPr>
        <w:ind w:left="860" w:hanging="720"/>
      </w:pPr>
      <w:rPr>
        <w:rFonts w:ascii="Calibri" w:eastAsia="Calibri" w:hAnsi="Calibri" w:cs="Calibri" w:hint="default"/>
        <w:b/>
        <w:bCs/>
        <w:spacing w:val="-2"/>
        <w:w w:val="100"/>
        <w:sz w:val="24"/>
        <w:szCs w:val="24"/>
      </w:rPr>
    </w:lvl>
    <w:lvl w:ilvl="3">
      <w:numFmt w:val="bullet"/>
      <w:lvlText w:val="•"/>
      <w:lvlJc w:val="left"/>
      <w:pPr>
        <w:ind w:left="3387" w:hanging="720"/>
      </w:pPr>
      <w:rPr>
        <w:rFonts w:hint="default"/>
      </w:rPr>
    </w:lvl>
    <w:lvl w:ilvl="4">
      <w:numFmt w:val="bullet"/>
      <w:lvlText w:val="•"/>
      <w:lvlJc w:val="left"/>
      <w:pPr>
        <w:ind w:left="4230" w:hanging="720"/>
      </w:pPr>
      <w:rPr>
        <w:rFonts w:hint="default"/>
      </w:rPr>
    </w:lvl>
    <w:lvl w:ilvl="5">
      <w:numFmt w:val="bullet"/>
      <w:lvlText w:val="•"/>
      <w:lvlJc w:val="left"/>
      <w:pPr>
        <w:ind w:left="5073" w:hanging="720"/>
      </w:pPr>
      <w:rPr>
        <w:rFonts w:hint="default"/>
      </w:rPr>
    </w:lvl>
    <w:lvl w:ilvl="6">
      <w:numFmt w:val="bullet"/>
      <w:lvlText w:val="•"/>
      <w:lvlJc w:val="left"/>
      <w:pPr>
        <w:ind w:left="5915" w:hanging="720"/>
      </w:pPr>
      <w:rPr>
        <w:rFonts w:hint="default"/>
      </w:rPr>
    </w:lvl>
    <w:lvl w:ilvl="7">
      <w:numFmt w:val="bullet"/>
      <w:lvlText w:val="•"/>
      <w:lvlJc w:val="left"/>
      <w:pPr>
        <w:ind w:left="6758" w:hanging="720"/>
      </w:pPr>
      <w:rPr>
        <w:rFonts w:hint="default"/>
      </w:rPr>
    </w:lvl>
    <w:lvl w:ilvl="8">
      <w:numFmt w:val="bullet"/>
      <w:lvlText w:val="•"/>
      <w:lvlJc w:val="left"/>
      <w:pPr>
        <w:ind w:left="7601" w:hanging="720"/>
      </w:pPr>
      <w:rPr>
        <w:rFonts w:hint="default"/>
      </w:rPr>
    </w:lvl>
  </w:abstractNum>
  <w:abstractNum w:abstractNumId="29" w15:restartNumberingAfterBreak="0">
    <w:nsid w:val="558929E7"/>
    <w:multiLevelType w:val="multilevel"/>
    <w:tmpl w:val="A9BE751A"/>
    <w:lvl w:ilvl="0">
      <w:start w:val="5"/>
      <w:numFmt w:val="decimal"/>
      <w:lvlText w:val="%1"/>
      <w:lvlJc w:val="left"/>
      <w:pPr>
        <w:ind w:left="716" w:hanging="576"/>
      </w:pPr>
      <w:rPr>
        <w:rFonts w:hint="default"/>
      </w:rPr>
    </w:lvl>
    <w:lvl w:ilvl="1">
      <w:start w:val="1"/>
      <w:numFmt w:val="decimal"/>
      <w:lvlText w:val="%1.%2"/>
      <w:lvlJc w:val="left"/>
      <w:pPr>
        <w:ind w:left="716" w:hanging="576"/>
      </w:pPr>
      <w:rPr>
        <w:rFonts w:ascii="Calibri" w:eastAsia="Calibri" w:hAnsi="Calibri" w:cs="Calibri" w:hint="default"/>
        <w:b/>
        <w:bCs/>
        <w:spacing w:val="-5"/>
        <w:w w:val="100"/>
        <w:sz w:val="24"/>
        <w:szCs w:val="24"/>
      </w:rPr>
    </w:lvl>
    <w:lvl w:ilvl="2">
      <w:numFmt w:val="bullet"/>
      <w:lvlText w:val="•"/>
      <w:lvlJc w:val="left"/>
      <w:pPr>
        <w:ind w:left="860" w:hanging="360"/>
      </w:pPr>
      <w:rPr>
        <w:rFonts w:ascii="Times New Roman" w:eastAsia="Times New Roman" w:hAnsi="Times New Roman" w:cs="Times New Roman" w:hint="default"/>
        <w:w w:val="99"/>
        <w:sz w:val="24"/>
        <w:szCs w:val="24"/>
      </w:rPr>
    </w:lvl>
    <w:lvl w:ilvl="3">
      <w:numFmt w:val="bullet"/>
      <w:lvlText w:val="•"/>
      <w:lvlJc w:val="left"/>
      <w:pPr>
        <w:ind w:left="2732" w:hanging="360"/>
      </w:pPr>
      <w:rPr>
        <w:rFonts w:hint="default"/>
      </w:rPr>
    </w:lvl>
    <w:lvl w:ilvl="4">
      <w:numFmt w:val="bullet"/>
      <w:lvlText w:val="•"/>
      <w:lvlJc w:val="left"/>
      <w:pPr>
        <w:ind w:left="3668" w:hanging="360"/>
      </w:pPr>
      <w:rPr>
        <w:rFonts w:hint="default"/>
      </w:rPr>
    </w:lvl>
    <w:lvl w:ilvl="5">
      <w:numFmt w:val="bullet"/>
      <w:lvlText w:val="•"/>
      <w:lvlJc w:val="left"/>
      <w:pPr>
        <w:ind w:left="4605" w:hanging="360"/>
      </w:pPr>
      <w:rPr>
        <w:rFonts w:hint="default"/>
      </w:rPr>
    </w:lvl>
    <w:lvl w:ilvl="6">
      <w:numFmt w:val="bullet"/>
      <w:lvlText w:val="•"/>
      <w:lvlJc w:val="left"/>
      <w:pPr>
        <w:ind w:left="5541" w:hanging="360"/>
      </w:pPr>
      <w:rPr>
        <w:rFonts w:hint="default"/>
      </w:rPr>
    </w:lvl>
    <w:lvl w:ilvl="7">
      <w:numFmt w:val="bullet"/>
      <w:lvlText w:val="•"/>
      <w:lvlJc w:val="left"/>
      <w:pPr>
        <w:ind w:left="6477" w:hanging="360"/>
      </w:pPr>
      <w:rPr>
        <w:rFonts w:hint="default"/>
      </w:rPr>
    </w:lvl>
    <w:lvl w:ilvl="8">
      <w:numFmt w:val="bullet"/>
      <w:lvlText w:val="•"/>
      <w:lvlJc w:val="left"/>
      <w:pPr>
        <w:ind w:left="7413" w:hanging="360"/>
      </w:pPr>
      <w:rPr>
        <w:rFonts w:hint="default"/>
      </w:rPr>
    </w:lvl>
  </w:abstractNum>
  <w:abstractNum w:abstractNumId="30" w15:restartNumberingAfterBreak="0">
    <w:nsid w:val="566A73BC"/>
    <w:multiLevelType w:val="hybridMultilevel"/>
    <w:tmpl w:val="78E0AC3A"/>
    <w:lvl w:ilvl="0" w:tplc="D5B6456A">
      <w:start w:val="1"/>
      <w:numFmt w:val="decimal"/>
      <w:lvlText w:val="%1."/>
      <w:lvlJc w:val="left"/>
      <w:pPr>
        <w:ind w:left="500" w:hanging="360"/>
      </w:pPr>
      <w:rPr>
        <w:rFonts w:ascii="Calibri" w:eastAsia="Calibri" w:hAnsi="Calibri" w:cs="Calibri" w:hint="default"/>
        <w:spacing w:val="-3"/>
        <w:w w:val="100"/>
        <w:sz w:val="24"/>
        <w:szCs w:val="24"/>
      </w:rPr>
    </w:lvl>
    <w:lvl w:ilvl="1" w:tplc="55D68A2A">
      <w:numFmt w:val="bullet"/>
      <w:lvlText w:val=""/>
      <w:lvlJc w:val="left"/>
      <w:pPr>
        <w:ind w:left="1580" w:hanging="360"/>
      </w:pPr>
      <w:rPr>
        <w:rFonts w:ascii="Wingdings" w:eastAsia="Wingdings" w:hAnsi="Wingdings" w:cs="Wingdings" w:hint="default"/>
        <w:w w:val="100"/>
        <w:sz w:val="24"/>
        <w:szCs w:val="24"/>
      </w:rPr>
    </w:lvl>
    <w:lvl w:ilvl="2" w:tplc="082AB5CE">
      <w:numFmt w:val="bullet"/>
      <w:lvlText w:val="•"/>
      <w:lvlJc w:val="left"/>
      <w:pPr>
        <w:ind w:left="2436" w:hanging="360"/>
      </w:pPr>
      <w:rPr>
        <w:rFonts w:hint="default"/>
      </w:rPr>
    </w:lvl>
    <w:lvl w:ilvl="3" w:tplc="191C9916">
      <w:numFmt w:val="bullet"/>
      <w:lvlText w:val="•"/>
      <w:lvlJc w:val="left"/>
      <w:pPr>
        <w:ind w:left="3292" w:hanging="360"/>
      </w:pPr>
      <w:rPr>
        <w:rFonts w:hint="default"/>
      </w:rPr>
    </w:lvl>
    <w:lvl w:ilvl="4" w:tplc="6DBC47C4">
      <w:numFmt w:val="bullet"/>
      <w:lvlText w:val="•"/>
      <w:lvlJc w:val="left"/>
      <w:pPr>
        <w:ind w:left="4148" w:hanging="360"/>
      </w:pPr>
      <w:rPr>
        <w:rFonts w:hint="default"/>
      </w:rPr>
    </w:lvl>
    <w:lvl w:ilvl="5" w:tplc="8EDCF100">
      <w:numFmt w:val="bullet"/>
      <w:lvlText w:val="•"/>
      <w:lvlJc w:val="left"/>
      <w:pPr>
        <w:ind w:left="5005" w:hanging="360"/>
      </w:pPr>
      <w:rPr>
        <w:rFonts w:hint="default"/>
      </w:rPr>
    </w:lvl>
    <w:lvl w:ilvl="6" w:tplc="1AF0C256">
      <w:numFmt w:val="bullet"/>
      <w:lvlText w:val="•"/>
      <w:lvlJc w:val="left"/>
      <w:pPr>
        <w:ind w:left="5861" w:hanging="360"/>
      </w:pPr>
      <w:rPr>
        <w:rFonts w:hint="default"/>
      </w:rPr>
    </w:lvl>
    <w:lvl w:ilvl="7" w:tplc="DCF070EA">
      <w:numFmt w:val="bullet"/>
      <w:lvlText w:val="•"/>
      <w:lvlJc w:val="left"/>
      <w:pPr>
        <w:ind w:left="6717" w:hanging="360"/>
      </w:pPr>
      <w:rPr>
        <w:rFonts w:hint="default"/>
      </w:rPr>
    </w:lvl>
    <w:lvl w:ilvl="8" w:tplc="61CC613E">
      <w:numFmt w:val="bullet"/>
      <w:lvlText w:val="•"/>
      <w:lvlJc w:val="left"/>
      <w:pPr>
        <w:ind w:left="7573" w:hanging="360"/>
      </w:pPr>
      <w:rPr>
        <w:rFonts w:hint="default"/>
      </w:rPr>
    </w:lvl>
  </w:abstractNum>
  <w:abstractNum w:abstractNumId="31" w15:restartNumberingAfterBreak="0">
    <w:nsid w:val="57687F80"/>
    <w:multiLevelType w:val="hybridMultilevel"/>
    <w:tmpl w:val="64544436"/>
    <w:lvl w:ilvl="0" w:tplc="1340E93C">
      <w:numFmt w:val="bullet"/>
      <w:lvlText w:val="-"/>
      <w:lvlJc w:val="left"/>
      <w:pPr>
        <w:ind w:left="720" w:hanging="360"/>
      </w:pPr>
      <w:rPr>
        <w:rFonts w:ascii="Arial" w:eastAsia="Times New Roman"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15:restartNumberingAfterBreak="0">
    <w:nsid w:val="57830652"/>
    <w:multiLevelType w:val="hybridMultilevel"/>
    <w:tmpl w:val="29B46174"/>
    <w:lvl w:ilvl="0" w:tplc="34AC0BA4">
      <w:numFmt w:val="bullet"/>
      <w:lvlText w:val="•"/>
      <w:lvlJc w:val="left"/>
      <w:pPr>
        <w:ind w:left="860" w:hanging="360"/>
      </w:pPr>
      <w:rPr>
        <w:rFonts w:ascii="Times New Roman" w:eastAsia="Times New Roman" w:hAnsi="Times New Roman" w:cs="Times New Roman" w:hint="default"/>
        <w:w w:val="99"/>
        <w:sz w:val="24"/>
        <w:szCs w:val="24"/>
      </w:rPr>
    </w:lvl>
    <w:lvl w:ilvl="1" w:tplc="F796C95E">
      <w:numFmt w:val="bullet"/>
      <w:lvlText w:val="•"/>
      <w:lvlJc w:val="left"/>
      <w:pPr>
        <w:ind w:left="1702" w:hanging="360"/>
      </w:pPr>
      <w:rPr>
        <w:rFonts w:hint="default"/>
      </w:rPr>
    </w:lvl>
    <w:lvl w:ilvl="2" w:tplc="BAEA4B58">
      <w:numFmt w:val="bullet"/>
      <w:lvlText w:val="•"/>
      <w:lvlJc w:val="left"/>
      <w:pPr>
        <w:ind w:left="2545" w:hanging="360"/>
      </w:pPr>
      <w:rPr>
        <w:rFonts w:hint="default"/>
      </w:rPr>
    </w:lvl>
    <w:lvl w:ilvl="3" w:tplc="C8144C5A">
      <w:numFmt w:val="bullet"/>
      <w:lvlText w:val="•"/>
      <w:lvlJc w:val="left"/>
      <w:pPr>
        <w:ind w:left="3387" w:hanging="360"/>
      </w:pPr>
      <w:rPr>
        <w:rFonts w:hint="default"/>
      </w:rPr>
    </w:lvl>
    <w:lvl w:ilvl="4" w:tplc="A9687A88">
      <w:numFmt w:val="bullet"/>
      <w:lvlText w:val="•"/>
      <w:lvlJc w:val="left"/>
      <w:pPr>
        <w:ind w:left="4230" w:hanging="360"/>
      </w:pPr>
      <w:rPr>
        <w:rFonts w:hint="default"/>
      </w:rPr>
    </w:lvl>
    <w:lvl w:ilvl="5" w:tplc="2BAA8B98">
      <w:numFmt w:val="bullet"/>
      <w:lvlText w:val="•"/>
      <w:lvlJc w:val="left"/>
      <w:pPr>
        <w:ind w:left="5073" w:hanging="360"/>
      </w:pPr>
      <w:rPr>
        <w:rFonts w:hint="default"/>
      </w:rPr>
    </w:lvl>
    <w:lvl w:ilvl="6" w:tplc="DD9C25B6">
      <w:numFmt w:val="bullet"/>
      <w:lvlText w:val="•"/>
      <w:lvlJc w:val="left"/>
      <w:pPr>
        <w:ind w:left="5915" w:hanging="360"/>
      </w:pPr>
      <w:rPr>
        <w:rFonts w:hint="default"/>
      </w:rPr>
    </w:lvl>
    <w:lvl w:ilvl="7" w:tplc="24727D20">
      <w:numFmt w:val="bullet"/>
      <w:lvlText w:val="•"/>
      <w:lvlJc w:val="left"/>
      <w:pPr>
        <w:ind w:left="6758" w:hanging="360"/>
      </w:pPr>
      <w:rPr>
        <w:rFonts w:hint="default"/>
      </w:rPr>
    </w:lvl>
    <w:lvl w:ilvl="8" w:tplc="AEAEDA5C">
      <w:numFmt w:val="bullet"/>
      <w:lvlText w:val="•"/>
      <w:lvlJc w:val="left"/>
      <w:pPr>
        <w:ind w:left="7601" w:hanging="360"/>
      </w:pPr>
      <w:rPr>
        <w:rFonts w:hint="default"/>
      </w:rPr>
    </w:lvl>
  </w:abstractNum>
  <w:abstractNum w:abstractNumId="33" w15:restartNumberingAfterBreak="0">
    <w:nsid w:val="5B7615A3"/>
    <w:multiLevelType w:val="multilevel"/>
    <w:tmpl w:val="EFE85064"/>
    <w:lvl w:ilvl="0">
      <w:start w:val="4"/>
      <w:numFmt w:val="decimal"/>
      <w:lvlText w:val="%1"/>
      <w:lvlJc w:val="left"/>
      <w:pPr>
        <w:ind w:left="860" w:hanging="720"/>
      </w:pPr>
      <w:rPr>
        <w:rFonts w:hint="default"/>
      </w:rPr>
    </w:lvl>
    <w:lvl w:ilvl="1">
      <w:start w:val="4"/>
      <w:numFmt w:val="decimal"/>
      <w:lvlText w:val="%1.%2"/>
      <w:lvlJc w:val="left"/>
      <w:pPr>
        <w:ind w:left="860" w:hanging="720"/>
      </w:pPr>
      <w:rPr>
        <w:rFonts w:hint="default"/>
      </w:rPr>
    </w:lvl>
    <w:lvl w:ilvl="2">
      <w:start w:val="1"/>
      <w:numFmt w:val="decimal"/>
      <w:lvlText w:val="%1.%2.%3"/>
      <w:lvlJc w:val="left"/>
      <w:pPr>
        <w:ind w:left="860" w:hanging="720"/>
      </w:pPr>
      <w:rPr>
        <w:rFonts w:ascii="Calibri" w:eastAsia="Calibri" w:hAnsi="Calibri" w:cs="Calibri" w:hint="default"/>
        <w:b/>
        <w:bCs/>
        <w:spacing w:val="-2"/>
        <w:w w:val="100"/>
        <w:sz w:val="24"/>
        <w:szCs w:val="24"/>
      </w:rPr>
    </w:lvl>
    <w:lvl w:ilvl="3">
      <w:numFmt w:val="bullet"/>
      <w:lvlText w:val="•"/>
      <w:lvlJc w:val="left"/>
      <w:pPr>
        <w:ind w:left="3387" w:hanging="720"/>
      </w:pPr>
      <w:rPr>
        <w:rFonts w:hint="default"/>
      </w:rPr>
    </w:lvl>
    <w:lvl w:ilvl="4">
      <w:numFmt w:val="bullet"/>
      <w:lvlText w:val="•"/>
      <w:lvlJc w:val="left"/>
      <w:pPr>
        <w:ind w:left="4230" w:hanging="720"/>
      </w:pPr>
      <w:rPr>
        <w:rFonts w:hint="default"/>
      </w:rPr>
    </w:lvl>
    <w:lvl w:ilvl="5">
      <w:numFmt w:val="bullet"/>
      <w:lvlText w:val="•"/>
      <w:lvlJc w:val="left"/>
      <w:pPr>
        <w:ind w:left="5073" w:hanging="720"/>
      </w:pPr>
      <w:rPr>
        <w:rFonts w:hint="default"/>
      </w:rPr>
    </w:lvl>
    <w:lvl w:ilvl="6">
      <w:numFmt w:val="bullet"/>
      <w:lvlText w:val="•"/>
      <w:lvlJc w:val="left"/>
      <w:pPr>
        <w:ind w:left="5915" w:hanging="720"/>
      </w:pPr>
      <w:rPr>
        <w:rFonts w:hint="default"/>
      </w:rPr>
    </w:lvl>
    <w:lvl w:ilvl="7">
      <w:numFmt w:val="bullet"/>
      <w:lvlText w:val="•"/>
      <w:lvlJc w:val="left"/>
      <w:pPr>
        <w:ind w:left="6758" w:hanging="720"/>
      </w:pPr>
      <w:rPr>
        <w:rFonts w:hint="default"/>
      </w:rPr>
    </w:lvl>
    <w:lvl w:ilvl="8">
      <w:numFmt w:val="bullet"/>
      <w:lvlText w:val="•"/>
      <w:lvlJc w:val="left"/>
      <w:pPr>
        <w:ind w:left="7601" w:hanging="720"/>
      </w:pPr>
      <w:rPr>
        <w:rFonts w:hint="default"/>
      </w:rPr>
    </w:lvl>
  </w:abstractNum>
  <w:abstractNum w:abstractNumId="34" w15:restartNumberingAfterBreak="0">
    <w:nsid w:val="5C836427"/>
    <w:multiLevelType w:val="hybridMultilevel"/>
    <w:tmpl w:val="EE48E30A"/>
    <w:lvl w:ilvl="0" w:tplc="B54CA9E6">
      <w:numFmt w:val="bullet"/>
      <w:lvlText w:val="•"/>
      <w:lvlJc w:val="left"/>
      <w:pPr>
        <w:ind w:left="860" w:hanging="360"/>
      </w:pPr>
      <w:rPr>
        <w:rFonts w:ascii="Times New Roman" w:eastAsia="Times New Roman" w:hAnsi="Times New Roman" w:cs="Times New Roman" w:hint="default"/>
        <w:w w:val="99"/>
        <w:sz w:val="24"/>
        <w:szCs w:val="24"/>
      </w:rPr>
    </w:lvl>
    <w:lvl w:ilvl="1" w:tplc="6D748810">
      <w:numFmt w:val="bullet"/>
      <w:lvlText w:val="•"/>
      <w:lvlJc w:val="left"/>
      <w:pPr>
        <w:ind w:left="1702" w:hanging="360"/>
      </w:pPr>
      <w:rPr>
        <w:rFonts w:hint="default"/>
      </w:rPr>
    </w:lvl>
    <w:lvl w:ilvl="2" w:tplc="51F229E0">
      <w:numFmt w:val="bullet"/>
      <w:lvlText w:val="•"/>
      <w:lvlJc w:val="left"/>
      <w:pPr>
        <w:ind w:left="2545" w:hanging="360"/>
      </w:pPr>
      <w:rPr>
        <w:rFonts w:hint="default"/>
      </w:rPr>
    </w:lvl>
    <w:lvl w:ilvl="3" w:tplc="D242D2EC">
      <w:numFmt w:val="bullet"/>
      <w:lvlText w:val="•"/>
      <w:lvlJc w:val="left"/>
      <w:pPr>
        <w:ind w:left="3387" w:hanging="360"/>
      </w:pPr>
      <w:rPr>
        <w:rFonts w:hint="default"/>
      </w:rPr>
    </w:lvl>
    <w:lvl w:ilvl="4" w:tplc="571E99E0">
      <w:numFmt w:val="bullet"/>
      <w:lvlText w:val="•"/>
      <w:lvlJc w:val="left"/>
      <w:pPr>
        <w:ind w:left="4230" w:hanging="360"/>
      </w:pPr>
      <w:rPr>
        <w:rFonts w:hint="default"/>
      </w:rPr>
    </w:lvl>
    <w:lvl w:ilvl="5" w:tplc="9412DAB4">
      <w:numFmt w:val="bullet"/>
      <w:lvlText w:val="•"/>
      <w:lvlJc w:val="left"/>
      <w:pPr>
        <w:ind w:left="5073" w:hanging="360"/>
      </w:pPr>
      <w:rPr>
        <w:rFonts w:hint="default"/>
      </w:rPr>
    </w:lvl>
    <w:lvl w:ilvl="6" w:tplc="C2D60B14">
      <w:numFmt w:val="bullet"/>
      <w:lvlText w:val="•"/>
      <w:lvlJc w:val="left"/>
      <w:pPr>
        <w:ind w:left="5915" w:hanging="360"/>
      </w:pPr>
      <w:rPr>
        <w:rFonts w:hint="default"/>
      </w:rPr>
    </w:lvl>
    <w:lvl w:ilvl="7" w:tplc="69401458">
      <w:numFmt w:val="bullet"/>
      <w:lvlText w:val="•"/>
      <w:lvlJc w:val="left"/>
      <w:pPr>
        <w:ind w:left="6758" w:hanging="360"/>
      </w:pPr>
      <w:rPr>
        <w:rFonts w:hint="default"/>
      </w:rPr>
    </w:lvl>
    <w:lvl w:ilvl="8" w:tplc="E098E9C0">
      <w:numFmt w:val="bullet"/>
      <w:lvlText w:val="•"/>
      <w:lvlJc w:val="left"/>
      <w:pPr>
        <w:ind w:left="7601" w:hanging="360"/>
      </w:pPr>
      <w:rPr>
        <w:rFonts w:hint="default"/>
      </w:rPr>
    </w:lvl>
  </w:abstractNum>
  <w:abstractNum w:abstractNumId="35" w15:restartNumberingAfterBreak="0">
    <w:nsid w:val="5FC43E92"/>
    <w:multiLevelType w:val="hybridMultilevel"/>
    <w:tmpl w:val="995AB928"/>
    <w:lvl w:ilvl="0" w:tplc="1C09000F">
      <w:start w:val="1"/>
      <w:numFmt w:val="decimal"/>
      <w:lvlText w:val="%1."/>
      <w:lvlJc w:val="left"/>
      <w:pPr>
        <w:ind w:left="500" w:hanging="360"/>
      </w:pPr>
      <w:rPr>
        <w:rFonts w:hint="default"/>
        <w:w w:val="99"/>
        <w:sz w:val="24"/>
        <w:szCs w:val="24"/>
      </w:rPr>
    </w:lvl>
    <w:lvl w:ilvl="1" w:tplc="B4A0D1D4">
      <w:numFmt w:val="bullet"/>
      <w:lvlText w:val="•"/>
      <w:lvlJc w:val="left"/>
      <w:pPr>
        <w:ind w:left="580" w:hanging="360"/>
      </w:pPr>
      <w:rPr>
        <w:rFonts w:ascii="Times New Roman" w:eastAsia="Times New Roman" w:hAnsi="Times New Roman" w:cs="Times New Roman" w:hint="default"/>
        <w:w w:val="99"/>
        <w:sz w:val="24"/>
        <w:szCs w:val="24"/>
      </w:rPr>
    </w:lvl>
    <w:lvl w:ilvl="2" w:tplc="2DD6F308">
      <w:numFmt w:val="bullet"/>
      <w:lvlText w:val="•"/>
      <w:lvlJc w:val="left"/>
      <w:pPr>
        <w:ind w:left="1300" w:hanging="360"/>
      </w:pPr>
      <w:rPr>
        <w:rFonts w:ascii="Times New Roman" w:eastAsia="Times New Roman" w:hAnsi="Times New Roman" w:cs="Times New Roman" w:hint="default"/>
        <w:w w:val="99"/>
        <w:sz w:val="24"/>
        <w:szCs w:val="24"/>
      </w:rPr>
    </w:lvl>
    <w:lvl w:ilvl="3" w:tplc="04EAE016">
      <w:numFmt w:val="bullet"/>
      <w:lvlText w:val="•"/>
      <w:lvlJc w:val="left"/>
      <w:pPr>
        <w:ind w:left="1300" w:hanging="360"/>
      </w:pPr>
      <w:rPr>
        <w:rFonts w:hint="default"/>
      </w:rPr>
    </w:lvl>
    <w:lvl w:ilvl="4" w:tplc="58261EEA">
      <w:numFmt w:val="bullet"/>
      <w:lvlText w:val="•"/>
      <w:lvlJc w:val="left"/>
      <w:pPr>
        <w:ind w:left="2440" w:hanging="360"/>
      </w:pPr>
      <w:rPr>
        <w:rFonts w:hint="default"/>
      </w:rPr>
    </w:lvl>
    <w:lvl w:ilvl="5" w:tplc="4B708CAC">
      <w:numFmt w:val="bullet"/>
      <w:lvlText w:val="•"/>
      <w:lvlJc w:val="left"/>
      <w:pPr>
        <w:ind w:left="3581" w:hanging="360"/>
      </w:pPr>
      <w:rPr>
        <w:rFonts w:hint="default"/>
      </w:rPr>
    </w:lvl>
    <w:lvl w:ilvl="6" w:tplc="43F21028">
      <w:numFmt w:val="bullet"/>
      <w:lvlText w:val="•"/>
      <w:lvlJc w:val="left"/>
      <w:pPr>
        <w:ind w:left="4722" w:hanging="360"/>
      </w:pPr>
      <w:rPr>
        <w:rFonts w:hint="default"/>
      </w:rPr>
    </w:lvl>
    <w:lvl w:ilvl="7" w:tplc="1332C4C6">
      <w:numFmt w:val="bullet"/>
      <w:lvlText w:val="•"/>
      <w:lvlJc w:val="left"/>
      <w:pPr>
        <w:ind w:left="5863" w:hanging="360"/>
      </w:pPr>
      <w:rPr>
        <w:rFonts w:hint="default"/>
      </w:rPr>
    </w:lvl>
    <w:lvl w:ilvl="8" w:tplc="53508224">
      <w:numFmt w:val="bullet"/>
      <w:lvlText w:val="•"/>
      <w:lvlJc w:val="left"/>
      <w:pPr>
        <w:ind w:left="7004" w:hanging="360"/>
      </w:pPr>
      <w:rPr>
        <w:rFonts w:hint="default"/>
      </w:rPr>
    </w:lvl>
  </w:abstractNum>
  <w:abstractNum w:abstractNumId="36" w15:restartNumberingAfterBreak="0">
    <w:nsid w:val="61FC5905"/>
    <w:multiLevelType w:val="hybridMultilevel"/>
    <w:tmpl w:val="CA768CE6"/>
    <w:lvl w:ilvl="0" w:tplc="DD7A2E76">
      <w:numFmt w:val="bullet"/>
      <w:lvlText w:val="•"/>
      <w:lvlJc w:val="left"/>
      <w:pPr>
        <w:ind w:left="860" w:hanging="360"/>
      </w:pPr>
      <w:rPr>
        <w:rFonts w:ascii="Times New Roman" w:eastAsia="Times New Roman" w:hAnsi="Times New Roman" w:cs="Times New Roman" w:hint="default"/>
        <w:w w:val="99"/>
        <w:sz w:val="24"/>
        <w:szCs w:val="24"/>
      </w:rPr>
    </w:lvl>
    <w:lvl w:ilvl="1" w:tplc="D1E8322E">
      <w:numFmt w:val="bullet"/>
      <w:lvlText w:val="•"/>
      <w:lvlJc w:val="left"/>
      <w:pPr>
        <w:ind w:left="1702" w:hanging="360"/>
      </w:pPr>
      <w:rPr>
        <w:rFonts w:hint="default"/>
      </w:rPr>
    </w:lvl>
    <w:lvl w:ilvl="2" w:tplc="9014DAF0">
      <w:numFmt w:val="bullet"/>
      <w:lvlText w:val="•"/>
      <w:lvlJc w:val="left"/>
      <w:pPr>
        <w:ind w:left="2545" w:hanging="360"/>
      </w:pPr>
      <w:rPr>
        <w:rFonts w:hint="default"/>
      </w:rPr>
    </w:lvl>
    <w:lvl w:ilvl="3" w:tplc="CE72675E">
      <w:numFmt w:val="bullet"/>
      <w:lvlText w:val="•"/>
      <w:lvlJc w:val="left"/>
      <w:pPr>
        <w:ind w:left="3387" w:hanging="360"/>
      </w:pPr>
      <w:rPr>
        <w:rFonts w:hint="default"/>
      </w:rPr>
    </w:lvl>
    <w:lvl w:ilvl="4" w:tplc="1D50DE20">
      <w:numFmt w:val="bullet"/>
      <w:lvlText w:val="•"/>
      <w:lvlJc w:val="left"/>
      <w:pPr>
        <w:ind w:left="4230" w:hanging="360"/>
      </w:pPr>
      <w:rPr>
        <w:rFonts w:hint="default"/>
      </w:rPr>
    </w:lvl>
    <w:lvl w:ilvl="5" w:tplc="0D12C2BC">
      <w:numFmt w:val="bullet"/>
      <w:lvlText w:val="•"/>
      <w:lvlJc w:val="left"/>
      <w:pPr>
        <w:ind w:left="5073" w:hanging="360"/>
      </w:pPr>
      <w:rPr>
        <w:rFonts w:hint="default"/>
      </w:rPr>
    </w:lvl>
    <w:lvl w:ilvl="6" w:tplc="201E69F6">
      <w:numFmt w:val="bullet"/>
      <w:lvlText w:val="•"/>
      <w:lvlJc w:val="left"/>
      <w:pPr>
        <w:ind w:left="5915" w:hanging="360"/>
      </w:pPr>
      <w:rPr>
        <w:rFonts w:hint="default"/>
      </w:rPr>
    </w:lvl>
    <w:lvl w:ilvl="7" w:tplc="9F2E140A">
      <w:numFmt w:val="bullet"/>
      <w:lvlText w:val="•"/>
      <w:lvlJc w:val="left"/>
      <w:pPr>
        <w:ind w:left="6758" w:hanging="360"/>
      </w:pPr>
      <w:rPr>
        <w:rFonts w:hint="default"/>
      </w:rPr>
    </w:lvl>
    <w:lvl w:ilvl="8" w:tplc="28580F20">
      <w:numFmt w:val="bullet"/>
      <w:lvlText w:val="•"/>
      <w:lvlJc w:val="left"/>
      <w:pPr>
        <w:ind w:left="7601" w:hanging="360"/>
      </w:pPr>
      <w:rPr>
        <w:rFonts w:hint="default"/>
      </w:rPr>
    </w:lvl>
  </w:abstractNum>
  <w:abstractNum w:abstractNumId="37" w15:restartNumberingAfterBreak="0">
    <w:nsid w:val="62C73B84"/>
    <w:multiLevelType w:val="hybridMultilevel"/>
    <w:tmpl w:val="D7DCA13E"/>
    <w:lvl w:ilvl="0" w:tplc="57DC25B6">
      <w:start w:val="1"/>
      <w:numFmt w:val="decimal"/>
      <w:lvlText w:val="%1."/>
      <w:lvlJc w:val="left"/>
      <w:pPr>
        <w:ind w:left="500" w:hanging="360"/>
      </w:pPr>
      <w:rPr>
        <w:rFonts w:ascii="Calibri" w:eastAsia="Calibri" w:hAnsi="Calibri" w:cs="Calibri" w:hint="default"/>
        <w:spacing w:val="-3"/>
        <w:w w:val="100"/>
        <w:sz w:val="24"/>
        <w:szCs w:val="24"/>
      </w:rPr>
    </w:lvl>
    <w:lvl w:ilvl="1" w:tplc="6C406DDC">
      <w:start w:val="1"/>
      <w:numFmt w:val="decimal"/>
      <w:lvlText w:val="%2."/>
      <w:lvlJc w:val="left"/>
      <w:pPr>
        <w:ind w:left="580" w:hanging="360"/>
      </w:pPr>
      <w:rPr>
        <w:rFonts w:hint="default"/>
        <w:b/>
        <w:spacing w:val="-1"/>
        <w:w w:val="100"/>
      </w:rPr>
    </w:lvl>
    <w:lvl w:ilvl="2" w:tplc="40EE6476">
      <w:start w:val="5"/>
      <w:numFmt w:val="decimal"/>
      <w:lvlText w:val="%3."/>
      <w:lvlJc w:val="left"/>
      <w:pPr>
        <w:ind w:left="940" w:hanging="360"/>
        <w:jc w:val="right"/>
      </w:pPr>
      <w:rPr>
        <w:rFonts w:ascii="Calibri" w:eastAsia="Calibri" w:hAnsi="Calibri" w:cs="Calibri" w:hint="default"/>
        <w:b/>
        <w:spacing w:val="-2"/>
        <w:w w:val="100"/>
        <w:sz w:val="24"/>
        <w:szCs w:val="24"/>
      </w:rPr>
    </w:lvl>
    <w:lvl w:ilvl="3" w:tplc="E3DC047A">
      <w:numFmt w:val="bullet"/>
      <w:lvlText w:val="•"/>
      <w:lvlJc w:val="left"/>
      <w:pPr>
        <w:ind w:left="1983" w:hanging="360"/>
      </w:pPr>
      <w:rPr>
        <w:rFonts w:hint="default"/>
      </w:rPr>
    </w:lvl>
    <w:lvl w:ilvl="4" w:tplc="068EC48C">
      <w:numFmt w:val="bullet"/>
      <w:lvlText w:val="•"/>
      <w:lvlJc w:val="left"/>
      <w:pPr>
        <w:ind w:left="3026" w:hanging="360"/>
      </w:pPr>
      <w:rPr>
        <w:rFonts w:hint="default"/>
      </w:rPr>
    </w:lvl>
    <w:lvl w:ilvl="5" w:tplc="E494C500">
      <w:numFmt w:val="bullet"/>
      <w:lvlText w:val="•"/>
      <w:lvlJc w:val="left"/>
      <w:pPr>
        <w:ind w:left="4069" w:hanging="360"/>
      </w:pPr>
      <w:rPr>
        <w:rFonts w:hint="default"/>
      </w:rPr>
    </w:lvl>
    <w:lvl w:ilvl="6" w:tplc="13CCD80E">
      <w:numFmt w:val="bullet"/>
      <w:lvlText w:val="•"/>
      <w:lvlJc w:val="left"/>
      <w:pPr>
        <w:ind w:left="5113" w:hanging="360"/>
      </w:pPr>
      <w:rPr>
        <w:rFonts w:hint="default"/>
      </w:rPr>
    </w:lvl>
    <w:lvl w:ilvl="7" w:tplc="083E9094">
      <w:numFmt w:val="bullet"/>
      <w:lvlText w:val="•"/>
      <w:lvlJc w:val="left"/>
      <w:pPr>
        <w:ind w:left="6156" w:hanging="360"/>
      </w:pPr>
      <w:rPr>
        <w:rFonts w:hint="default"/>
      </w:rPr>
    </w:lvl>
    <w:lvl w:ilvl="8" w:tplc="1B88B658">
      <w:numFmt w:val="bullet"/>
      <w:lvlText w:val="•"/>
      <w:lvlJc w:val="left"/>
      <w:pPr>
        <w:ind w:left="7199" w:hanging="360"/>
      </w:pPr>
      <w:rPr>
        <w:rFonts w:hint="default"/>
      </w:rPr>
    </w:lvl>
  </w:abstractNum>
  <w:abstractNum w:abstractNumId="38" w15:restartNumberingAfterBreak="0">
    <w:nsid w:val="631F7100"/>
    <w:multiLevelType w:val="multilevel"/>
    <w:tmpl w:val="75E2CDFC"/>
    <w:lvl w:ilvl="0">
      <w:start w:val="5"/>
      <w:numFmt w:val="decimal"/>
      <w:lvlText w:val="%1"/>
      <w:lvlJc w:val="left"/>
      <w:pPr>
        <w:ind w:left="860" w:hanging="720"/>
      </w:pPr>
      <w:rPr>
        <w:rFonts w:hint="default"/>
      </w:rPr>
    </w:lvl>
    <w:lvl w:ilvl="1">
      <w:start w:val="1"/>
      <w:numFmt w:val="decimal"/>
      <w:lvlText w:val="%1.%2"/>
      <w:lvlJc w:val="left"/>
      <w:pPr>
        <w:ind w:left="860" w:hanging="720"/>
      </w:pPr>
      <w:rPr>
        <w:rFonts w:hint="default"/>
      </w:rPr>
    </w:lvl>
    <w:lvl w:ilvl="2">
      <w:start w:val="1"/>
      <w:numFmt w:val="decimal"/>
      <w:lvlText w:val="%1.%2.%3"/>
      <w:lvlJc w:val="left"/>
      <w:pPr>
        <w:ind w:left="860" w:hanging="720"/>
      </w:pPr>
      <w:rPr>
        <w:rFonts w:ascii="Calibri" w:eastAsia="Calibri" w:hAnsi="Calibri" w:cs="Calibri" w:hint="default"/>
        <w:b/>
        <w:bCs/>
        <w:spacing w:val="-2"/>
        <w:w w:val="100"/>
        <w:sz w:val="24"/>
        <w:szCs w:val="24"/>
      </w:rPr>
    </w:lvl>
    <w:lvl w:ilvl="3">
      <w:start w:val="1"/>
      <w:numFmt w:val="decimal"/>
      <w:lvlText w:val="%1.%2.%3.%4"/>
      <w:lvlJc w:val="left"/>
      <w:pPr>
        <w:ind w:left="1004" w:hanging="864"/>
      </w:pPr>
      <w:rPr>
        <w:rFonts w:ascii="Calibri" w:eastAsia="Calibri" w:hAnsi="Calibri" w:cs="Calibri" w:hint="default"/>
        <w:b/>
        <w:bCs/>
        <w:spacing w:val="-3"/>
        <w:w w:val="100"/>
        <w:sz w:val="24"/>
        <w:szCs w:val="24"/>
      </w:rPr>
    </w:lvl>
    <w:lvl w:ilvl="4">
      <w:numFmt w:val="bullet"/>
      <w:lvlText w:val="–"/>
      <w:lvlJc w:val="left"/>
      <w:pPr>
        <w:ind w:left="860" w:hanging="360"/>
      </w:pPr>
      <w:rPr>
        <w:rFonts w:ascii="Times New Roman" w:eastAsia="Times New Roman" w:hAnsi="Times New Roman" w:cs="Times New Roman" w:hint="default"/>
        <w:spacing w:val="-3"/>
        <w:w w:val="100"/>
        <w:sz w:val="24"/>
        <w:szCs w:val="24"/>
      </w:rPr>
    </w:lvl>
    <w:lvl w:ilvl="5">
      <w:numFmt w:val="bullet"/>
      <w:lvlText w:val="•"/>
      <w:lvlJc w:val="left"/>
      <w:pPr>
        <w:ind w:left="4682" w:hanging="360"/>
      </w:pPr>
      <w:rPr>
        <w:rFonts w:hint="default"/>
      </w:rPr>
    </w:lvl>
    <w:lvl w:ilvl="6">
      <w:numFmt w:val="bullet"/>
      <w:lvlText w:val="•"/>
      <w:lvlJc w:val="left"/>
      <w:pPr>
        <w:ind w:left="5603" w:hanging="360"/>
      </w:pPr>
      <w:rPr>
        <w:rFonts w:hint="default"/>
      </w:rPr>
    </w:lvl>
    <w:lvl w:ilvl="7">
      <w:numFmt w:val="bullet"/>
      <w:lvlText w:val="•"/>
      <w:lvlJc w:val="left"/>
      <w:pPr>
        <w:ind w:left="6524" w:hanging="360"/>
      </w:pPr>
      <w:rPr>
        <w:rFonts w:hint="default"/>
      </w:rPr>
    </w:lvl>
    <w:lvl w:ilvl="8">
      <w:numFmt w:val="bullet"/>
      <w:lvlText w:val="•"/>
      <w:lvlJc w:val="left"/>
      <w:pPr>
        <w:ind w:left="7444" w:hanging="360"/>
      </w:pPr>
      <w:rPr>
        <w:rFonts w:hint="default"/>
      </w:rPr>
    </w:lvl>
  </w:abstractNum>
  <w:abstractNum w:abstractNumId="39" w15:restartNumberingAfterBreak="0">
    <w:nsid w:val="67E04FAD"/>
    <w:multiLevelType w:val="hybridMultilevel"/>
    <w:tmpl w:val="AB1E1D52"/>
    <w:lvl w:ilvl="0" w:tplc="59162156">
      <w:numFmt w:val="bullet"/>
      <w:lvlText w:val="–"/>
      <w:lvlJc w:val="left"/>
      <w:pPr>
        <w:ind w:left="1300" w:hanging="360"/>
      </w:pPr>
      <w:rPr>
        <w:rFonts w:ascii="Times New Roman" w:eastAsia="Times New Roman" w:hAnsi="Times New Roman" w:cs="Times New Roman" w:hint="default"/>
        <w:spacing w:val="-3"/>
        <w:w w:val="100"/>
        <w:sz w:val="24"/>
        <w:szCs w:val="24"/>
      </w:rPr>
    </w:lvl>
    <w:lvl w:ilvl="1" w:tplc="3142FA2A">
      <w:numFmt w:val="bullet"/>
      <w:lvlText w:val="•"/>
      <w:lvlJc w:val="left"/>
      <w:pPr>
        <w:ind w:left="2116" w:hanging="360"/>
      </w:pPr>
      <w:rPr>
        <w:rFonts w:hint="default"/>
      </w:rPr>
    </w:lvl>
    <w:lvl w:ilvl="2" w:tplc="D05E4172">
      <w:numFmt w:val="bullet"/>
      <w:lvlText w:val="•"/>
      <w:lvlJc w:val="left"/>
      <w:pPr>
        <w:ind w:left="2933" w:hanging="360"/>
      </w:pPr>
      <w:rPr>
        <w:rFonts w:hint="default"/>
      </w:rPr>
    </w:lvl>
    <w:lvl w:ilvl="3" w:tplc="304A0466">
      <w:numFmt w:val="bullet"/>
      <w:lvlText w:val="•"/>
      <w:lvlJc w:val="left"/>
      <w:pPr>
        <w:ind w:left="3749" w:hanging="360"/>
      </w:pPr>
      <w:rPr>
        <w:rFonts w:hint="default"/>
      </w:rPr>
    </w:lvl>
    <w:lvl w:ilvl="4" w:tplc="25F802CC">
      <w:numFmt w:val="bullet"/>
      <w:lvlText w:val="•"/>
      <w:lvlJc w:val="left"/>
      <w:pPr>
        <w:ind w:left="4566" w:hanging="360"/>
      </w:pPr>
      <w:rPr>
        <w:rFonts w:hint="default"/>
      </w:rPr>
    </w:lvl>
    <w:lvl w:ilvl="5" w:tplc="BBA0843E">
      <w:numFmt w:val="bullet"/>
      <w:lvlText w:val="•"/>
      <w:lvlJc w:val="left"/>
      <w:pPr>
        <w:ind w:left="5383" w:hanging="360"/>
      </w:pPr>
      <w:rPr>
        <w:rFonts w:hint="default"/>
      </w:rPr>
    </w:lvl>
    <w:lvl w:ilvl="6" w:tplc="E7C285E8">
      <w:numFmt w:val="bullet"/>
      <w:lvlText w:val="•"/>
      <w:lvlJc w:val="left"/>
      <w:pPr>
        <w:ind w:left="6199" w:hanging="360"/>
      </w:pPr>
      <w:rPr>
        <w:rFonts w:hint="default"/>
      </w:rPr>
    </w:lvl>
    <w:lvl w:ilvl="7" w:tplc="8FE0F698">
      <w:numFmt w:val="bullet"/>
      <w:lvlText w:val="•"/>
      <w:lvlJc w:val="left"/>
      <w:pPr>
        <w:ind w:left="7016" w:hanging="360"/>
      </w:pPr>
      <w:rPr>
        <w:rFonts w:hint="default"/>
      </w:rPr>
    </w:lvl>
    <w:lvl w:ilvl="8" w:tplc="B81A5C64">
      <w:numFmt w:val="bullet"/>
      <w:lvlText w:val="•"/>
      <w:lvlJc w:val="left"/>
      <w:pPr>
        <w:ind w:left="7833" w:hanging="360"/>
      </w:pPr>
      <w:rPr>
        <w:rFonts w:hint="default"/>
      </w:rPr>
    </w:lvl>
  </w:abstractNum>
  <w:abstractNum w:abstractNumId="40" w15:restartNumberingAfterBreak="0">
    <w:nsid w:val="69547C1C"/>
    <w:multiLevelType w:val="hybridMultilevel"/>
    <w:tmpl w:val="56767DB8"/>
    <w:lvl w:ilvl="0" w:tplc="A8B249B0">
      <w:numFmt w:val="bullet"/>
      <w:lvlText w:val="-"/>
      <w:lvlJc w:val="left"/>
      <w:pPr>
        <w:ind w:left="720" w:hanging="360"/>
      </w:pPr>
      <w:rPr>
        <w:rFonts w:ascii="Arial" w:eastAsia="Times New Roman"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1" w15:restartNumberingAfterBreak="0">
    <w:nsid w:val="6F363826"/>
    <w:multiLevelType w:val="multilevel"/>
    <w:tmpl w:val="BA04B5D0"/>
    <w:lvl w:ilvl="0">
      <w:start w:val="3"/>
      <w:numFmt w:val="decimal"/>
      <w:lvlText w:val="%1"/>
      <w:lvlJc w:val="left"/>
      <w:pPr>
        <w:ind w:left="652" w:hanging="576"/>
      </w:pPr>
      <w:rPr>
        <w:rFonts w:hint="default"/>
      </w:rPr>
    </w:lvl>
    <w:lvl w:ilvl="1">
      <w:start w:val="6"/>
      <w:numFmt w:val="decimal"/>
      <w:lvlText w:val="%1.%2"/>
      <w:lvlJc w:val="left"/>
      <w:pPr>
        <w:ind w:left="796" w:hanging="576"/>
        <w:jc w:val="right"/>
      </w:pPr>
      <w:rPr>
        <w:rFonts w:ascii="Calibri" w:eastAsia="Calibri" w:hAnsi="Calibri" w:cs="Calibri" w:hint="default"/>
        <w:b/>
        <w:bCs/>
        <w:spacing w:val="-3"/>
        <w:w w:val="100"/>
        <w:sz w:val="24"/>
        <w:szCs w:val="24"/>
      </w:rPr>
    </w:lvl>
    <w:lvl w:ilvl="2">
      <w:numFmt w:val="bullet"/>
      <w:lvlText w:val="•"/>
      <w:lvlJc w:val="left"/>
      <w:pPr>
        <w:ind w:left="940" w:hanging="360"/>
      </w:pPr>
      <w:rPr>
        <w:rFonts w:ascii="Times New Roman" w:eastAsia="Times New Roman" w:hAnsi="Times New Roman" w:cs="Times New Roman" w:hint="default"/>
        <w:w w:val="99"/>
        <w:sz w:val="24"/>
        <w:szCs w:val="24"/>
      </w:rPr>
    </w:lvl>
    <w:lvl w:ilvl="3">
      <w:numFmt w:val="bullet"/>
      <w:lvlText w:val="–"/>
      <w:lvlJc w:val="left"/>
      <w:pPr>
        <w:ind w:left="1660" w:hanging="360"/>
      </w:pPr>
      <w:rPr>
        <w:rFonts w:ascii="Times New Roman" w:eastAsia="Times New Roman" w:hAnsi="Times New Roman" w:cs="Times New Roman" w:hint="default"/>
        <w:spacing w:val="-3"/>
        <w:w w:val="100"/>
        <w:sz w:val="24"/>
        <w:szCs w:val="24"/>
      </w:rPr>
    </w:lvl>
    <w:lvl w:ilvl="4">
      <w:numFmt w:val="bullet"/>
      <w:lvlText w:val="•"/>
      <w:lvlJc w:val="left"/>
      <w:pPr>
        <w:ind w:left="1660" w:hanging="360"/>
      </w:pPr>
      <w:rPr>
        <w:rFonts w:hint="default"/>
      </w:rPr>
    </w:lvl>
    <w:lvl w:ilvl="5">
      <w:numFmt w:val="bullet"/>
      <w:lvlText w:val="•"/>
      <w:lvlJc w:val="left"/>
      <w:pPr>
        <w:ind w:left="2931" w:hanging="360"/>
      </w:pPr>
      <w:rPr>
        <w:rFonts w:hint="default"/>
      </w:rPr>
    </w:lvl>
    <w:lvl w:ilvl="6">
      <w:numFmt w:val="bullet"/>
      <w:lvlText w:val="•"/>
      <w:lvlJc w:val="left"/>
      <w:pPr>
        <w:ind w:left="4202" w:hanging="360"/>
      </w:pPr>
      <w:rPr>
        <w:rFonts w:hint="default"/>
      </w:rPr>
    </w:lvl>
    <w:lvl w:ilvl="7">
      <w:numFmt w:val="bullet"/>
      <w:lvlText w:val="•"/>
      <w:lvlJc w:val="left"/>
      <w:pPr>
        <w:ind w:left="5473" w:hanging="360"/>
      </w:pPr>
      <w:rPr>
        <w:rFonts w:hint="default"/>
      </w:rPr>
    </w:lvl>
    <w:lvl w:ilvl="8">
      <w:numFmt w:val="bullet"/>
      <w:lvlText w:val="•"/>
      <w:lvlJc w:val="left"/>
      <w:pPr>
        <w:ind w:left="6744" w:hanging="360"/>
      </w:pPr>
      <w:rPr>
        <w:rFonts w:hint="default"/>
      </w:rPr>
    </w:lvl>
  </w:abstractNum>
  <w:abstractNum w:abstractNumId="42" w15:restartNumberingAfterBreak="0">
    <w:nsid w:val="704C6CC0"/>
    <w:multiLevelType w:val="hybridMultilevel"/>
    <w:tmpl w:val="BCFEE5C6"/>
    <w:lvl w:ilvl="0" w:tplc="5BBEE2BA">
      <w:numFmt w:val="bullet"/>
      <w:lvlText w:val="•"/>
      <w:lvlJc w:val="left"/>
      <w:pPr>
        <w:ind w:left="580" w:hanging="360"/>
      </w:pPr>
      <w:rPr>
        <w:rFonts w:ascii="Times New Roman" w:eastAsia="Times New Roman" w:hAnsi="Times New Roman" w:cs="Times New Roman" w:hint="default"/>
        <w:w w:val="99"/>
        <w:sz w:val="24"/>
        <w:szCs w:val="24"/>
      </w:rPr>
    </w:lvl>
    <w:lvl w:ilvl="1" w:tplc="8242C49C">
      <w:numFmt w:val="bullet"/>
      <w:lvlText w:val="•"/>
      <w:lvlJc w:val="left"/>
      <w:pPr>
        <w:ind w:left="940" w:hanging="360"/>
      </w:pPr>
      <w:rPr>
        <w:rFonts w:ascii="Times New Roman" w:eastAsia="Times New Roman" w:hAnsi="Times New Roman" w:cs="Times New Roman" w:hint="default"/>
        <w:w w:val="99"/>
        <w:sz w:val="24"/>
        <w:szCs w:val="24"/>
      </w:rPr>
    </w:lvl>
    <w:lvl w:ilvl="2" w:tplc="27A2E45A">
      <w:numFmt w:val="bullet"/>
      <w:lvlText w:val="•"/>
      <w:lvlJc w:val="left"/>
      <w:pPr>
        <w:ind w:left="1887" w:hanging="360"/>
      </w:pPr>
      <w:rPr>
        <w:rFonts w:hint="default"/>
      </w:rPr>
    </w:lvl>
    <w:lvl w:ilvl="3" w:tplc="E2C2B8D4">
      <w:numFmt w:val="bullet"/>
      <w:lvlText w:val="•"/>
      <w:lvlJc w:val="left"/>
      <w:pPr>
        <w:ind w:left="2834" w:hanging="360"/>
      </w:pPr>
      <w:rPr>
        <w:rFonts w:hint="default"/>
      </w:rPr>
    </w:lvl>
    <w:lvl w:ilvl="4" w:tplc="14D8E3CA">
      <w:numFmt w:val="bullet"/>
      <w:lvlText w:val="•"/>
      <w:lvlJc w:val="left"/>
      <w:pPr>
        <w:ind w:left="3782" w:hanging="360"/>
      </w:pPr>
      <w:rPr>
        <w:rFonts w:hint="default"/>
      </w:rPr>
    </w:lvl>
    <w:lvl w:ilvl="5" w:tplc="43F2EDDC">
      <w:numFmt w:val="bullet"/>
      <w:lvlText w:val="•"/>
      <w:lvlJc w:val="left"/>
      <w:pPr>
        <w:ind w:left="4729" w:hanging="360"/>
      </w:pPr>
      <w:rPr>
        <w:rFonts w:hint="default"/>
      </w:rPr>
    </w:lvl>
    <w:lvl w:ilvl="6" w:tplc="A7C47E96">
      <w:numFmt w:val="bullet"/>
      <w:lvlText w:val="•"/>
      <w:lvlJc w:val="left"/>
      <w:pPr>
        <w:ind w:left="5676" w:hanging="360"/>
      </w:pPr>
      <w:rPr>
        <w:rFonts w:hint="default"/>
      </w:rPr>
    </w:lvl>
    <w:lvl w:ilvl="7" w:tplc="A39AF17A">
      <w:numFmt w:val="bullet"/>
      <w:lvlText w:val="•"/>
      <w:lvlJc w:val="left"/>
      <w:pPr>
        <w:ind w:left="6624" w:hanging="360"/>
      </w:pPr>
      <w:rPr>
        <w:rFonts w:hint="default"/>
      </w:rPr>
    </w:lvl>
    <w:lvl w:ilvl="8" w:tplc="91A4C6D6">
      <w:numFmt w:val="bullet"/>
      <w:lvlText w:val="•"/>
      <w:lvlJc w:val="left"/>
      <w:pPr>
        <w:ind w:left="7571" w:hanging="360"/>
      </w:pPr>
      <w:rPr>
        <w:rFonts w:hint="default"/>
      </w:rPr>
    </w:lvl>
  </w:abstractNum>
  <w:abstractNum w:abstractNumId="43" w15:restartNumberingAfterBreak="0">
    <w:nsid w:val="7089750C"/>
    <w:multiLevelType w:val="hybridMultilevel"/>
    <w:tmpl w:val="4686D8F8"/>
    <w:lvl w:ilvl="0" w:tplc="4E9C2DDA">
      <w:start w:val="1"/>
      <w:numFmt w:val="decimal"/>
      <w:lvlText w:val="%1."/>
      <w:lvlJc w:val="left"/>
      <w:pPr>
        <w:ind w:left="860" w:hanging="360"/>
      </w:pPr>
      <w:rPr>
        <w:rFonts w:ascii="Calibri" w:eastAsia="Calibri" w:hAnsi="Calibri" w:cs="Calibri" w:hint="default"/>
        <w:spacing w:val="-3"/>
        <w:w w:val="100"/>
        <w:sz w:val="24"/>
        <w:szCs w:val="24"/>
      </w:rPr>
    </w:lvl>
    <w:lvl w:ilvl="1" w:tplc="7C88F67E">
      <w:numFmt w:val="bullet"/>
      <w:lvlText w:val=""/>
      <w:lvlJc w:val="left"/>
      <w:pPr>
        <w:ind w:left="860" w:hanging="360"/>
      </w:pPr>
      <w:rPr>
        <w:rFonts w:ascii="Wingdings" w:eastAsia="Wingdings" w:hAnsi="Wingdings" w:cs="Wingdings" w:hint="default"/>
        <w:w w:val="100"/>
        <w:sz w:val="24"/>
        <w:szCs w:val="24"/>
      </w:rPr>
    </w:lvl>
    <w:lvl w:ilvl="2" w:tplc="0650682C">
      <w:numFmt w:val="bullet"/>
      <w:lvlText w:val=""/>
      <w:lvlJc w:val="left"/>
      <w:pPr>
        <w:ind w:left="860" w:hanging="360"/>
      </w:pPr>
      <w:rPr>
        <w:rFonts w:ascii="Wingdings" w:eastAsia="Wingdings" w:hAnsi="Wingdings" w:cs="Wingdings" w:hint="default"/>
        <w:w w:val="100"/>
        <w:sz w:val="24"/>
        <w:szCs w:val="24"/>
      </w:rPr>
    </w:lvl>
    <w:lvl w:ilvl="3" w:tplc="ECAC279C">
      <w:numFmt w:val="bullet"/>
      <w:lvlText w:val="•"/>
      <w:lvlJc w:val="left"/>
      <w:pPr>
        <w:ind w:left="3387" w:hanging="360"/>
      </w:pPr>
      <w:rPr>
        <w:rFonts w:hint="default"/>
      </w:rPr>
    </w:lvl>
    <w:lvl w:ilvl="4" w:tplc="F1A4E01C">
      <w:numFmt w:val="bullet"/>
      <w:lvlText w:val="•"/>
      <w:lvlJc w:val="left"/>
      <w:pPr>
        <w:ind w:left="4230" w:hanging="360"/>
      </w:pPr>
      <w:rPr>
        <w:rFonts w:hint="default"/>
      </w:rPr>
    </w:lvl>
    <w:lvl w:ilvl="5" w:tplc="560A1F22">
      <w:numFmt w:val="bullet"/>
      <w:lvlText w:val="•"/>
      <w:lvlJc w:val="left"/>
      <w:pPr>
        <w:ind w:left="5073" w:hanging="360"/>
      </w:pPr>
      <w:rPr>
        <w:rFonts w:hint="default"/>
      </w:rPr>
    </w:lvl>
    <w:lvl w:ilvl="6" w:tplc="C9229CD0">
      <w:numFmt w:val="bullet"/>
      <w:lvlText w:val="•"/>
      <w:lvlJc w:val="left"/>
      <w:pPr>
        <w:ind w:left="5915" w:hanging="360"/>
      </w:pPr>
      <w:rPr>
        <w:rFonts w:hint="default"/>
      </w:rPr>
    </w:lvl>
    <w:lvl w:ilvl="7" w:tplc="5428133C">
      <w:numFmt w:val="bullet"/>
      <w:lvlText w:val="•"/>
      <w:lvlJc w:val="left"/>
      <w:pPr>
        <w:ind w:left="6758" w:hanging="360"/>
      </w:pPr>
      <w:rPr>
        <w:rFonts w:hint="default"/>
      </w:rPr>
    </w:lvl>
    <w:lvl w:ilvl="8" w:tplc="57CEF30E">
      <w:numFmt w:val="bullet"/>
      <w:lvlText w:val="•"/>
      <w:lvlJc w:val="left"/>
      <w:pPr>
        <w:ind w:left="7601" w:hanging="360"/>
      </w:pPr>
      <w:rPr>
        <w:rFonts w:hint="default"/>
      </w:rPr>
    </w:lvl>
  </w:abstractNum>
  <w:abstractNum w:abstractNumId="44" w15:restartNumberingAfterBreak="0">
    <w:nsid w:val="70FF3DC2"/>
    <w:multiLevelType w:val="hybridMultilevel"/>
    <w:tmpl w:val="E7BCC540"/>
    <w:lvl w:ilvl="0" w:tplc="CECC21C2">
      <w:numFmt w:val="bullet"/>
      <w:lvlText w:val=""/>
      <w:lvlJc w:val="left"/>
      <w:pPr>
        <w:ind w:left="860" w:hanging="360"/>
      </w:pPr>
      <w:rPr>
        <w:rFonts w:ascii="Wingdings" w:eastAsia="Wingdings" w:hAnsi="Wingdings" w:cs="Wingdings" w:hint="default"/>
        <w:w w:val="100"/>
        <w:sz w:val="24"/>
        <w:szCs w:val="24"/>
      </w:rPr>
    </w:lvl>
    <w:lvl w:ilvl="1" w:tplc="647ECA7A">
      <w:numFmt w:val="bullet"/>
      <w:lvlText w:val="•"/>
      <w:lvlJc w:val="left"/>
      <w:pPr>
        <w:ind w:left="1702" w:hanging="360"/>
      </w:pPr>
      <w:rPr>
        <w:rFonts w:hint="default"/>
      </w:rPr>
    </w:lvl>
    <w:lvl w:ilvl="2" w:tplc="514AD67C">
      <w:numFmt w:val="bullet"/>
      <w:lvlText w:val="•"/>
      <w:lvlJc w:val="left"/>
      <w:pPr>
        <w:ind w:left="2545" w:hanging="360"/>
      </w:pPr>
      <w:rPr>
        <w:rFonts w:hint="default"/>
      </w:rPr>
    </w:lvl>
    <w:lvl w:ilvl="3" w:tplc="D730F98C">
      <w:numFmt w:val="bullet"/>
      <w:lvlText w:val="•"/>
      <w:lvlJc w:val="left"/>
      <w:pPr>
        <w:ind w:left="3387" w:hanging="360"/>
      </w:pPr>
      <w:rPr>
        <w:rFonts w:hint="default"/>
      </w:rPr>
    </w:lvl>
    <w:lvl w:ilvl="4" w:tplc="03760940">
      <w:numFmt w:val="bullet"/>
      <w:lvlText w:val="•"/>
      <w:lvlJc w:val="left"/>
      <w:pPr>
        <w:ind w:left="4230" w:hanging="360"/>
      </w:pPr>
      <w:rPr>
        <w:rFonts w:hint="default"/>
      </w:rPr>
    </w:lvl>
    <w:lvl w:ilvl="5" w:tplc="53BE0BD0">
      <w:numFmt w:val="bullet"/>
      <w:lvlText w:val="•"/>
      <w:lvlJc w:val="left"/>
      <w:pPr>
        <w:ind w:left="5073" w:hanging="360"/>
      </w:pPr>
      <w:rPr>
        <w:rFonts w:hint="default"/>
      </w:rPr>
    </w:lvl>
    <w:lvl w:ilvl="6" w:tplc="76D8B2FC">
      <w:numFmt w:val="bullet"/>
      <w:lvlText w:val="•"/>
      <w:lvlJc w:val="left"/>
      <w:pPr>
        <w:ind w:left="5915" w:hanging="360"/>
      </w:pPr>
      <w:rPr>
        <w:rFonts w:hint="default"/>
      </w:rPr>
    </w:lvl>
    <w:lvl w:ilvl="7" w:tplc="0396FC36">
      <w:numFmt w:val="bullet"/>
      <w:lvlText w:val="•"/>
      <w:lvlJc w:val="left"/>
      <w:pPr>
        <w:ind w:left="6758" w:hanging="360"/>
      </w:pPr>
      <w:rPr>
        <w:rFonts w:hint="default"/>
      </w:rPr>
    </w:lvl>
    <w:lvl w:ilvl="8" w:tplc="2CB2385A">
      <w:numFmt w:val="bullet"/>
      <w:lvlText w:val="•"/>
      <w:lvlJc w:val="left"/>
      <w:pPr>
        <w:ind w:left="7601" w:hanging="360"/>
      </w:pPr>
      <w:rPr>
        <w:rFonts w:hint="default"/>
      </w:rPr>
    </w:lvl>
  </w:abstractNum>
  <w:abstractNum w:abstractNumId="45" w15:restartNumberingAfterBreak="0">
    <w:nsid w:val="73ED15E9"/>
    <w:multiLevelType w:val="multilevel"/>
    <w:tmpl w:val="73DACCB2"/>
    <w:lvl w:ilvl="0">
      <w:start w:val="4"/>
      <w:numFmt w:val="decimal"/>
      <w:lvlText w:val="%1"/>
      <w:lvlJc w:val="left"/>
      <w:pPr>
        <w:ind w:left="796" w:hanging="576"/>
        <w:jc w:val="right"/>
      </w:pPr>
      <w:rPr>
        <w:rFonts w:hint="default"/>
      </w:rPr>
    </w:lvl>
    <w:lvl w:ilvl="1">
      <w:start w:val="3"/>
      <w:numFmt w:val="decimal"/>
      <w:lvlText w:val="%1.%2"/>
      <w:lvlJc w:val="left"/>
      <w:pPr>
        <w:ind w:left="796" w:hanging="576"/>
        <w:jc w:val="right"/>
      </w:pPr>
      <w:rPr>
        <w:rFonts w:ascii="Calibri" w:eastAsia="Calibri" w:hAnsi="Calibri" w:cs="Calibri" w:hint="default"/>
        <w:b/>
        <w:bCs/>
        <w:spacing w:val="-1"/>
        <w:w w:val="100"/>
        <w:sz w:val="28"/>
        <w:szCs w:val="28"/>
      </w:rPr>
    </w:lvl>
    <w:lvl w:ilvl="2">
      <w:numFmt w:val="bullet"/>
      <w:lvlText w:val="•"/>
      <w:lvlJc w:val="left"/>
      <w:pPr>
        <w:ind w:left="940" w:hanging="360"/>
      </w:pPr>
      <w:rPr>
        <w:rFonts w:ascii="Times New Roman" w:eastAsia="Times New Roman" w:hAnsi="Times New Roman" w:cs="Times New Roman" w:hint="default"/>
        <w:w w:val="99"/>
        <w:sz w:val="24"/>
        <w:szCs w:val="24"/>
      </w:rPr>
    </w:lvl>
    <w:lvl w:ilvl="3">
      <w:numFmt w:val="bullet"/>
      <w:lvlText w:val="•"/>
      <w:lvlJc w:val="left"/>
      <w:pPr>
        <w:ind w:left="1983" w:hanging="360"/>
      </w:pPr>
      <w:rPr>
        <w:rFonts w:hint="default"/>
      </w:rPr>
    </w:lvl>
    <w:lvl w:ilvl="4">
      <w:numFmt w:val="bullet"/>
      <w:lvlText w:val="•"/>
      <w:lvlJc w:val="left"/>
      <w:pPr>
        <w:ind w:left="3026" w:hanging="360"/>
      </w:pPr>
      <w:rPr>
        <w:rFonts w:hint="default"/>
      </w:rPr>
    </w:lvl>
    <w:lvl w:ilvl="5">
      <w:numFmt w:val="bullet"/>
      <w:lvlText w:val="•"/>
      <w:lvlJc w:val="left"/>
      <w:pPr>
        <w:ind w:left="4069" w:hanging="360"/>
      </w:pPr>
      <w:rPr>
        <w:rFonts w:hint="default"/>
      </w:rPr>
    </w:lvl>
    <w:lvl w:ilvl="6">
      <w:numFmt w:val="bullet"/>
      <w:lvlText w:val="•"/>
      <w:lvlJc w:val="left"/>
      <w:pPr>
        <w:ind w:left="5113" w:hanging="360"/>
      </w:pPr>
      <w:rPr>
        <w:rFonts w:hint="default"/>
      </w:rPr>
    </w:lvl>
    <w:lvl w:ilvl="7">
      <w:numFmt w:val="bullet"/>
      <w:lvlText w:val="•"/>
      <w:lvlJc w:val="left"/>
      <w:pPr>
        <w:ind w:left="6156" w:hanging="360"/>
      </w:pPr>
      <w:rPr>
        <w:rFonts w:hint="default"/>
      </w:rPr>
    </w:lvl>
    <w:lvl w:ilvl="8">
      <w:numFmt w:val="bullet"/>
      <w:lvlText w:val="•"/>
      <w:lvlJc w:val="left"/>
      <w:pPr>
        <w:ind w:left="7199" w:hanging="360"/>
      </w:pPr>
      <w:rPr>
        <w:rFonts w:hint="default"/>
      </w:rPr>
    </w:lvl>
  </w:abstractNum>
  <w:abstractNum w:abstractNumId="46" w15:restartNumberingAfterBreak="0">
    <w:nsid w:val="769F060A"/>
    <w:multiLevelType w:val="multilevel"/>
    <w:tmpl w:val="DD906DFC"/>
    <w:lvl w:ilvl="0">
      <w:start w:val="5"/>
      <w:numFmt w:val="decimal"/>
      <w:lvlText w:val="%1"/>
      <w:lvlJc w:val="left"/>
      <w:pPr>
        <w:ind w:left="716" w:hanging="576"/>
      </w:pPr>
      <w:rPr>
        <w:rFonts w:hint="default"/>
      </w:rPr>
    </w:lvl>
    <w:lvl w:ilvl="1">
      <w:start w:val="4"/>
      <w:numFmt w:val="decimal"/>
      <w:lvlText w:val="%1.%2"/>
      <w:lvlJc w:val="left"/>
      <w:pPr>
        <w:ind w:left="716" w:hanging="576"/>
      </w:pPr>
      <w:rPr>
        <w:rFonts w:ascii="Calibri" w:eastAsia="Calibri" w:hAnsi="Calibri" w:cs="Calibri" w:hint="default"/>
        <w:b/>
        <w:bCs/>
        <w:spacing w:val="-3"/>
        <w:w w:val="100"/>
        <w:sz w:val="28"/>
        <w:szCs w:val="28"/>
      </w:rPr>
    </w:lvl>
    <w:lvl w:ilvl="2">
      <w:numFmt w:val="bullet"/>
      <w:lvlText w:val="–"/>
      <w:lvlJc w:val="left"/>
      <w:pPr>
        <w:ind w:left="860" w:hanging="360"/>
      </w:pPr>
      <w:rPr>
        <w:rFonts w:ascii="Times New Roman" w:eastAsia="Times New Roman" w:hAnsi="Times New Roman" w:cs="Times New Roman" w:hint="default"/>
        <w:spacing w:val="-3"/>
        <w:w w:val="100"/>
        <w:sz w:val="24"/>
        <w:szCs w:val="24"/>
      </w:rPr>
    </w:lvl>
    <w:lvl w:ilvl="3">
      <w:numFmt w:val="bullet"/>
      <w:lvlText w:val="•"/>
      <w:lvlJc w:val="left"/>
      <w:pPr>
        <w:ind w:left="2732" w:hanging="360"/>
      </w:pPr>
      <w:rPr>
        <w:rFonts w:hint="default"/>
      </w:rPr>
    </w:lvl>
    <w:lvl w:ilvl="4">
      <w:numFmt w:val="bullet"/>
      <w:lvlText w:val="•"/>
      <w:lvlJc w:val="left"/>
      <w:pPr>
        <w:ind w:left="3668" w:hanging="360"/>
      </w:pPr>
      <w:rPr>
        <w:rFonts w:hint="default"/>
      </w:rPr>
    </w:lvl>
    <w:lvl w:ilvl="5">
      <w:numFmt w:val="bullet"/>
      <w:lvlText w:val="•"/>
      <w:lvlJc w:val="left"/>
      <w:pPr>
        <w:ind w:left="4605" w:hanging="360"/>
      </w:pPr>
      <w:rPr>
        <w:rFonts w:hint="default"/>
      </w:rPr>
    </w:lvl>
    <w:lvl w:ilvl="6">
      <w:numFmt w:val="bullet"/>
      <w:lvlText w:val="•"/>
      <w:lvlJc w:val="left"/>
      <w:pPr>
        <w:ind w:left="5541" w:hanging="360"/>
      </w:pPr>
      <w:rPr>
        <w:rFonts w:hint="default"/>
      </w:rPr>
    </w:lvl>
    <w:lvl w:ilvl="7">
      <w:numFmt w:val="bullet"/>
      <w:lvlText w:val="•"/>
      <w:lvlJc w:val="left"/>
      <w:pPr>
        <w:ind w:left="6477" w:hanging="360"/>
      </w:pPr>
      <w:rPr>
        <w:rFonts w:hint="default"/>
      </w:rPr>
    </w:lvl>
    <w:lvl w:ilvl="8">
      <w:numFmt w:val="bullet"/>
      <w:lvlText w:val="•"/>
      <w:lvlJc w:val="left"/>
      <w:pPr>
        <w:ind w:left="7413" w:hanging="360"/>
      </w:pPr>
      <w:rPr>
        <w:rFonts w:hint="default"/>
      </w:rPr>
    </w:lvl>
  </w:abstractNum>
  <w:abstractNum w:abstractNumId="47" w15:restartNumberingAfterBreak="0">
    <w:nsid w:val="77D02790"/>
    <w:multiLevelType w:val="multilevel"/>
    <w:tmpl w:val="014072D4"/>
    <w:lvl w:ilvl="0">
      <w:start w:val="5"/>
      <w:numFmt w:val="decimal"/>
      <w:lvlText w:val="%1"/>
      <w:lvlJc w:val="left"/>
      <w:pPr>
        <w:ind w:left="716" w:hanging="576"/>
      </w:pPr>
      <w:rPr>
        <w:rFonts w:hint="default"/>
      </w:rPr>
    </w:lvl>
    <w:lvl w:ilvl="1">
      <w:start w:val="2"/>
      <w:numFmt w:val="decimal"/>
      <w:lvlText w:val="%1.%2"/>
      <w:lvlJc w:val="left"/>
      <w:pPr>
        <w:ind w:left="716" w:hanging="576"/>
      </w:pPr>
      <w:rPr>
        <w:rFonts w:ascii="Calibri" w:eastAsia="Calibri" w:hAnsi="Calibri" w:cs="Calibri" w:hint="default"/>
        <w:b/>
        <w:bCs/>
        <w:spacing w:val="-3"/>
        <w:w w:val="100"/>
        <w:sz w:val="24"/>
        <w:szCs w:val="24"/>
      </w:rPr>
    </w:lvl>
    <w:lvl w:ilvl="2">
      <w:start w:val="1"/>
      <w:numFmt w:val="decimal"/>
      <w:lvlText w:val="%1.%2.%3"/>
      <w:lvlJc w:val="left"/>
      <w:pPr>
        <w:ind w:left="860" w:hanging="720"/>
      </w:pPr>
      <w:rPr>
        <w:rFonts w:ascii="Calibri" w:eastAsia="Calibri" w:hAnsi="Calibri" w:cs="Calibri" w:hint="default"/>
        <w:b/>
        <w:bCs/>
        <w:spacing w:val="-3"/>
        <w:w w:val="100"/>
        <w:sz w:val="24"/>
        <w:szCs w:val="24"/>
      </w:rPr>
    </w:lvl>
    <w:lvl w:ilvl="3">
      <w:numFmt w:val="bullet"/>
      <w:lvlText w:val="–"/>
      <w:lvlJc w:val="left"/>
      <w:pPr>
        <w:ind w:left="1580" w:hanging="360"/>
      </w:pPr>
      <w:rPr>
        <w:rFonts w:ascii="Times New Roman" w:eastAsia="Times New Roman" w:hAnsi="Times New Roman" w:cs="Times New Roman" w:hint="default"/>
        <w:spacing w:val="-4"/>
        <w:w w:val="100"/>
        <w:sz w:val="24"/>
        <w:szCs w:val="24"/>
      </w:rPr>
    </w:lvl>
    <w:lvl w:ilvl="4">
      <w:numFmt w:val="bullet"/>
      <w:lvlText w:val="•"/>
      <w:lvlJc w:val="left"/>
      <w:pPr>
        <w:ind w:left="3506" w:hanging="360"/>
      </w:pPr>
      <w:rPr>
        <w:rFonts w:hint="default"/>
      </w:rPr>
    </w:lvl>
    <w:lvl w:ilvl="5">
      <w:numFmt w:val="bullet"/>
      <w:lvlText w:val="•"/>
      <w:lvlJc w:val="left"/>
      <w:pPr>
        <w:ind w:left="4469" w:hanging="360"/>
      </w:pPr>
      <w:rPr>
        <w:rFonts w:hint="default"/>
      </w:rPr>
    </w:lvl>
    <w:lvl w:ilvl="6">
      <w:numFmt w:val="bullet"/>
      <w:lvlText w:val="•"/>
      <w:lvlJc w:val="left"/>
      <w:pPr>
        <w:ind w:left="5433" w:hanging="360"/>
      </w:pPr>
      <w:rPr>
        <w:rFonts w:hint="default"/>
      </w:rPr>
    </w:lvl>
    <w:lvl w:ilvl="7">
      <w:numFmt w:val="bullet"/>
      <w:lvlText w:val="•"/>
      <w:lvlJc w:val="left"/>
      <w:pPr>
        <w:ind w:left="6396" w:hanging="360"/>
      </w:pPr>
      <w:rPr>
        <w:rFonts w:hint="default"/>
      </w:rPr>
    </w:lvl>
    <w:lvl w:ilvl="8">
      <w:numFmt w:val="bullet"/>
      <w:lvlText w:val="•"/>
      <w:lvlJc w:val="left"/>
      <w:pPr>
        <w:ind w:left="7359" w:hanging="360"/>
      </w:pPr>
      <w:rPr>
        <w:rFonts w:hint="default"/>
      </w:rPr>
    </w:lvl>
  </w:abstractNum>
  <w:abstractNum w:abstractNumId="48" w15:restartNumberingAfterBreak="0">
    <w:nsid w:val="7B8208C6"/>
    <w:multiLevelType w:val="hybridMultilevel"/>
    <w:tmpl w:val="3048AD2A"/>
    <w:lvl w:ilvl="0" w:tplc="10DC1A28">
      <w:numFmt w:val="bullet"/>
      <w:lvlText w:val="-"/>
      <w:lvlJc w:val="left"/>
      <w:pPr>
        <w:ind w:left="420" w:hanging="360"/>
      </w:pPr>
      <w:rPr>
        <w:rFonts w:ascii="Arial" w:eastAsia="Times New Roman" w:hAnsi="Arial" w:cs="Arial" w:hint="default"/>
      </w:rPr>
    </w:lvl>
    <w:lvl w:ilvl="1" w:tplc="1C090003" w:tentative="1">
      <w:start w:val="1"/>
      <w:numFmt w:val="bullet"/>
      <w:lvlText w:val="o"/>
      <w:lvlJc w:val="left"/>
      <w:pPr>
        <w:ind w:left="1140" w:hanging="360"/>
      </w:pPr>
      <w:rPr>
        <w:rFonts w:ascii="Courier New" w:hAnsi="Courier New" w:cs="Courier New" w:hint="default"/>
      </w:rPr>
    </w:lvl>
    <w:lvl w:ilvl="2" w:tplc="1C090005" w:tentative="1">
      <w:start w:val="1"/>
      <w:numFmt w:val="bullet"/>
      <w:lvlText w:val=""/>
      <w:lvlJc w:val="left"/>
      <w:pPr>
        <w:ind w:left="1860" w:hanging="360"/>
      </w:pPr>
      <w:rPr>
        <w:rFonts w:ascii="Wingdings" w:hAnsi="Wingdings" w:hint="default"/>
      </w:rPr>
    </w:lvl>
    <w:lvl w:ilvl="3" w:tplc="1C090001" w:tentative="1">
      <w:start w:val="1"/>
      <w:numFmt w:val="bullet"/>
      <w:lvlText w:val=""/>
      <w:lvlJc w:val="left"/>
      <w:pPr>
        <w:ind w:left="2580" w:hanging="360"/>
      </w:pPr>
      <w:rPr>
        <w:rFonts w:ascii="Symbol" w:hAnsi="Symbol" w:hint="default"/>
      </w:rPr>
    </w:lvl>
    <w:lvl w:ilvl="4" w:tplc="1C090003" w:tentative="1">
      <w:start w:val="1"/>
      <w:numFmt w:val="bullet"/>
      <w:lvlText w:val="o"/>
      <w:lvlJc w:val="left"/>
      <w:pPr>
        <w:ind w:left="3300" w:hanging="360"/>
      </w:pPr>
      <w:rPr>
        <w:rFonts w:ascii="Courier New" w:hAnsi="Courier New" w:cs="Courier New" w:hint="default"/>
      </w:rPr>
    </w:lvl>
    <w:lvl w:ilvl="5" w:tplc="1C090005" w:tentative="1">
      <w:start w:val="1"/>
      <w:numFmt w:val="bullet"/>
      <w:lvlText w:val=""/>
      <w:lvlJc w:val="left"/>
      <w:pPr>
        <w:ind w:left="4020" w:hanging="360"/>
      </w:pPr>
      <w:rPr>
        <w:rFonts w:ascii="Wingdings" w:hAnsi="Wingdings" w:hint="default"/>
      </w:rPr>
    </w:lvl>
    <w:lvl w:ilvl="6" w:tplc="1C090001" w:tentative="1">
      <w:start w:val="1"/>
      <w:numFmt w:val="bullet"/>
      <w:lvlText w:val=""/>
      <w:lvlJc w:val="left"/>
      <w:pPr>
        <w:ind w:left="4740" w:hanging="360"/>
      </w:pPr>
      <w:rPr>
        <w:rFonts w:ascii="Symbol" w:hAnsi="Symbol" w:hint="default"/>
      </w:rPr>
    </w:lvl>
    <w:lvl w:ilvl="7" w:tplc="1C090003" w:tentative="1">
      <w:start w:val="1"/>
      <w:numFmt w:val="bullet"/>
      <w:lvlText w:val="o"/>
      <w:lvlJc w:val="left"/>
      <w:pPr>
        <w:ind w:left="5460" w:hanging="360"/>
      </w:pPr>
      <w:rPr>
        <w:rFonts w:ascii="Courier New" w:hAnsi="Courier New" w:cs="Courier New" w:hint="default"/>
      </w:rPr>
    </w:lvl>
    <w:lvl w:ilvl="8" w:tplc="1C090005" w:tentative="1">
      <w:start w:val="1"/>
      <w:numFmt w:val="bullet"/>
      <w:lvlText w:val=""/>
      <w:lvlJc w:val="left"/>
      <w:pPr>
        <w:ind w:left="6180" w:hanging="360"/>
      </w:pPr>
      <w:rPr>
        <w:rFonts w:ascii="Wingdings" w:hAnsi="Wingdings" w:hint="default"/>
      </w:rPr>
    </w:lvl>
  </w:abstractNum>
  <w:abstractNum w:abstractNumId="49" w15:restartNumberingAfterBreak="0">
    <w:nsid w:val="7C452B3C"/>
    <w:multiLevelType w:val="hybridMultilevel"/>
    <w:tmpl w:val="8E9A39F4"/>
    <w:lvl w:ilvl="0" w:tplc="A626AB42">
      <w:start w:val="1"/>
      <w:numFmt w:val="decimal"/>
      <w:lvlText w:val="%1."/>
      <w:lvlJc w:val="left"/>
      <w:pPr>
        <w:ind w:left="500" w:hanging="360"/>
      </w:pPr>
      <w:rPr>
        <w:rFonts w:ascii="Calibri" w:eastAsia="Calibri" w:hAnsi="Calibri" w:cs="Calibri" w:hint="default"/>
        <w:spacing w:val="-3"/>
        <w:w w:val="100"/>
        <w:sz w:val="24"/>
        <w:szCs w:val="24"/>
      </w:rPr>
    </w:lvl>
    <w:lvl w:ilvl="1" w:tplc="875A0E74">
      <w:numFmt w:val="bullet"/>
      <w:lvlText w:val="•"/>
      <w:lvlJc w:val="left"/>
      <w:pPr>
        <w:ind w:left="1378" w:hanging="360"/>
      </w:pPr>
      <w:rPr>
        <w:rFonts w:hint="default"/>
      </w:rPr>
    </w:lvl>
    <w:lvl w:ilvl="2" w:tplc="D8888B14">
      <w:numFmt w:val="bullet"/>
      <w:lvlText w:val="•"/>
      <w:lvlJc w:val="left"/>
      <w:pPr>
        <w:ind w:left="2257" w:hanging="360"/>
      </w:pPr>
      <w:rPr>
        <w:rFonts w:hint="default"/>
      </w:rPr>
    </w:lvl>
    <w:lvl w:ilvl="3" w:tplc="15D4AD90">
      <w:numFmt w:val="bullet"/>
      <w:lvlText w:val="•"/>
      <w:lvlJc w:val="left"/>
      <w:pPr>
        <w:ind w:left="3135" w:hanging="360"/>
      </w:pPr>
      <w:rPr>
        <w:rFonts w:hint="default"/>
      </w:rPr>
    </w:lvl>
    <w:lvl w:ilvl="4" w:tplc="11067932">
      <w:numFmt w:val="bullet"/>
      <w:lvlText w:val="•"/>
      <w:lvlJc w:val="left"/>
      <w:pPr>
        <w:ind w:left="4014" w:hanging="360"/>
      </w:pPr>
      <w:rPr>
        <w:rFonts w:hint="default"/>
      </w:rPr>
    </w:lvl>
    <w:lvl w:ilvl="5" w:tplc="D50A87CC">
      <w:numFmt w:val="bullet"/>
      <w:lvlText w:val="•"/>
      <w:lvlJc w:val="left"/>
      <w:pPr>
        <w:ind w:left="4893" w:hanging="360"/>
      </w:pPr>
      <w:rPr>
        <w:rFonts w:hint="default"/>
      </w:rPr>
    </w:lvl>
    <w:lvl w:ilvl="6" w:tplc="11F091B8">
      <w:numFmt w:val="bullet"/>
      <w:lvlText w:val="•"/>
      <w:lvlJc w:val="left"/>
      <w:pPr>
        <w:ind w:left="5771" w:hanging="360"/>
      </w:pPr>
      <w:rPr>
        <w:rFonts w:hint="default"/>
      </w:rPr>
    </w:lvl>
    <w:lvl w:ilvl="7" w:tplc="A3EE8BE8">
      <w:numFmt w:val="bullet"/>
      <w:lvlText w:val="•"/>
      <w:lvlJc w:val="left"/>
      <w:pPr>
        <w:ind w:left="6650" w:hanging="360"/>
      </w:pPr>
      <w:rPr>
        <w:rFonts w:hint="default"/>
      </w:rPr>
    </w:lvl>
    <w:lvl w:ilvl="8" w:tplc="B5C4BE6C">
      <w:numFmt w:val="bullet"/>
      <w:lvlText w:val="•"/>
      <w:lvlJc w:val="left"/>
      <w:pPr>
        <w:ind w:left="7529" w:hanging="360"/>
      </w:pPr>
      <w:rPr>
        <w:rFonts w:hint="default"/>
      </w:rPr>
    </w:lvl>
  </w:abstractNum>
  <w:num w:numId="1">
    <w:abstractNumId w:val="46"/>
  </w:num>
  <w:num w:numId="2">
    <w:abstractNumId w:val="47"/>
  </w:num>
  <w:num w:numId="3">
    <w:abstractNumId w:val="11"/>
  </w:num>
  <w:num w:numId="4">
    <w:abstractNumId w:val="38"/>
  </w:num>
  <w:num w:numId="5">
    <w:abstractNumId w:val="29"/>
  </w:num>
  <w:num w:numId="6">
    <w:abstractNumId w:val="2"/>
  </w:num>
  <w:num w:numId="7">
    <w:abstractNumId w:val="12"/>
  </w:num>
  <w:num w:numId="8">
    <w:abstractNumId w:val="33"/>
  </w:num>
  <w:num w:numId="9">
    <w:abstractNumId w:val="5"/>
  </w:num>
  <w:num w:numId="10">
    <w:abstractNumId w:val="45"/>
  </w:num>
  <w:num w:numId="11">
    <w:abstractNumId w:val="49"/>
  </w:num>
  <w:num w:numId="12">
    <w:abstractNumId w:val="28"/>
  </w:num>
  <w:num w:numId="13">
    <w:abstractNumId w:val="44"/>
  </w:num>
  <w:num w:numId="14">
    <w:abstractNumId w:val="7"/>
  </w:num>
  <w:num w:numId="15">
    <w:abstractNumId w:val="10"/>
  </w:num>
  <w:num w:numId="16">
    <w:abstractNumId w:val="39"/>
  </w:num>
  <w:num w:numId="17">
    <w:abstractNumId w:val="41"/>
  </w:num>
  <w:num w:numId="18">
    <w:abstractNumId w:val="34"/>
  </w:num>
  <w:num w:numId="19">
    <w:abstractNumId w:val="3"/>
  </w:num>
  <w:num w:numId="20">
    <w:abstractNumId w:val="1"/>
  </w:num>
  <w:num w:numId="21">
    <w:abstractNumId w:val="37"/>
  </w:num>
  <w:num w:numId="22">
    <w:abstractNumId w:val="0"/>
  </w:num>
  <w:num w:numId="23">
    <w:abstractNumId w:val="20"/>
  </w:num>
  <w:num w:numId="24">
    <w:abstractNumId w:val="26"/>
  </w:num>
  <w:num w:numId="25">
    <w:abstractNumId w:val="8"/>
  </w:num>
  <w:num w:numId="26">
    <w:abstractNumId w:val="36"/>
  </w:num>
  <w:num w:numId="27">
    <w:abstractNumId w:val="22"/>
  </w:num>
  <w:num w:numId="28">
    <w:abstractNumId w:val="32"/>
  </w:num>
  <w:num w:numId="29">
    <w:abstractNumId w:val="30"/>
  </w:num>
  <w:num w:numId="30">
    <w:abstractNumId w:val="15"/>
  </w:num>
  <w:num w:numId="31">
    <w:abstractNumId w:val="43"/>
  </w:num>
  <w:num w:numId="32">
    <w:abstractNumId w:val="4"/>
  </w:num>
  <w:num w:numId="33">
    <w:abstractNumId w:val="42"/>
  </w:num>
  <w:num w:numId="34">
    <w:abstractNumId w:val="23"/>
  </w:num>
  <w:num w:numId="35">
    <w:abstractNumId w:val="6"/>
  </w:num>
  <w:num w:numId="36">
    <w:abstractNumId w:val="27"/>
  </w:num>
  <w:num w:numId="37">
    <w:abstractNumId w:val="21"/>
  </w:num>
  <w:num w:numId="38">
    <w:abstractNumId w:val="24"/>
  </w:num>
  <w:num w:numId="39">
    <w:abstractNumId w:val="9"/>
  </w:num>
  <w:num w:numId="40">
    <w:abstractNumId w:val="14"/>
  </w:num>
  <w:num w:numId="41">
    <w:abstractNumId w:val="18"/>
  </w:num>
  <w:num w:numId="42">
    <w:abstractNumId w:val="13"/>
  </w:num>
  <w:num w:numId="43">
    <w:abstractNumId w:val="16"/>
  </w:num>
  <w:num w:numId="44">
    <w:abstractNumId w:val="35"/>
  </w:num>
  <w:num w:numId="45">
    <w:abstractNumId w:val="40"/>
  </w:num>
  <w:num w:numId="46">
    <w:abstractNumId w:val="31"/>
  </w:num>
  <w:num w:numId="47">
    <w:abstractNumId w:val="48"/>
  </w:num>
  <w:num w:numId="48">
    <w:abstractNumId w:val="17"/>
  </w:num>
  <w:num w:numId="49">
    <w:abstractNumId w:val="19"/>
  </w:num>
  <w:num w:numId="50">
    <w:abstractNumId w:val="25"/>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7851"/>
    <w:rsid w:val="00040E63"/>
    <w:rsid w:val="00071D39"/>
    <w:rsid w:val="000803A8"/>
    <w:rsid w:val="000824DE"/>
    <w:rsid w:val="00096EB4"/>
    <w:rsid w:val="000A481D"/>
    <w:rsid w:val="000B2E2A"/>
    <w:rsid w:val="000B4DE2"/>
    <w:rsid w:val="000E7E5F"/>
    <w:rsid w:val="00113928"/>
    <w:rsid w:val="00130591"/>
    <w:rsid w:val="00143389"/>
    <w:rsid w:val="00145030"/>
    <w:rsid w:val="00152BE6"/>
    <w:rsid w:val="001A0D79"/>
    <w:rsid w:val="001D079A"/>
    <w:rsid w:val="001D0F20"/>
    <w:rsid w:val="001D57CB"/>
    <w:rsid w:val="001D677C"/>
    <w:rsid w:val="001E430A"/>
    <w:rsid w:val="001E483B"/>
    <w:rsid w:val="001F0209"/>
    <w:rsid w:val="001F1C74"/>
    <w:rsid w:val="00225BB8"/>
    <w:rsid w:val="002424C2"/>
    <w:rsid w:val="002529A2"/>
    <w:rsid w:val="002743B2"/>
    <w:rsid w:val="00282818"/>
    <w:rsid w:val="00287CDA"/>
    <w:rsid w:val="002A03B8"/>
    <w:rsid w:val="002A492A"/>
    <w:rsid w:val="002D74E7"/>
    <w:rsid w:val="0031535B"/>
    <w:rsid w:val="003336A1"/>
    <w:rsid w:val="00343715"/>
    <w:rsid w:val="00353C19"/>
    <w:rsid w:val="00356D2D"/>
    <w:rsid w:val="00372B1A"/>
    <w:rsid w:val="00373FCF"/>
    <w:rsid w:val="0038084A"/>
    <w:rsid w:val="003A0FA6"/>
    <w:rsid w:val="003B3213"/>
    <w:rsid w:val="003B44BF"/>
    <w:rsid w:val="003C58EF"/>
    <w:rsid w:val="003F264C"/>
    <w:rsid w:val="003F3EB6"/>
    <w:rsid w:val="00403159"/>
    <w:rsid w:val="0042492F"/>
    <w:rsid w:val="004313F3"/>
    <w:rsid w:val="004316FD"/>
    <w:rsid w:val="00445861"/>
    <w:rsid w:val="00455A25"/>
    <w:rsid w:val="004827B6"/>
    <w:rsid w:val="00491C0E"/>
    <w:rsid w:val="004A4B92"/>
    <w:rsid w:val="004B1DEA"/>
    <w:rsid w:val="004C4665"/>
    <w:rsid w:val="004E24AC"/>
    <w:rsid w:val="00510B91"/>
    <w:rsid w:val="005142CD"/>
    <w:rsid w:val="00523495"/>
    <w:rsid w:val="00533B26"/>
    <w:rsid w:val="005373E0"/>
    <w:rsid w:val="005402C2"/>
    <w:rsid w:val="005473A6"/>
    <w:rsid w:val="005570D9"/>
    <w:rsid w:val="00557A82"/>
    <w:rsid w:val="00562F50"/>
    <w:rsid w:val="00575045"/>
    <w:rsid w:val="0058160A"/>
    <w:rsid w:val="00584DF2"/>
    <w:rsid w:val="00586322"/>
    <w:rsid w:val="00591512"/>
    <w:rsid w:val="005A613D"/>
    <w:rsid w:val="005B478A"/>
    <w:rsid w:val="005D3E54"/>
    <w:rsid w:val="005F1268"/>
    <w:rsid w:val="005F32D4"/>
    <w:rsid w:val="0060705E"/>
    <w:rsid w:val="00626852"/>
    <w:rsid w:val="0063712E"/>
    <w:rsid w:val="006401BE"/>
    <w:rsid w:val="006521A1"/>
    <w:rsid w:val="00652331"/>
    <w:rsid w:val="006670D7"/>
    <w:rsid w:val="00690DEE"/>
    <w:rsid w:val="00696964"/>
    <w:rsid w:val="006B4390"/>
    <w:rsid w:val="006B6F36"/>
    <w:rsid w:val="006C34EF"/>
    <w:rsid w:val="006D1AD0"/>
    <w:rsid w:val="0071294C"/>
    <w:rsid w:val="00721663"/>
    <w:rsid w:val="007333BD"/>
    <w:rsid w:val="007409AE"/>
    <w:rsid w:val="00764310"/>
    <w:rsid w:val="00767CC9"/>
    <w:rsid w:val="007A464D"/>
    <w:rsid w:val="007A684E"/>
    <w:rsid w:val="007B1539"/>
    <w:rsid w:val="007D61D0"/>
    <w:rsid w:val="007E1EDE"/>
    <w:rsid w:val="008148E3"/>
    <w:rsid w:val="00817599"/>
    <w:rsid w:val="0085475C"/>
    <w:rsid w:val="00870C04"/>
    <w:rsid w:val="008760A8"/>
    <w:rsid w:val="008C0245"/>
    <w:rsid w:val="008E64D3"/>
    <w:rsid w:val="008F1A34"/>
    <w:rsid w:val="00915D5A"/>
    <w:rsid w:val="00916F87"/>
    <w:rsid w:val="00925EC7"/>
    <w:rsid w:val="009479E6"/>
    <w:rsid w:val="0095106E"/>
    <w:rsid w:val="00961112"/>
    <w:rsid w:val="009753F9"/>
    <w:rsid w:val="009763BB"/>
    <w:rsid w:val="00997BF9"/>
    <w:rsid w:val="009A72AA"/>
    <w:rsid w:val="009C4B7D"/>
    <w:rsid w:val="009C67AD"/>
    <w:rsid w:val="009D69FA"/>
    <w:rsid w:val="009F4B23"/>
    <w:rsid w:val="00A041B3"/>
    <w:rsid w:val="00A11F63"/>
    <w:rsid w:val="00A135A1"/>
    <w:rsid w:val="00A1362B"/>
    <w:rsid w:val="00A2301A"/>
    <w:rsid w:val="00A25645"/>
    <w:rsid w:val="00A26563"/>
    <w:rsid w:val="00A60CDD"/>
    <w:rsid w:val="00A66F43"/>
    <w:rsid w:val="00A67388"/>
    <w:rsid w:val="00A921F5"/>
    <w:rsid w:val="00AA7454"/>
    <w:rsid w:val="00AB5033"/>
    <w:rsid w:val="00AC4054"/>
    <w:rsid w:val="00B05A1F"/>
    <w:rsid w:val="00B14C8B"/>
    <w:rsid w:val="00B23EEE"/>
    <w:rsid w:val="00B24D3D"/>
    <w:rsid w:val="00B34B5C"/>
    <w:rsid w:val="00B41BDE"/>
    <w:rsid w:val="00B61374"/>
    <w:rsid w:val="00B654DD"/>
    <w:rsid w:val="00B97E4E"/>
    <w:rsid w:val="00BA6F38"/>
    <w:rsid w:val="00BB445D"/>
    <w:rsid w:val="00BC46BB"/>
    <w:rsid w:val="00BD764C"/>
    <w:rsid w:val="00BE62CD"/>
    <w:rsid w:val="00BF4083"/>
    <w:rsid w:val="00BF4F4F"/>
    <w:rsid w:val="00C05DB8"/>
    <w:rsid w:val="00C23906"/>
    <w:rsid w:val="00C276D6"/>
    <w:rsid w:val="00C30B4B"/>
    <w:rsid w:val="00C37352"/>
    <w:rsid w:val="00C57748"/>
    <w:rsid w:val="00CA204F"/>
    <w:rsid w:val="00CB10AF"/>
    <w:rsid w:val="00CB4E97"/>
    <w:rsid w:val="00CC347B"/>
    <w:rsid w:val="00CD4124"/>
    <w:rsid w:val="00CE2F3C"/>
    <w:rsid w:val="00D06678"/>
    <w:rsid w:val="00D15FED"/>
    <w:rsid w:val="00D26AFB"/>
    <w:rsid w:val="00D37851"/>
    <w:rsid w:val="00D7038B"/>
    <w:rsid w:val="00D76ADC"/>
    <w:rsid w:val="00DC37C2"/>
    <w:rsid w:val="00DC3FC7"/>
    <w:rsid w:val="00DC58D8"/>
    <w:rsid w:val="00E01757"/>
    <w:rsid w:val="00E06264"/>
    <w:rsid w:val="00E06E76"/>
    <w:rsid w:val="00E26952"/>
    <w:rsid w:val="00E27419"/>
    <w:rsid w:val="00E55815"/>
    <w:rsid w:val="00E57805"/>
    <w:rsid w:val="00E619F3"/>
    <w:rsid w:val="00EB6463"/>
    <w:rsid w:val="00EB7643"/>
    <w:rsid w:val="00EF34AB"/>
    <w:rsid w:val="00F129C1"/>
    <w:rsid w:val="00F15F7B"/>
    <w:rsid w:val="00F16ADB"/>
    <w:rsid w:val="00F531A6"/>
    <w:rsid w:val="00F80F69"/>
    <w:rsid w:val="00F93138"/>
    <w:rsid w:val="00FD15D5"/>
    <w:rsid w:val="00FD71EE"/>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D16602"/>
  <w15:docId w15:val="{508CCFD3-3383-40A4-8E71-0D2B59FAF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link w:val="Heading1Char"/>
    <w:qFormat/>
    <w:pPr>
      <w:ind w:left="652" w:hanging="432"/>
      <w:outlineLvl w:val="0"/>
    </w:pPr>
    <w:rPr>
      <w:b/>
      <w:bCs/>
      <w:sz w:val="32"/>
      <w:szCs w:val="32"/>
    </w:rPr>
  </w:style>
  <w:style w:type="paragraph" w:styleId="Heading2">
    <w:name w:val="heading 2"/>
    <w:basedOn w:val="Normal"/>
    <w:uiPriority w:val="1"/>
    <w:qFormat/>
    <w:pPr>
      <w:spacing w:before="21"/>
      <w:ind w:left="652" w:hanging="432"/>
      <w:outlineLvl w:val="1"/>
    </w:pPr>
    <w:rPr>
      <w:b/>
      <w:bCs/>
      <w:sz w:val="28"/>
      <w:szCs w:val="28"/>
    </w:rPr>
  </w:style>
  <w:style w:type="paragraph" w:styleId="Heading3">
    <w:name w:val="heading 3"/>
    <w:basedOn w:val="Normal"/>
    <w:uiPriority w:val="1"/>
    <w:qFormat/>
    <w:pPr>
      <w:ind w:left="14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43"/>
      <w:ind w:left="1021" w:hanging="641"/>
    </w:pPr>
    <w:rPr>
      <w:sz w:val="24"/>
      <w:szCs w:val="24"/>
    </w:rPr>
  </w:style>
  <w:style w:type="paragraph" w:styleId="TOC2">
    <w:name w:val="toc 2"/>
    <w:basedOn w:val="Normal"/>
    <w:uiPriority w:val="1"/>
    <w:qFormat/>
    <w:pPr>
      <w:spacing w:before="143"/>
      <w:ind w:left="1239" w:hanging="619"/>
    </w:pPr>
    <w:rPr>
      <w:sz w:val="24"/>
      <w:szCs w:val="24"/>
    </w:rPr>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500" w:hanging="360"/>
    </w:pPr>
  </w:style>
  <w:style w:type="paragraph" w:customStyle="1" w:styleId="TableParagraph">
    <w:name w:val="Table Paragraph"/>
    <w:basedOn w:val="Normal"/>
    <w:uiPriority w:val="1"/>
    <w:qFormat/>
  </w:style>
  <w:style w:type="character" w:customStyle="1" w:styleId="Heading1Char">
    <w:name w:val="Heading 1 Char"/>
    <w:basedOn w:val="DefaultParagraphFont"/>
    <w:link w:val="Heading1"/>
    <w:rsid w:val="00D7038B"/>
    <w:rPr>
      <w:rFonts w:ascii="Calibri" w:eastAsia="Calibri" w:hAnsi="Calibri" w:cs="Calibri"/>
      <w:b/>
      <w:bCs/>
      <w:sz w:val="32"/>
      <w:szCs w:val="32"/>
    </w:rPr>
  </w:style>
  <w:style w:type="paragraph" w:styleId="BalloonText">
    <w:name w:val="Balloon Text"/>
    <w:basedOn w:val="Normal"/>
    <w:link w:val="BalloonTextChar"/>
    <w:uiPriority w:val="99"/>
    <w:semiHidden/>
    <w:unhideWhenUsed/>
    <w:rsid w:val="00D7038B"/>
    <w:rPr>
      <w:rFonts w:ascii="Tahoma" w:hAnsi="Tahoma" w:cs="Tahoma"/>
      <w:sz w:val="16"/>
      <w:szCs w:val="16"/>
    </w:rPr>
  </w:style>
  <w:style w:type="character" w:customStyle="1" w:styleId="BalloonTextChar">
    <w:name w:val="Balloon Text Char"/>
    <w:basedOn w:val="DefaultParagraphFont"/>
    <w:link w:val="BalloonText"/>
    <w:uiPriority w:val="99"/>
    <w:semiHidden/>
    <w:rsid w:val="00D7038B"/>
    <w:rPr>
      <w:rFonts w:ascii="Tahoma" w:eastAsia="Calibri" w:hAnsi="Tahoma" w:cs="Tahoma"/>
      <w:sz w:val="16"/>
      <w:szCs w:val="16"/>
    </w:rPr>
  </w:style>
  <w:style w:type="paragraph" w:customStyle="1" w:styleId="CH1">
    <w:name w:val="CH 1"/>
    <w:basedOn w:val="PlainText"/>
    <w:rsid w:val="00870C04"/>
    <w:pPr>
      <w:widowControl/>
      <w:autoSpaceDE/>
      <w:autoSpaceDN/>
      <w:outlineLvl w:val="0"/>
    </w:pPr>
    <w:rPr>
      <w:rFonts w:ascii="Futura Md BT" w:eastAsia="Times New Roman" w:hAnsi="Futura Md BT" w:cs="Times New Roman"/>
      <w:b/>
      <w:sz w:val="72"/>
      <w:szCs w:val="20"/>
      <w:lang w:val="en-GB"/>
    </w:rPr>
  </w:style>
  <w:style w:type="paragraph" w:styleId="PlainText">
    <w:name w:val="Plain Text"/>
    <w:basedOn w:val="Normal"/>
    <w:link w:val="PlainTextChar"/>
    <w:uiPriority w:val="99"/>
    <w:semiHidden/>
    <w:unhideWhenUsed/>
    <w:rsid w:val="00870C04"/>
    <w:rPr>
      <w:rFonts w:ascii="Consolas" w:hAnsi="Consolas"/>
      <w:sz w:val="21"/>
      <w:szCs w:val="21"/>
    </w:rPr>
  </w:style>
  <w:style w:type="character" w:customStyle="1" w:styleId="PlainTextChar">
    <w:name w:val="Plain Text Char"/>
    <w:basedOn w:val="DefaultParagraphFont"/>
    <w:link w:val="PlainText"/>
    <w:uiPriority w:val="99"/>
    <w:semiHidden/>
    <w:rsid w:val="00870C04"/>
    <w:rPr>
      <w:rFonts w:ascii="Consolas" w:eastAsia="Calibri" w:hAnsi="Consolas" w:cs="Calibri"/>
      <w:sz w:val="21"/>
      <w:szCs w:val="21"/>
    </w:rPr>
  </w:style>
  <w:style w:type="table" w:styleId="TableGrid">
    <w:name w:val="Table Grid"/>
    <w:basedOn w:val="TableNormal"/>
    <w:uiPriority w:val="59"/>
    <w:rsid w:val="00A135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619F3"/>
    <w:pPr>
      <w:tabs>
        <w:tab w:val="center" w:pos="4513"/>
        <w:tab w:val="right" w:pos="9026"/>
      </w:tabs>
    </w:pPr>
  </w:style>
  <w:style w:type="character" w:customStyle="1" w:styleId="HeaderChar">
    <w:name w:val="Header Char"/>
    <w:basedOn w:val="DefaultParagraphFont"/>
    <w:link w:val="Header"/>
    <w:uiPriority w:val="99"/>
    <w:rsid w:val="00E619F3"/>
    <w:rPr>
      <w:rFonts w:ascii="Calibri" w:eastAsia="Calibri" w:hAnsi="Calibri" w:cs="Calibri"/>
    </w:rPr>
  </w:style>
  <w:style w:type="paragraph" w:styleId="Footer">
    <w:name w:val="footer"/>
    <w:basedOn w:val="Normal"/>
    <w:link w:val="FooterChar"/>
    <w:uiPriority w:val="99"/>
    <w:unhideWhenUsed/>
    <w:rsid w:val="00E619F3"/>
    <w:pPr>
      <w:tabs>
        <w:tab w:val="center" w:pos="4513"/>
        <w:tab w:val="right" w:pos="9026"/>
      </w:tabs>
    </w:pPr>
  </w:style>
  <w:style w:type="character" w:customStyle="1" w:styleId="FooterChar">
    <w:name w:val="Footer Char"/>
    <w:basedOn w:val="DefaultParagraphFont"/>
    <w:link w:val="Footer"/>
    <w:uiPriority w:val="99"/>
    <w:rsid w:val="00E619F3"/>
    <w:rPr>
      <w:rFonts w:ascii="Calibri" w:eastAsia="Calibri" w:hAnsi="Calibri" w:cs="Calibri"/>
    </w:rPr>
  </w:style>
  <w:style w:type="paragraph" w:styleId="NoSpacing">
    <w:name w:val="No Spacing"/>
    <w:link w:val="NoSpacingChar"/>
    <w:uiPriority w:val="1"/>
    <w:qFormat/>
    <w:rsid w:val="00E27419"/>
    <w:pPr>
      <w:widowControl/>
      <w:autoSpaceDE/>
      <w:autoSpaceDN/>
    </w:pPr>
    <w:rPr>
      <w:rFonts w:eastAsiaTheme="minorEastAsia"/>
      <w:lang w:eastAsia="ja-JP"/>
    </w:rPr>
  </w:style>
  <w:style w:type="character" w:customStyle="1" w:styleId="NoSpacingChar">
    <w:name w:val="No Spacing Char"/>
    <w:basedOn w:val="DefaultParagraphFont"/>
    <w:link w:val="NoSpacing"/>
    <w:uiPriority w:val="1"/>
    <w:rsid w:val="00E27419"/>
    <w:rPr>
      <w:rFonts w:eastAsiaTheme="minorEastAsia"/>
      <w:lang w:eastAsia="ja-JP"/>
    </w:rPr>
  </w:style>
  <w:style w:type="paragraph" w:styleId="FootnoteText">
    <w:name w:val="footnote text"/>
    <w:basedOn w:val="Normal"/>
    <w:link w:val="FootnoteTextChar"/>
    <w:uiPriority w:val="99"/>
    <w:semiHidden/>
    <w:unhideWhenUsed/>
    <w:rsid w:val="00D15FED"/>
    <w:rPr>
      <w:sz w:val="20"/>
      <w:szCs w:val="20"/>
    </w:rPr>
  </w:style>
  <w:style w:type="character" w:customStyle="1" w:styleId="FootnoteTextChar">
    <w:name w:val="Footnote Text Char"/>
    <w:basedOn w:val="DefaultParagraphFont"/>
    <w:link w:val="FootnoteText"/>
    <w:uiPriority w:val="99"/>
    <w:semiHidden/>
    <w:rsid w:val="00D15FED"/>
    <w:rPr>
      <w:rFonts w:ascii="Calibri" w:eastAsia="Calibri" w:hAnsi="Calibri" w:cs="Calibri"/>
      <w:sz w:val="20"/>
      <w:szCs w:val="20"/>
    </w:rPr>
  </w:style>
  <w:style w:type="character" w:styleId="FootnoteReference">
    <w:name w:val="footnote reference"/>
    <w:basedOn w:val="DefaultParagraphFont"/>
    <w:uiPriority w:val="99"/>
    <w:semiHidden/>
    <w:unhideWhenUsed/>
    <w:rsid w:val="00D15FED"/>
    <w:rPr>
      <w:vertAlign w:val="superscript"/>
    </w:rPr>
  </w:style>
  <w:style w:type="character" w:customStyle="1" w:styleId="BodyTextChar">
    <w:name w:val="Body Text Char"/>
    <w:basedOn w:val="DefaultParagraphFont"/>
    <w:link w:val="BodyText"/>
    <w:uiPriority w:val="1"/>
    <w:rsid w:val="007A684E"/>
    <w:rPr>
      <w:rFonts w:ascii="Calibri" w:eastAsia="Calibri" w:hAnsi="Calibri" w:cs="Calibri"/>
      <w:sz w:val="24"/>
      <w:szCs w:val="24"/>
    </w:rPr>
  </w:style>
  <w:style w:type="character" w:styleId="CommentReference">
    <w:name w:val="annotation reference"/>
    <w:basedOn w:val="DefaultParagraphFont"/>
    <w:uiPriority w:val="99"/>
    <w:semiHidden/>
    <w:unhideWhenUsed/>
    <w:rsid w:val="00A11F63"/>
    <w:rPr>
      <w:sz w:val="16"/>
      <w:szCs w:val="16"/>
    </w:rPr>
  </w:style>
  <w:style w:type="paragraph" w:styleId="CommentText">
    <w:name w:val="annotation text"/>
    <w:basedOn w:val="Normal"/>
    <w:link w:val="CommentTextChar"/>
    <w:uiPriority w:val="99"/>
    <w:semiHidden/>
    <w:unhideWhenUsed/>
    <w:rsid w:val="00A11F63"/>
    <w:rPr>
      <w:sz w:val="20"/>
      <w:szCs w:val="20"/>
    </w:rPr>
  </w:style>
  <w:style w:type="character" w:customStyle="1" w:styleId="CommentTextChar">
    <w:name w:val="Comment Text Char"/>
    <w:basedOn w:val="DefaultParagraphFont"/>
    <w:link w:val="CommentText"/>
    <w:uiPriority w:val="99"/>
    <w:semiHidden/>
    <w:rsid w:val="00A11F63"/>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A11F63"/>
    <w:rPr>
      <w:b/>
      <w:bCs/>
    </w:rPr>
  </w:style>
  <w:style w:type="character" w:customStyle="1" w:styleId="CommentSubjectChar">
    <w:name w:val="Comment Subject Char"/>
    <w:basedOn w:val="CommentTextChar"/>
    <w:link w:val="CommentSubject"/>
    <w:uiPriority w:val="99"/>
    <w:semiHidden/>
    <w:rsid w:val="00A11F63"/>
    <w:rPr>
      <w:rFonts w:ascii="Calibri" w:eastAsia="Calibri" w:hAnsi="Calibri" w:cs="Calibr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4.jpeg"/><Relationship Id="rId68" Type="http://schemas.openxmlformats.org/officeDocument/2006/relationships/image" Target="media/image59.jpeg"/><Relationship Id="rId84" Type="http://schemas.openxmlformats.org/officeDocument/2006/relationships/image" Target="media/image75.jpeg"/><Relationship Id="rId89" Type="http://schemas.openxmlformats.org/officeDocument/2006/relationships/image" Target="media/image80.png"/><Relationship Id="rId16" Type="http://schemas.openxmlformats.org/officeDocument/2006/relationships/image" Target="media/image9.jpeg"/><Relationship Id="rId11" Type="http://schemas.openxmlformats.org/officeDocument/2006/relationships/image" Target="media/image4.jpeg"/><Relationship Id="rId32" Type="http://schemas.openxmlformats.org/officeDocument/2006/relationships/image" Target="media/image24.jpe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jpeg"/><Relationship Id="rId74" Type="http://schemas.openxmlformats.org/officeDocument/2006/relationships/image" Target="media/image65.png"/><Relationship Id="rId79" Type="http://schemas.openxmlformats.org/officeDocument/2006/relationships/image" Target="media/image70.jpeg"/><Relationship Id="rId5" Type="http://schemas.openxmlformats.org/officeDocument/2006/relationships/webSettings" Target="webSettings.xml"/><Relationship Id="rId90" Type="http://schemas.openxmlformats.org/officeDocument/2006/relationships/image" Target="media/image81.png"/><Relationship Id="rId95" Type="http://schemas.openxmlformats.org/officeDocument/2006/relationships/image" Target="media/image86.png"/><Relationship Id="rId22" Type="http://schemas.openxmlformats.org/officeDocument/2006/relationships/image" Target="media/image14.jpeg"/><Relationship Id="rId27" Type="http://schemas.openxmlformats.org/officeDocument/2006/relationships/image" Target="media/image19.png"/><Relationship Id="rId43" Type="http://schemas.openxmlformats.org/officeDocument/2006/relationships/image" Target="media/image35.jpeg"/><Relationship Id="rId48" Type="http://schemas.openxmlformats.org/officeDocument/2006/relationships/image" Target="media/image40.jpeg"/><Relationship Id="rId64" Type="http://schemas.openxmlformats.org/officeDocument/2006/relationships/image" Target="media/image55.jpeg"/><Relationship Id="rId69" Type="http://schemas.openxmlformats.org/officeDocument/2006/relationships/image" Target="media/image60.jpeg"/><Relationship Id="rId80" Type="http://schemas.openxmlformats.org/officeDocument/2006/relationships/image" Target="media/image71.png"/><Relationship Id="rId85" Type="http://schemas.openxmlformats.org/officeDocument/2006/relationships/image" Target="media/image76.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8.jpeg"/><Relationship Id="rId20" Type="http://schemas.openxmlformats.org/officeDocument/2006/relationships/footer" Target="footer1.xml"/><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image" Target="media/image66.jpeg"/><Relationship Id="rId83" Type="http://schemas.openxmlformats.org/officeDocument/2006/relationships/image" Target="media/image74.png"/><Relationship Id="rId88" Type="http://schemas.openxmlformats.org/officeDocument/2006/relationships/image" Target="media/image79.jpeg"/><Relationship Id="rId91" Type="http://schemas.openxmlformats.org/officeDocument/2006/relationships/image" Target="media/image82.jpeg"/><Relationship Id="rId96" Type="http://schemas.openxmlformats.org/officeDocument/2006/relationships/image" Target="media/image8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jpeg"/><Relationship Id="rId10" Type="http://schemas.openxmlformats.org/officeDocument/2006/relationships/image" Target="media/image3.pn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4.jpeg"/><Relationship Id="rId60" Type="http://schemas.openxmlformats.org/officeDocument/2006/relationships/image" Target="media/image52.pn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png"/><Relationship Id="rId81" Type="http://schemas.openxmlformats.org/officeDocument/2006/relationships/image" Target="media/image72.jpeg"/><Relationship Id="rId86" Type="http://schemas.openxmlformats.org/officeDocument/2006/relationships/image" Target="media/image77.jpeg"/><Relationship Id="rId94" Type="http://schemas.openxmlformats.org/officeDocument/2006/relationships/image" Target="media/image85.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7.jpeg"/><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2.jpeg"/><Relationship Id="rId92" Type="http://schemas.openxmlformats.org/officeDocument/2006/relationships/image" Target="media/image83.jpe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pn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7.jpeg"/><Relationship Id="rId87" Type="http://schemas.openxmlformats.org/officeDocument/2006/relationships/image" Target="media/image78.png"/><Relationship Id="rId61" Type="http://schemas.openxmlformats.org/officeDocument/2006/relationships/footer" Target="footer2.xml"/><Relationship Id="rId82" Type="http://schemas.openxmlformats.org/officeDocument/2006/relationships/image" Target="media/image73.png"/><Relationship Id="rId19" Type="http://schemas.openxmlformats.org/officeDocument/2006/relationships/image" Target="media/image12.png"/><Relationship Id="rId14" Type="http://schemas.openxmlformats.org/officeDocument/2006/relationships/image" Target="media/image7.jpe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8.jpeg"/><Relationship Id="rId77" Type="http://schemas.openxmlformats.org/officeDocument/2006/relationships/image" Target="media/image68.jpeg"/><Relationship Id="rId8" Type="http://schemas.openxmlformats.org/officeDocument/2006/relationships/image" Target="media/image1.jpeg"/><Relationship Id="rId51" Type="http://schemas.openxmlformats.org/officeDocument/2006/relationships/image" Target="media/image43.png"/><Relationship Id="rId72" Type="http://schemas.openxmlformats.org/officeDocument/2006/relationships/image" Target="media/image63.jpeg"/><Relationship Id="rId93" Type="http://schemas.openxmlformats.org/officeDocument/2006/relationships/image" Target="media/image84.jpeg"/><Relationship Id="rId9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989E50-9882-40BE-AE42-444C44F838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463</TotalTime>
  <Pages>51</Pages>
  <Words>9955</Words>
  <Characters>56749</Characters>
  <Application>Microsoft Office Word</Application>
  <DocSecurity>0</DocSecurity>
  <Lines>472</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 User</cp:lastModifiedBy>
  <cp:revision>26</cp:revision>
  <cp:lastPrinted>2018-11-22T11:40:00Z</cp:lastPrinted>
  <dcterms:created xsi:type="dcterms:W3CDTF">2018-11-26T08:07:00Z</dcterms:created>
  <dcterms:modified xsi:type="dcterms:W3CDTF">2019-02-19T08:59:00Z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2018-04-10T00:00:00Z</vt:filetime>
  </property>
  <property fmtid="{D5CDD505-2E9C-101B-9397-08002B2CF9AE}" pid="3" name="Creator">
    <vt:lpwstr>Microsoft® Word 2010</vt:lpwstr>
  </property>
  <property fmtid="{D5CDD505-2E9C-101B-9397-08002B2CF9AE}" pid="4" name="LastSaved">
    <vt:filetime>2018-11-02T00:00:00Z</vt:filetime>
  </property>
</Properties>
</file>